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8091" w14:textId="77777777" w:rsidR="00DA4705" w:rsidRPr="00D41DBA" w:rsidRDefault="00DA4705" w:rsidP="00DA4705">
      <w:pPr>
        <w:shd w:val="clear" w:color="auto" w:fill="FFFFFF"/>
        <w:jc w:val="both"/>
        <w:rPr>
          <w:b/>
          <w:color w:val="000000"/>
          <w:spacing w:val="-6"/>
          <w:sz w:val="24"/>
          <w:szCs w:val="24"/>
        </w:rPr>
      </w:pPr>
    </w:p>
    <w:p w14:paraId="57660064" w14:textId="0C10B420" w:rsidR="005118D5" w:rsidRPr="00D41DBA" w:rsidRDefault="00A274C5" w:rsidP="00810A3E">
      <w:pPr>
        <w:shd w:val="clear" w:color="auto" w:fill="FFFFFF"/>
        <w:ind w:left="7968" w:hanging="7968"/>
        <w:jc w:val="both"/>
        <w:rPr>
          <w:b/>
          <w:color w:val="000000"/>
          <w:spacing w:val="-6"/>
          <w:sz w:val="24"/>
          <w:szCs w:val="24"/>
        </w:rPr>
      </w:pPr>
      <w:r w:rsidRPr="00D41DBA">
        <w:rPr>
          <w:b/>
          <w:color w:val="000000"/>
          <w:spacing w:val="-6"/>
          <w:sz w:val="24"/>
          <w:szCs w:val="24"/>
        </w:rPr>
        <w:t>IR</w:t>
      </w:r>
      <w:r w:rsidR="002C5919" w:rsidRPr="00D41DBA">
        <w:rPr>
          <w:b/>
          <w:color w:val="000000"/>
          <w:spacing w:val="-6"/>
          <w:sz w:val="24"/>
          <w:szCs w:val="24"/>
        </w:rPr>
        <w:t>.271.3.</w:t>
      </w:r>
      <w:r w:rsidR="00762965" w:rsidRPr="00D41DBA">
        <w:rPr>
          <w:b/>
          <w:color w:val="000000"/>
          <w:spacing w:val="-6"/>
          <w:sz w:val="24"/>
          <w:szCs w:val="24"/>
        </w:rPr>
        <w:t>13</w:t>
      </w:r>
      <w:r w:rsidR="002C5919" w:rsidRPr="00D41DBA">
        <w:rPr>
          <w:b/>
          <w:color w:val="000000"/>
          <w:spacing w:val="-6"/>
          <w:sz w:val="24"/>
          <w:szCs w:val="24"/>
        </w:rPr>
        <w:t>.</w:t>
      </w:r>
      <w:r w:rsidR="001E554B" w:rsidRPr="00D41DBA">
        <w:rPr>
          <w:b/>
          <w:color w:val="000000"/>
          <w:spacing w:val="-6"/>
          <w:sz w:val="24"/>
          <w:szCs w:val="24"/>
        </w:rPr>
        <w:t>20</w:t>
      </w:r>
      <w:r w:rsidR="00AE1838" w:rsidRPr="00D41DBA">
        <w:rPr>
          <w:b/>
          <w:color w:val="000000"/>
          <w:spacing w:val="-6"/>
          <w:sz w:val="24"/>
          <w:szCs w:val="24"/>
        </w:rPr>
        <w:t>2</w:t>
      </w:r>
      <w:r w:rsidR="000E4D56" w:rsidRPr="00D41DBA">
        <w:rPr>
          <w:b/>
          <w:color w:val="000000"/>
          <w:spacing w:val="-6"/>
          <w:sz w:val="24"/>
          <w:szCs w:val="24"/>
        </w:rPr>
        <w:t>5</w:t>
      </w:r>
      <w:r w:rsidR="001E554B" w:rsidRPr="00D41DBA">
        <w:rPr>
          <w:b/>
          <w:color w:val="000000"/>
          <w:spacing w:val="-6"/>
          <w:sz w:val="24"/>
          <w:szCs w:val="24"/>
        </w:rPr>
        <w:t xml:space="preserve"> </w:t>
      </w:r>
      <w:r w:rsidR="00972DF4" w:rsidRPr="00D41DBA">
        <w:rPr>
          <w:b/>
          <w:color w:val="000000"/>
          <w:spacing w:val="-6"/>
          <w:sz w:val="24"/>
          <w:szCs w:val="24"/>
        </w:rPr>
        <w:t xml:space="preserve">                                  </w:t>
      </w:r>
      <w:r w:rsidR="002C5919" w:rsidRPr="00D41DBA">
        <w:rPr>
          <w:b/>
          <w:color w:val="000000"/>
          <w:spacing w:val="-6"/>
          <w:sz w:val="24"/>
          <w:szCs w:val="24"/>
        </w:rPr>
        <w:t xml:space="preserve">              Załącznik nr </w:t>
      </w:r>
      <w:r w:rsidR="00762965" w:rsidRPr="00D41DBA">
        <w:rPr>
          <w:b/>
          <w:color w:val="000000"/>
          <w:spacing w:val="-6"/>
          <w:sz w:val="24"/>
          <w:szCs w:val="24"/>
        </w:rPr>
        <w:t>3</w:t>
      </w:r>
      <w:r w:rsidR="000E4D56" w:rsidRPr="00D41DBA">
        <w:rPr>
          <w:b/>
          <w:color w:val="000000"/>
          <w:spacing w:val="-6"/>
          <w:sz w:val="24"/>
          <w:szCs w:val="24"/>
        </w:rPr>
        <w:t xml:space="preserve"> </w:t>
      </w:r>
      <w:r w:rsidR="00B66488" w:rsidRPr="00D41DBA">
        <w:rPr>
          <w:b/>
          <w:color w:val="000000"/>
          <w:spacing w:val="-6"/>
          <w:sz w:val="24"/>
          <w:szCs w:val="24"/>
        </w:rPr>
        <w:t>do SWZ</w:t>
      </w:r>
    </w:p>
    <w:p w14:paraId="229A4A0B" w14:textId="77777777" w:rsidR="00762965" w:rsidRPr="00D41DBA" w:rsidRDefault="00762965" w:rsidP="005118D5">
      <w:pPr>
        <w:shd w:val="clear" w:color="auto" w:fill="FFFFFF"/>
        <w:ind w:left="7968" w:hanging="7968"/>
        <w:jc w:val="both"/>
        <w:rPr>
          <w:b/>
          <w:color w:val="000000"/>
          <w:spacing w:val="-6"/>
          <w:sz w:val="24"/>
          <w:szCs w:val="24"/>
        </w:rPr>
      </w:pPr>
    </w:p>
    <w:p w14:paraId="7F29D2DE" w14:textId="58652C78" w:rsidR="00013DFF" w:rsidRPr="00D41DBA" w:rsidRDefault="00762965" w:rsidP="00AC26FB">
      <w:pPr>
        <w:shd w:val="clear" w:color="auto" w:fill="FFFFFF"/>
        <w:ind w:left="7968" w:hanging="7968"/>
        <w:jc w:val="center"/>
        <w:rPr>
          <w:b/>
          <w:bCs/>
          <w:color w:val="000000"/>
          <w:spacing w:val="8"/>
          <w:sz w:val="24"/>
          <w:szCs w:val="24"/>
        </w:rPr>
      </w:pPr>
      <w:r w:rsidRPr="00D41DBA">
        <w:rPr>
          <w:b/>
          <w:bCs/>
          <w:color w:val="000000"/>
          <w:spacing w:val="8"/>
          <w:sz w:val="24"/>
          <w:szCs w:val="24"/>
        </w:rPr>
        <w:t xml:space="preserve">Projektowane postanowienia umowy </w:t>
      </w:r>
    </w:p>
    <w:p w14:paraId="5E1A170B" w14:textId="77777777" w:rsidR="00762965" w:rsidRPr="00D41DBA" w:rsidRDefault="00762965" w:rsidP="00DA4705">
      <w:pPr>
        <w:shd w:val="clear" w:color="auto" w:fill="FFFFFF"/>
        <w:rPr>
          <w:b/>
          <w:bCs/>
          <w:color w:val="000000"/>
          <w:spacing w:val="8"/>
          <w:sz w:val="24"/>
          <w:szCs w:val="24"/>
        </w:rPr>
      </w:pPr>
    </w:p>
    <w:p w14:paraId="3DC64099" w14:textId="77CCAD16" w:rsidR="00013DFF" w:rsidRPr="00D41DBA" w:rsidRDefault="00CE744F" w:rsidP="00986AC0">
      <w:pPr>
        <w:rPr>
          <w:b/>
          <w:sz w:val="24"/>
          <w:szCs w:val="24"/>
        </w:rPr>
      </w:pPr>
      <w:r w:rsidRPr="00D41DBA">
        <w:rPr>
          <w:color w:val="000000"/>
          <w:spacing w:val="-2"/>
          <w:sz w:val="24"/>
          <w:szCs w:val="24"/>
        </w:rPr>
        <w:t xml:space="preserve">zawarta w dniu </w:t>
      </w:r>
      <w:r w:rsidR="001E554B" w:rsidRPr="00D41DBA">
        <w:rPr>
          <w:color w:val="000000"/>
          <w:spacing w:val="-2"/>
          <w:sz w:val="24"/>
          <w:szCs w:val="24"/>
        </w:rPr>
        <w:t>………..</w:t>
      </w:r>
      <w:r w:rsidRPr="00D41DBA">
        <w:rPr>
          <w:color w:val="000000"/>
          <w:spacing w:val="-2"/>
          <w:sz w:val="24"/>
          <w:szCs w:val="24"/>
        </w:rPr>
        <w:t>.20</w:t>
      </w:r>
      <w:r w:rsidR="00AE1838" w:rsidRPr="00D41DBA">
        <w:rPr>
          <w:color w:val="000000"/>
          <w:spacing w:val="-2"/>
          <w:sz w:val="24"/>
          <w:szCs w:val="24"/>
        </w:rPr>
        <w:t>2</w:t>
      </w:r>
      <w:r w:rsidR="00C03CAD" w:rsidRPr="00D41DBA">
        <w:rPr>
          <w:color w:val="000000"/>
          <w:spacing w:val="-2"/>
          <w:sz w:val="24"/>
          <w:szCs w:val="24"/>
        </w:rPr>
        <w:t>5</w:t>
      </w:r>
      <w:r w:rsidRPr="00D41DBA">
        <w:rPr>
          <w:color w:val="000000"/>
          <w:spacing w:val="-2"/>
          <w:sz w:val="24"/>
          <w:szCs w:val="24"/>
        </w:rPr>
        <w:t xml:space="preserve"> r. </w:t>
      </w:r>
      <w:r w:rsidR="00AC26FB" w:rsidRPr="00D41DBA">
        <w:rPr>
          <w:color w:val="000000"/>
          <w:spacing w:val="-2"/>
          <w:sz w:val="24"/>
          <w:szCs w:val="24"/>
        </w:rPr>
        <w:t xml:space="preserve"> </w:t>
      </w:r>
      <w:r w:rsidRPr="00D41DBA">
        <w:rPr>
          <w:color w:val="000000"/>
          <w:spacing w:val="-2"/>
          <w:sz w:val="24"/>
          <w:szCs w:val="24"/>
        </w:rPr>
        <w:t>pomi</w:t>
      </w:r>
      <w:r w:rsidRPr="00D41DBA">
        <w:rPr>
          <w:rFonts w:eastAsia="Times New Roman"/>
          <w:color w:val="000000"/>
          <w:spacing w:val="-2"/>
          <w:sz w:val="24"/>
          <w:szCs w:val="24"/>
        </w:rPr>
        <w:t>ędzy Gmi</w:t>
      </w:r>
      <w:r w:rsidR="00986AC0" w:rsidRPr="00D41DBA">
        <w:rPr>
          <w:rFonts w:eastAsia="Times New Roman"/>
          <w:color w:val="000000"/>
          <w:spacing w:val="-2"/>
          <w:sz w:val="24"/>
          <w:szCs w:val="24"/>
        </w:rPr>
        <w:t>ną Warka Pl. St. Czarnieckiego 1</w:t>
      </w:r>
      <w:r w:rsidRPr="00D41DBA">
        <w:rPr>
          <w:rFonts w:eastAsia="Times New Roman"/>
          <w:color w:val="000000"/>
          <w:spacing w:val="-2"/>
          <w:sz w:val="24"/>
          <w:szCs w:val="24"/>
        </w:rPr>
        <w:t>, 05-660 Warka</w:t>
      </w:r>
      <w:r w:rsidR="00986AC0" w:rsidRPr="00D41DBA">
        <w:rPr>
          <w:rFonts w:eastAsia="Times New Roman"/>
          <w:color w:val="000000"/>
          <w:spacing w:val="-2"/>
          <w:sz w:val="24"/>
          <w:szCs w:val="24"/>
        </w:rPr>
        <w:t xml:space="preserve">,  </w:t>
      </w:r>
      <w:r w:rsidR="00986AC0" w:rsidRPr="00D41DBA">
        <w:rPr>
          <w:sz w:val="24"/>
          <w:szCs w:val="24"/>
        </w:rPr>
        <w:t>NIP 797-20-16-015, REGON 670223400</w:t>
      </w:r>
      <w:r w:rsidR="00986AC0" w:rsidRPr="00D41DBA">
        <w:rPr>
          <w:b/>
          <w:sz w:val="24"/>
          <w:szCs w:val="24"/>
        </w:rPr>
        <w:t xml:space="preserve">  </w:t>
      </w:r>
      <w:r w:rsidRPr="00D41DBA">
        <w:rPr>
          <w:rFonts w:eastAsia="Times New Roman"/>
          <w:color w:val="000000"/>
          <w:spacing w:val="2"/>
          <w:sz w:val="24"/>
          <w:szCs w:val="24"/>
        </w:rPr>
        <w:t>reprezentowaną przez:</w:t>
      </w:r>
    </w:p>
    <w:p w14:paraId="79A8F942" w14:textId="408DB53F" w:rsidR="005A526F" w:rsidRPr="00D41DBA" w:rsidRDefault="00CE744F" w:rsidP="005A526F">
      <w:pPr>
        <w:shd w:val="clear" w:color="auto" w:fill="FFFFFF"/>
        <w:tabs>
          <w:tab w:val="left" w:pos="5954"/>
        </w:tabs>
        <w:spacing w:before="10" w:line="254" w:lineRule="exact"/>
        <w:ind w:left="10" w:right="3459"/>
        <w:rPr>
          <w:rFonts w:eastAsia="Times New Roman"/>
          <w:color w:val="000000"/>
          <w:spacing w:val="2"/>
          <w:sz w:val="24"/>
          <w:szCs w:val="24"/>
        </w:rPr>
      </w:pPr>
      <w:r w:rsidRPr="00D41DBA">
        <w:rPr>
          <w:b/>
          <w:color w:val="000000"/>
          <w:spacing w:val="2"/>
          <w:sz w:val="24"/>
          <w:szCs w:val="24"/>
        </w:rPr>
        <w:t>Pana</w:t>
      </w:r>
      <w:r w:rsidR="001E554B" w:rsidRPr="00D41DBA">
        <w:rPr>
          <w:b/>
          <w:color w:val="000000"/>
          <w:spacing w:val="2"/>
          <w:sz w:val="24"/>
          <w:szCs w:val="24"/>
        </w:rPr>
        <w:t xml:space="preserve"> </w:t>
      </w:r>
      <w:r w:rsidR="000E4D56" w:rsidRPr="00D41DBA">
        <w:rPr>
          <w:b/>
          <w:color w:val="000000"/>
          <w:spacing w:val="2"/>
          <w:sz w:val="24"/>
          <w:szCs w:val="24"/>
        </w:rPr>
        <w:t>Tomasza Rawskiego</w:t>
      </w:r>
      <w:r w:rsidR="001E554B" w:rsidRPr="00D41DBA">
        <w:rPr>
          <w:b/>
          <w:color w:val="000000"/>
          <w:spacing w:val="2"/>
          <w:sz w:val="24"/>
          <w:szCs w:val="24"/>
        </w:rPr>
        <w:t xml:space="preserve"> </w:t>
      </w:r>
      <w:r w:rsidRPr="00D41DBA">
        <w:rPr>
          <w:rFonts w:eastAsia="Times New Roman"/>
          <w:b/>
          <w:color w:val="000000"/>
          <w:spacing w:val="2"/>
          <w:sz w:val="24"/>
          <w:szCs w:val="24"/>
        </w:rPr>
        <w:t xml:space="preserve"> - Burmistrza </w:t>
      </w:r>
      <w:r w:rsidR="001E554B" w:rsidRPr="00D41DBA">
        <w:rPr>
          <w:rFonts w:eastAsia="Times New Roman"/>
          <w:b/>
          <w:color w:val="000000"/>
          <w:spacing w:val="2"/>
          <w:sz w:val="24"/>
          <w:szCs w:val="24"/>
        </w:rPr>
        <w:t>Warki</w:t>
      </w:r>
      <w:r w:rsidR="001E554B" w:rsidRPr="00D41DBA">
        <w:rPr>
          <w:rFonts w:eastAsia="Times New Roman"/>
          <w:color w:val="000000"/>
          <w:spacing w:val="2"/>
          <w:sz w:val="24"/>
          <w:szCs w:val="24"/>
        </w:rPr>
        <w:t xml:space="preserve"> </w:t>
      </w:r>
    </w:p>
    <w:p w14:paraId="626F5B5A" w14:textId="77777777" w:rsidR="00013DFF" w:rsidRPr="00D41DBA" w:rsidRDefault="00CE744F" w:rsidP="005A526F">
      <w:pPr>
        <w:shd w:val="clear" w:color="auto" w:fill="FFFFFF"/>
        <w:tabs>
          <w:tab w:val="left" w:pos="5954"/>
        </w:tabs>
        <w:spacing w:before="10" w:line="254" w:lineRule="exact"/>
        <w:ind w:left="10" w:right="3459"/>
        <w:rPr>
          <w:b/>
          <w:sz w:val="24"/>
          <w:szCs w:val="24"/>
        </w:rPr>
      </w:pPr>
      <w:r w:rsidRPr="00D41DBA">
        <w:rPr>
          <w:rFonts w:eastAsia="Times New Roman"/>
          <w:color w:val="000000"/>
          <w:sz w:val="24"/>
          <w:szCs w:val="24"/>
        </w:rPr>
        <w:t>zwan</w:t>
      </w:r>
      <w:r w:rsidR="001E554B" w:rsidRPr="00D41DBA">
        <w:rPr>
          <w:rFonts w:eastAsia="Times New Roman"/>
          <w:color w:val="000000"/>
          <w:sz w:val="24"/>
          <w:szCs w:val="24"/>
        </w:rPr>
        <w:t xml:space="preserve">ego dalej </w:t>
      </w:r>
      <w:r w:rsidRPr="00D41DBA">
        <w:rPr>
          <w:rFonts w:eastAsia="Times New Roman"/>
          <w:color w:val="000000"/>
          <w:sz w:val="24"/>
          <w:szCs w:val="24"/>
        </w:rPr>
        <w:t xml:space="preserve"> </w:t>
      </w:r>
      <w:r w:rsidRPr="00D41DBA">
        <w:rPr>
          <w:rFonts w:eastAsia="Times New Roman"/>
          <w:b/>
          <w:color w:val="000000"/>
          <w:sz w:val="24"/>
          <w:szCs w:val="24"/>
        </w:rPr>
        <w:t>„Zamawiającym"</w:t>
      </w:r>
    </w:p>
    <w:p w14:paraId="651067A1" w14:textId="77777777" w:rsidR="00013DFF" w:rsidRPr="00D41DBA" w:rsidRDefault="00CE744F" w:rsidP="001E554B">
      <w:pPr>
        <w:shd w:val="clear" w:color="auto" w:fill="FFFFFF"/>
        <w:spacing w:before="245" w:line="259" w:lineRule="exact"/>
        <w:ind w:left="5"/>
        <w:rPr>
          <w:sz w:val="24"/>
          <w:szCs w:val="24"/>
        </w:rPr>
      </w:pPr>
      <w:r w:rsidRPr="00D41DBA">
        <w:rPr>
          <w:color w:val="000000"/>
          <w:spacing w:val="2"/>
          <w:sz w:val="24"/>
          <w:szCs w:val="24"/>
        </w:rPr>
        <w:t xml:space="preserve">a :     </w:t>
      </w:r>
      <w:r w:rsidR="001E554B" w:rsidRPr="00D41DBA">
        <w:rPr>
          <w:color w:val="000000"/>
          <w:spacing w:val="2"/>
          <w:sz w:val="24"/>
          <w:szCs w:val="24"/>
        </w:rPr>
        <w:t>…………………………………….</w:t>
      </w:r>
      <w:r w:rsidR="00986AC0" w:rsidRPr="00D41DBA">
        <w:rPr>
          <w:sz w:val="24"/>
          <w:szCs w:val="24"/>
        </w:rPr>
        <w:t xml:space="preserve"> NIP ………………, REGON ……………………</w:t>
      </w:r>
      <w:r w:rsidR="00986AC0" w:rsidRPr="00D41DBA">
        <w:rPr>
          <w:b/>
          <w:sz w:val="24"/>
          <w:szCs w:val="24"/>
        </w:rPr>
        <w:t xml:space="preserve"> </w:t>
      </w:r>
    </w:p>
    <w:p w14:paraId="416486D2" w14:textId="77777777" w:rsidR="00013DFF" w:rsidRPr="00D41DBA" w:rsidRDefault="00CE744F">
      <w:pPr>
        <w:shd w:val="clear" w:color="auto" w:fill="FFFFFF"/>
        <w:spacing w:before="250" w:line="254" w:lineRule="exact"/>
        <w:ind w:left="5" w:right="5069"/>
        <w:rPr>
          <w:sz w:val="24"/>
          <w:szCs w:val="24"/>
        </w:rPr>
      </w:pPr>
      <w:r w:rsidRPr="00D41DBA">
        <w:rPr>
          <w:color w:val="000000"/>
          <w:spacing w:val="-2"/>
          <w:sz w:val="24"/>
          <w:szCs w:val="24"/>
        </w:rPr>
        <w:t xml:space="preserve">zwanym dalej </w:t>
      </w:r>
      <w:r w:rsidRPr="00D41DBA">
        <w:rPr>
          <w:rFonts w:eastAsia="Times New Roman"/>
          <w:b/>
          <w:color w:val="000000"/>
          <w:spacing w:val="-2"/>
          <w:sz w:val="24"/>
          <w:szCs w:val="24"/>
        </w:rPr>
        <w:t>„Wykonawcą"</w:t>
      </w:r>
      <w:r w:rsidRPr="00D41DBA">
        <w:rPr>
          <w:rFonts w:eastAsia="Times New Roman"/>
          <w:color w:val="000000"/>
          <w:spacing w:val="-2"/>
          <w:sz w:val="24"/>
          <w:szCs w:val="24"/>
        </w:rPr>
        <w:t xml:space="preserve"> reprezentowanym przez: </w:t>
      </w:r>
      <w:r w:rsidR="001E554B" w:rsidRPr="00D41DBA">
        <w:rPr>
          <w:rFonts w:eastAsia="Times New Roman"/>
          <w:color w:val="000000"/>
          <w:spacing w:val="-2"/>
          <w:sz w:val="24"/>
          <w:szCs w:val="24"/>
        </w:rPr>
        <w:t>………………………………</w:t>
      </w:r>
    </w:p>
    <w:p w14:paraId="4894FF61" w14:textId="2D03010C" w:rsidR="00CF590E" w:rsidRPr="00D41DBA" w:rsidRDefault="00CF590E" w:rsidP="00CF590E">
      <w:pPr>
        <w:shd w:val="clear" w:color="auto" w:fill="FFFFFF"/>
        <w:spacing w:before="331"/>
        <w:jc w:val="both"/>
        <w:rPr>
          <w:rFonts w:eastAsia="Times New Roman"/>
          <w:color w:val="000000"/>
          <w:sz w:val="24"/>
          <w:szCs w:val="24"/>
        </w:rPr>
      </w:pPr>
      <w:r w:rsidRPr="00D41DBA">
        <w:rPr>
          <w:color w:val="000000"/>
          <w:spacing w:val="5"/>
          <w:sz w:val="24"/>
          <w:szCs w:val="24"/>
        </w:rPr>
        <w:t>Na podstawie</w:t>
      </w:r>
      <w:r w:rsidRPr="00D41DBA">
        <w:rPr>
          <w:rFonts w:eastAsia="Times New Roman"/>
          <w:color w:val="000000"/>
          <w:spacing w:val="5"/>
          <w:sz w:val="24"/>
          <w:szCs w:val="24"/>
        </w:rPr>
        <w:t xml:space="preserve"> oferty z dnia …….złożonej w toku postępowania o udzielenie zamówienia publicznego prowadzonego zgodnie z ustawą z dnia 11 września 2019 r. Prawo zamówień publicznych (tj. Dz. U. z 202</w:t>
      </w:r>
      <w:r w:rsidR="000E4D56" w:rsidRPr="00D41DBA">
        <w:rPr>
          <w:rFonts w:eastAsia="Times New Roman"/>
          <w:color w:val="000000"/>
          <w:spacing w:val="5"/>
          <w:sz w:val="24"/>
          <w:szCs w:val="24"/>
        </w:rPr>
        <w:t>4</w:t>
      </w:r>
      <w:r w:rsidRPr="00D41DBA">
        <w:rPr>
          <w:rFonts w:eastAsia="Times New Roman"/>
          <w:color w:val="000000"/>
          <w:spacing w:val="5"/>
          <w:sz w:val="24"/>
          <w:szCs w:val="24"/>
        </w:rPr>
        <w:t xml:space="preserve"> r. poz. 1</w:t>
      </w:r>
      <w:r w:rsidR="000E4D56" w:rsidRPr="00D41DBA">
        <w:rPr>
          <w:rFonts w:eastAsia="Times New Roman"/>
          <w:color w:val="000000"/>
          <w:spacing w:val="5"/>
          <w:sz w:val="24"/>
          <w:szCs w:val="24"/>
        </w:rPr>
        <w:t>320</w:t>
      </w:r>
      <w:r w:rsidRPr="00D41DBA">
        <w:rPr>
          <w:rFonts w:eastAsia="Times New Roman"/>
          <w:color w:val="000000"/>
          <w:spacing w:val="5"/>
          <w:sz w:val="24"/>
          <w:szCs w:val="24"/>
        </w:rPr>
        <w:t xml:space="preserve">) w trybie podstawowym na podstawie art. 275 pkt.2 została zawarta umowa o </w:t>
      </w:r>
      <w:r w:rsidRPr="00D41DBA">
        <w:rPr>
          <w:color w:val="000000"/>
          <w:sz w:val="24"/>
          <w:szCs w:val="24"/>
        </w:rPr>
        <w:t>nast</w:t>
      </w:r>
      <w:r w:rsidRPr="00D41DBA">
        <w:rPr>
          <w:rFonts w:eastAsia="Times New Roman"/>
          <w:color w:val="000000"/>
          <w:sz w:val="24"/>
          <w:szCs w:val="24"/>
        </w:rPr>
        <w:t>ępującej treści:</w:t>
      </w:r>
    </w:p>
    <w:p w14:paraId="171604F5" w14:textId="77777777" w:rsidR="00875BDD" w:rsidRPr="00D41DBA" w:rsidRDefault="00875BDD" w:rsidP="009773F0">
      <w:pPr>
        <w:shd w:val="clear" w:color="auto" w:fill="FFFFFF"/>
        <w:ind w:left="4587"/>
        <w:jc w:val="both"/>
        <w:rPr>
          <w:rFonts w:eastAsia="Times New Roman"/>
          <w:b/>
          <w:color w:val="000000"/>
          <w:spacing w:val="9"/>
          <w:sz w:val="24"/>
          <w:szCs w:val="24"/>
        </w:rPr>
      </w:pPr>
    </w:p>
    <w:p w14:paraId="42C8E0E1" w14:textId="77777777" w:rsidR="00F93F15" w:rsidRPr="00D41DBA" w:rsidRDefault="00CE744F" w:rsidP="009773F0">
      <w:pPr>
        <w:shd w:val="clear" w:color="auto" w:fill="FFFFFF"/>
        <w:ind w:left="4587"/>
        <w:jc w:val="both"/>
        <w:rPr>
          <w:rFonts w:eastAsia="Times New Roman"/>
          <w:b/>
          <w:color w:val="000000"/>
          <w:spacing w:val="9"/>
          <w:sz w:val="24"/>
          <w:szCs w:val="24"/>
        </w:rPr>
      </w:pPr>
      <w:r w:rsidRPr="00D41DBA">
        <w:rPr>
          <w:rFonts w:eastAsia="Times New Roman"/>
          <w:b/>
          <w:color w:val="000000"/>
          <w:spacing w:val="9"/>
          <w:sz w:val="24"/>
          <w:szCs w:val="24"/>
        </w:rPr>
        <w:t>§1.</w:t>
      </w:r>
    </w:p>
    <w:p w14:paraId="2F67E238" w14:textId="77777777" w:rsidR="008D5190" w:rsidRPr="00D41DBA" w:rsidRDefault="00CE744F" w:rsidP="009773F0">
      <w:pPr>
        <w:pBdr>
          <w:top w:val="nil"/>
          <w:left w:val="nil"/>
          <w:bottom w:val="nil"/>
          <w:right w:val="nil"/>
          <w:between w:val="nil"/>
        </w:pBdr>
        <w:jc w:val="both"/>
        <w:rPr>
          <w:rFonts w:eastAsia="Times New Roman"/>
          <w:color w:val="000000"/>
          <w:sz w:val="24"/>
          <w:szCs w:val="24"/>
        </w:rPr>
      </w:pPr>
      <w:r w:rsidRPr="00D41DBA">
        <w:rPr>
          <w:color w:val="000000"/>
          <w:sz w:val="24"/>
          <w:szCs w:val="24"/>
        </w:rPr>
        <w:t>Zamawiaj</w:t>
      </w:r>
      <w:r w:rsidRPr="00D41DBA">
        <w:rPr>
          <w:rFonts w:eastAsia="Times New Roman"/>
          <w:color w:val="000000"/>
          <w:sz w:val="24"/>
          <w:szCs w:val="24"/>
        </w:rPr>
        <w:t>ący zleca, a Wykonawca przyjmuje do wykonania</w:t>
      </w:r>
      <w:r w:rsidR="00ED1522" w:rsidRPr="00D41DBA">
        <w:rPr>
          <w:rFonts w:eastAsia="Times New Roman"/>
          <w:color w:val="000000"/>
          <w:sz w:val="24"/>
          <w:szCs w:val="24"/>
        </w:rPr>
        <w:t xml:space="preserve"> zadanie pn. : </w:t>
      </w:r>
    </w:p>
    <w:p w14:paraId="7C80E278" w14:textId="650BF4EC" w:rsidR="000E4D56" w:rsidRPr="00D41DBA" w:rsidRDefault="000E4D56" w:rsidP="000E4D56">
      <w:pPr>
        <w:pBdr>
          <w:top w:val="nil"/>
          <w:left w:val="nil"/>
          <w:bottom w:val="nil"/>
          <w:right w:val="nil"/>
          <w:between w:val="nil"/>
        </w:pBdr>
        <w:jc w:val="center"/>
        <w:rPr>
          <w:rFonts w:eastAsia="Times New Roman"/>
          <w:b/>
          <w:bCs/>
          <w:color w:val="000000"/>
          <w:sz w:val="24"/>
          <w:szCs w:val="24"/>
        </w:rPr>
      </w:pPr>
      <w:r w:rsidRPr="00D41DBA">
        <w:rPr>
          <w:rFonts w:eastAsia="Times New Roman"/>
          <w:b/>
          <w:bCs/>
          <w:color w:val="000000"/>
          <w:sz w:val="24"/>
          <w:szCs w:val="24"/>
        </w:rPr>
        <w:t>„Budowa obiektów małej architektury w miejscu publicznym (plac zabaw), realizowanych  w ramach funduszy unijnych „Rozwój turystyki na szlaku jabłkowym w największym sadzie Europy” w gminie Warka</w:t>
      </w:r>
    </w:p>
    <w:p w14:paraId="34169DE2" w14:textId="77777777" w:rsidR="00D50DB4" w:rsidRPr="00D41DBA" w:rsidRDefault="00D50DB4" w:rsidP="009773F0">
      <w:pPr>
        <w:pBdr>
          <w:top w:val="nil"/>
          <w:left w:val="nil"/>
          <w:bottom w:val="nil"/>
          <w:right w:val="nil"/>
          <w:between w:val="nil"/>
        </w:pBdr>
        <w:jc w:val="both"/>
        <w:rPr>
          <w:rFonts w:eastAsia="Arial"/>
          <w:sz w:val="24"/>
          <w:szCs w:val="24"/>
          <w:u w:val="single"/>
        </w:rPr>
      </w:pPr>
    </w:p>
    <w:p w14:paraId="62B3B733" w14:textId="32A95A42" w:rsidR="00C02318" w:rsidRPr="00D41DBA" w:rsidRDefault="00C02318" w:rsidP="009773F0">
      <w:pPr>
        <w:spacing w:line="269" w:lineRule="auto"/>
        <w:jc w:val="both"/>
        <w:rPr>
          <w:sz w:val="24"/>
          <w:szCs w:val="24"/>
        </w:rPr>
      </w:pPr>
      <w:r w:rsidRPr="00D41DBA">
        <w:rPr>
          <w:rFonts w:eastAsia="Times New Roman"/>
          <w:color w:val="000000"/>
          <w:spacing w:val="6"/>
          <w:sz w:val="24"/>
          <w:szCs w:val="24"/>
        </w:rPr>
        <w:t xml:space="preserve">zgodnie z warunkami zawartymi w </w:t>
      </w:r>
      <w:r w:rsidRPr="00D41DBA">
        <w:rPr>
          <w:rFonts w:eastAsia="Times New Roman"/>
          <w:color w:val="000000"/>
          <w:sz w:val="24"/>
          <w:szCs w:val="24"/>
        </w:rPr>
        <w:t>specyfikacji warunków zamówienia i ofercie z dnia ………….….202</w:t>
      </w:r>
      <w:r w:rsidR="000E4D56" w:rsidRPr="00D41DBA">
        <w:rPr>
          <w:rFonts w:eastAsia="Times New Roman"/>
          <w:color w:val="000000"/>
          <w:sz w:val="24"/>
          <w:szCs w:val="24"/>
        </w:rPr>
        <w:t>5</w:t>
      </w:r>
      <w:r w:rsidRPr="00D41DBA">
        <w:rPr>
          <w:rFonts w:eastAsia="Times New Roman"/>
          <w:color w:val="000000"/>
          <w:sz w:val="24"/>
          <w:szCs w:val="24"/>
        </w:rPr>
        <w:t xml:space="preserve"> r.</w:t>
      </w:r>
    </w:p>
    <w:p w14:paraId="33763150" w14:textId="16BFF234" w:rsidR="00C02318" w:rsidRPr="00D41DBA" w:rsidRDefault="00C02318" w:rsidP="00D41DBA">
      <w:pPr>
        <w:pStyle w:val="Akapitzlist"/>
        <w:shd w:val="clear" w:color="auto" w:fill="FFFFFF"/>
        <w:tabs>
          <w:tab w:val="left" w:pos="0"/>
        </w:tabs>
        <w:spacing w:line="230" w:lineRule="exact"/>
        <w:ind w:left="0" w:right="-54"/>
        <w:jc w:val="both"/>
        <w:rPr>
          <w:rFonts w:eastAsia="Times New Roman"/>
          <w:sz w:val="24"/>
          <w:szCs w:val="24"/>
        </w:rPr>
      </w:pPr>
      <w:r w:rsidRPr="00D41DBA">
        <w:rPr>
          <w:rFonts w:eastAsia="Times New Roman"/>
          <w:color w:val="000000"/>
          <w:sz w:val="24"/>
          <w:szCs w:val="24"/>
        </w:rPr>
        <w:t xml:space="preserve">Wykonawca zobowiązuje się do wykonania przedmiotu umowy zgodnie z </w:t>
      </w:r>
      <w:r w:rsidR="000E4D56" w:rsidRPr="00D41DBA">
        <w:rPr>
          <w:rFonts w:eastAsia="Times New Roman"/>
          <w:color w:val="000000"/>
          <w:sz w:val="24"/>
          <w:szCs w:val="24"/>
        </w:rPr>
        <w:t>SWZ,</w:t>
      </w:r>
      <w:r w:rsidRPr="00D41DBA">
        <w:rPr>
          <w:rFonts w:eastAsia="Times New Roman"/>
          <w:color w:val="000000"/>
          <w:sz w:val="24"/>
          <w:szCs w:val="24"/>
        </w:rPr>
        <w:t xml:space="preserve"> dokumentacją projektową, zasadami wiedzy technicznej i sztuki budowlanej , obowiązującymi przepisami </w:t>
      </w:r>
      <w:r w:rsidR="002513EB" w:rsidRPr="00D41DBA">
        <w:rPr>
          <w:rFonts w:eastAsia="Times New Roman"/>
          <w:color w:val="000000"/>
          <w:sz w:val="24"/>
          <w:szCs w:val="24"/>
        </w:rPr>
        <w:t xml:space="preserve">                      </w:t>
      </w:r>
      <w:r w:rsidRPr="00D41DBA">
        <w:rPr>
          <w:rFonts w:eastAsia="Times New Roman"/>
          <w:color w:val="000000"/>
          <w:sz w:val="24"/>
          <w:szCs w:val="24"/>
        </w:rPr>
        <w:t xml:space="preserve">i polskimi normami oraz oddania przedmiotu niniejszej umowy Zamawiającemu w terminie w niej uzgodnionym, </w:t>
      </w:r>
      <w:r w:rsidRPr="00D41DBA">
        <w:rPr>
          <w:rFonts w:eastAsia="Times New Roman"/>
          <w:sz w:val="24"/>
          <w:szCs w:val="24"/>
        </w:rPr>
        <w:t>w stanie nadającym się do użytkowania.</w:t>
      </w:r>
    </w:p>
    <w:p w14:paraId="6948814B" w14:textId="77777777" w:rsidR="00762965" w:rsidRPr="00D41DBA" w:rsidRDefault="00762965" w:rsidP="009111A2">
      <w:pPr>
        <w:shd w:val="clear" w:color="auto" w:fill="FFFFFF"/>
        <w:jc w:val="both"/>
        <w:rPr>
          <w:rFonts w:eastAsia="Times New Roman"/>
          <w:spacing w:val="9"/>
          <w:sz w:val="24"/>
          <w:szCs w:val="24"/>
        </w:rPr>
      </w:pPr>
    </w:p>
    <w:p w14:paraId="584E8DF2" w14:textId="77777777" w:rsidR="00C02318" w:rsidRPr="00D41DBA" w:rsidRDefault="00C02318" w:rsidP="009773F0">
      <w:pPr>
        <w:shd w:val="clear" w:color="auto" w:fill="FFFFFF"/>
        <w:ind w:left="4570"/>
        <w:jc w:val="both"/>
        <w:rPr>
          <w:rFonts w:eastAsia="Times New Roman"/>
          <w:b/>
          <w:color w:val="000000"/>
          <w:spacing w:val="9"/>
          <w:sz w:val="24"/>
          <w:szCs w:val="24"/>
        </w:rPr>
      </w:pPr>
      <w:r w:rsidRPr="00D41DBA">
        <w:rPr>
          <w:rFonts w:eastAsia="Times New Roman"/>
          <w:b/>
          <w:color w:val="000000"/>
          <w:spacing w:val="9"/>
          <w:sz w:val="24"/>
          <w:szCs w:val="24"/>
        </w:rPr>
        <w:t>§2.</w:t>
      </w:r>
    </w:p>
    <w:p w14:paraId="58A86C7B" w14:textId="77777777" w:rsidR="00C02318" w:rsidRPr="00D41DBA" w:rsidRDefault="00C02318" w:rsidP="009773F0">
      <w:pPr>
        <w:shd w:val="clear" w:color="auto" w:fill="FFFFFF"/>
        <w:jc w:val="both"/>
        <w:rPr>
          <w:sz w:val="24"/>
          <w:szCs w:val="24"/>
        </w:rPr>
      </w:pPr>
      <w:r w:rsidRPr="00D41DBA">
        <w:rPr>
          <w:rFonts w:eastAsia="Times New Roman"/>
          <w:color w:val="000000"/>
          <w:spacing w:val="9"/>
          <w:sz w:val="24"/>
          <w:szCs w:val="24"/>
        </w:rPr>
        <w:t xml:space="preserve">Terminy : </w:t>
      </w:r>
    </w:p>
    <w:p w14:paraId="694E5D49" w14:textId="77777777" w:rsidR="00C03CAD" w:rsidRPr="00D41DBA" w:rsidRDefault="00C02318" w:rsidP="00C03CAD">
      <w:pPr>
        <w:pStyle w:val="Akapitzlist"/>
        <w:numPr>
          <w:ilvl w:val="0"/>
          <w:numId w:val="1"/>
        </w:numPr>
        <w:shd w:val="clear" w:color="auto" w:fill="FFFFFF"/>
        <w:tabs>
          <w:tab w:val="left" w:pos="206"/>
        </w:tabs>
        <w:ind w:left="0"/>
        <w:jc w:val="both"/>
        <w:rPr>
          <w:color w:val="000000"/>
          <w:spacing w:val="-21"/>
          <w:sz w:val="24"/>
          <w:szCs w:val="24"/>
        </w:rPr>
      </w:pPr>
      <w:r w:rsidRPr="00D41DBA">
        <w:rPr>
          <w:color w:val="000000"/>
          <w:sz w:val="24"/>
          <w:szCs w:val="24"/>
        </w:rPr>
        <w:t xml:space="preserve">Termin </w:t>
      </w:r>
      <w:r w:rsidRPr="00D41DBA">
        <w:rPr>
          <w:rFonts w:eastAsia="Times New Roman"/>
          <w:color w:val="000000"/>
          <w:sz w:val="24"/>
          <w:szCs w:val="24"/>
        </w:rPr>
        <w:t xml:space="preserve">wykonywania przedmiotu umowy rozpoczyna się </w:t>
      </w:r>
      <w:r w:rsidRPr="00D41DBA">
        <w:rPr>
          <w:rFonts w:eastAsia="Times New Roman"/>
          <w:sz w:val="24"/>
          <w:szCs w:val="24"/>
        </w:rPr>
        <w:t xml:space="preserve">od dnia </w:t>
      </w:r>
      <w:r w:rsidRPr="00D41DBA">
        <w:rPr>
          <w:rFonts w:eastAsia="Times New Roman"/>
          <w:color w:val="000000"/>
          <w:sz w:val="24"/>
          <w:szCs w:val="24"/>
        </w:rPr>
        <w:t>podpisania niniejszej umowy.</w:t>
      </w:r>
    </w:p>
    <w:p w14:paraId="04BA04B2" w14:textId="6794CB35" w:rsidR="00A44A31" w:rsidRPr="00D41DBA" w:rsidRDefault="00C02318" w:rsidP="00A44A31">
      <w:pPr>
        <w:pStyle w:val="Akapitzlist"/>
        <w:numPr>
          <w:ilvl w:val="0"/>
          <w:numId w:val="1"/>
        </w:numPr>
        <w:shd w:val="clear" w:color="auto" w:fill="FFFFFF"/>
        <w:tabs>
          <w:tab w:val="left" w:pos="206"/>
        </w:tabs>
        <w:ind w:left="0"/>
        <w:jc w:val="both"/>
        <w:rPr>
          <w:color w:val="000000"/>
          <w:spacing w:val="-21"/>
          <w:sz w:val="24"/>
          <w:szCs w:val="24"/>
        </w:rPr>
      </w:pPr>
      <w:r w:rsidRPr="00D41DBA">
        <w:rPr>
          <w:rFonts w:eastAsia="Times New Roman"/>
          <w:color w:val="000000"/>
          <w:spacing w:val="-2"/>
          <w:sz w:val="24"/>
          <w:szCs w:val="24"/>
        </w:rPr>
        <w:t>Termin zakończenia całego zakresu przedmiotu umowy</w:t>
      </w:r>
      <w:r w:rsidR="003A6954">
        <w:rPr>
          <w:rFonts w:eastAsia="Times New Roman"/>
          <w:spacing w:val="-2"/>
          <w:sz w:val="24"/>
          <w:szCs w:val="24"/>
        </w:rPr>
        <w:t>: do 5 m-cy od dnia podpisania umowy, tj. do dnia ……………</w:t>
      </w:r>
    </w:p>
    <w:p w14:paraId="78DB5F3E" w14:textId="12E1C02B" w:rsidR="00A44A31" w:rsidRPr="00D41DBA" w:rsidRDefault="00A44A31" w:rsidP="00A44A31">
      <w:pPr>
        <w:pStyle w:val="Akapitzlist"/>
        <w:numPr>
          <w:ilvl w:val="0"/>
          <w:numId w:val="1"/>
        </w:numPr>
        <w:shd w:val="clear" w:color="auto" w:fill="FFFFFF"/>
        <w:tabs>
          <w:tab w:val="left" w:pos="0"/>
        </w:tabs>
        <w:ind w:left="0" w:hanging="426"/>
        <w:jc w:val="both"/>
        <w:rPr>
          <w:rFonts w:eastAsia="Times New Roman"/>
          <w:spacing w:val="-2"/>
          <w:sz w:val="24"/>
          <w:szCs w:val="24"/>
        </w:rPr>
      </w:pPr>
      <w:r w:rsidRPr="00D41DBA">
        <w:rPr>
          <w:rFonts w:eastAsia="Times New Roman"/>
          <w:spacing w:val="-2"/>
          <w:sz w:val="24"/>
          <w:szCs w:val="24"/>
        </w:rPr>
        <w:t>Przedstawienie koncepcji placu zabaw oraz wizualizacji zabawek – w terminie do 1 m-ca od podpisania umowy.</w:t>
      </w:r>
    </w:p>
    <w:p w14:paraId="0F7EC247" w14:textId="246CB152" w:rsidR="00C02318" w:rsidRPr="00D41DBA" w:rsidRDefault="00C02318" w:rsidP="00A44A31">
      <w:pPr>
        <w:pStyle w:val="Akapitzlist"/>
        <w:numPr>
          <w:ilvl w:val="0"/>
          <w:numId w:val="1"/>
        </w:numPr>
        <w:shd w:val="clear" w:color="auto" w:fill="FFFFFF"/>
        <w:tabs>
          <w:tab w:val="left" w:pos="0"/>
        </w:tabs>
        <w:ind w:left="0" w:hanging="426"/>
        <w:jc w:val="both"/>
        <w:rPr>
          <w:rFonts w:eastAsia="Times New Roman"/>
          <w:spacing w:val="-2"/>
          <w:sz w:val="24"/>
          <w:szCs w:val="24"/>
        </w:rPr>
      </w:pPr>
      <w:r w:rsidRPr="00D41DBA">
        <w:rPr>
          <w:color w:val="000000"/>
          <w:sz w:val="24"/>
          <w:szCs w:val="24"/>
        </w:rPr>
        <w:t xml:space="preserve">Poszczególne etapy realizacji przedstawia harmonogram robót (rzeczowo-finansowo-terminowy) sporządzony przed podpisaniem umowy przez Wykonawcę i zaakceptowany przez Zamawiającego. Stanowi on załącznik nr 1 do niniejszej umowy. </w:t>
      </w:r>
    </w:p>
    <w:p w14:paraId="7A66F37E" w14:textId="77777777" w:rsidR="00762965" w:rsidRPr="00D41DBA" w:rsidRDefault="00762965" w:rsidP="00762965">
      <w:pPr>
        <w:pStyle w:val="Akapitzlist"/>
        <w:shd w:val="clear" w:color="auto" w:fill="FFFFFF"/>
        <w:tabs>
          <w:tab w:val="left" w:pos="206"/>
        </w:tabs>
        <w:ind w:left="0"/>
        <w:jc w:val="both"/>
        <w:rPr>
          <w:color w:val="000000"/>
          <w:spacing w:val="-21"/>
          <w:sz w:val="24"/>
          <w:szCs w:val="24"/>
        </w:rPr>
      </w:pPr>
    </w:p>
    <w:p w14:paraId="0CEFCC8D" w14:textId="77777777" w:rsidR="00C02318" w:rsidRPr="00D41DBA" w:rsidRDefault="00C02318" w:rsidP="009111A2">
      <w:pPr>
        <w:shd w:val="clear" w:color="auto" w:fill="FFFFFF"/>
        <w:jc w:val="both"/>
        <w:rPr>
          <w:rFonts w:eastAsia="Times New Roman"/>
          <w:color w:val="000000"/>
          <w:spacing w:val="10"/>
          <w:sz w:val="24"/>
          <w:szCs w:val="24"/>
        </w:rPr>
      </w:pPr>
    </w:p>
    <w:p w14:paraId="6686FDE2" w14:textId="77777777" w:rsidR="00C02318" w:rsidRPr="00D41DBA" w:rsidRDefault="00C02318" w:rsidP="009773F0">
      <w:pPr>
        <w:shd w:val="clear" w:color="auto" w:fill="FFFFFF"/>
        <w:ind w:left="4584"/>
        <w:jc w:val="both"/>
        <w:rPr>
          <w:rFonts w:eastAsia="Times New Roman"/>
          <w:b/>
          <w:color w:val="000000"/>
          <w:spacing w:val="10"/>
          <w:sz w:val="24"/>
          <w:szCs w:val="24"/>
        </w:rPr>
      </w:pPr>
      <w:r w:rsidRPr="00D41DBA">
        <w:rPr>
          <w:rFonts w:eastAsia="Times New Roman"/>
          <w:b/>
          <w:color w:val="000000"/>
          <w:spacing w:val="10"/>
          <w:sz w:val="24"/>
          <w:szCs w:val="24"/>
        </w:rPr>
        <w:t>§3.</w:t>
      </w:r>
    </w:p>
    <w:p w14:paraId="739E36C0" w14:textId="547D4BAA" w:rsidR="00762965" w:rsidRPr="00D41DBA" w:rsidRDefault="00C02318" w:rsidP="00DA4705">
      <w:pPr>
        <w:shd w:val="clear" w:color="auto" w:fill="FFFFFF"/>
        <w:ind w:left="24" w:right="-54"/>
        <w:jc w:val="both"/>
        <w:rPr>
          <w:rFonts w:eastAsia="Times New Roman"/>
          <w:color w:val="000000"/>
          <w:spacing w:val="-1"/>
          <w:sz w:val="24"/>
          <w:szCs w:val="24"/>
        </w:rPr>
      </w:pPr>
      <w:r w:rsidRPr="00D41DBA">
        <w:rPr>
          <w:color w:val="000000"/>
          <w:spacing w:val="1"/>
          <w:sz w:val="24"/>
          <w:szCs w:val="24"/>
        </w:rPr>
        <w:t>Prace jak i materia</w:t>
      </w:r>
      <w:r w:rsidRPr="00D41DBA">
        <w:rPr>
          <w:rFonts w:eastAsia="Times New Roman"/>
          <w:color w:val="000000"/>
          <w:spacing w:val="1"/>
          <w:sz w:val="24"/>
          <w:szCs w:val="24"/>
        </w:rPr>
        <w:t>ły nieprzewidziane lub pominięte w projekcie, a pozostające w bezpośrednim związku z wykonywanymi robotami i wpływające na czas wykonania zamówienia nie mają wpływu na termin wykonania zamówienia</w:t>
      </w:r>
      <w:r w:rsidRPr="00D41DBA">
        <w:rPr>
          <w:rFonts w:eastAsia="Times New Roman"/>
          <w:color w:val="000000"/>
          <w:spacing w:val="-1"/>
          <w:sz w:val="24"/>
          <w:szCs w:val="24"/>
        </w:rPr>
        <w:t xml:space="preserve">, a Wykonawca </w:t>
      </w:r>
      <w:r w:rsidR="00486CF0" w:rsidRPr="00D41DBA">
        <w:rPr>
          <w:rFonts w:eastAsia="Times New Roman"/>
          <w:color w:val="000000"/>
          <w:spacing w:val="-1"/>
          <w:sz w:val="24"/>
          <w:szCs w:val="24"/>
        </w:rPr>
        <w:t>z</w:t>
      </w:r>
      <w:r w:rsidRPr="00D41DBA">
        <w:rPr>
          <w:rFonts w:eastAsia="Times New Roman"/>
          <w:color w:val="000000"/>
          <w:spacing w:val="-1"/>
          <w:sz w:val="24"/>
          <w:szCs w:val="24"/>
        </w:rPr>
        <w:t xml:space="preserve">obowiązany jest do ich wykonania bez dodatkowej zapłaty. </w:t>
      </w:r>
    </w:p>
    <w:p w14:paraId="5A717D2C" w14:textId="77777777" w:rsidR="00DC49AD" w:rsidRPr="00D41DBA" w:rsidRDefault="00DC49AD" w:rsidP="009111A2">
      <w:pPr>
        <w:shd w:val="clear" w:color="auto" w:fill="FFFFFF"/>
        <w:tabs>
          <w:tab w:val="left" w:pos="-284"/>
          <w:tab w:val="left" w:pos="0"/>
          <w:tab w:val="left" w:pos="5245"/>
        </w:tabs>
        <w:ind w:right="3884"/>
        <w:jc w:val="both"/>
        <w:rPr>
          <w:rFonts w:eastAsia="Times New Roman"/>
          <w:b/>
          <w:color w:val="000000"/>
          <w:spacing w:val="10"/>
          <w:sz w:val="24"/>
          <w:szCs w:val="24"/>
        </w:rPr>
      </w:pPr>
    </w:p>
    <w:p w14:paraId="4EDBEAC8" w14:textId="77777777" w:rsidR="00C02318" w:rsidRPr="00D41DBA" w:rsidRDefault="00C02318" w:rsidP="009773F0">
      <w:pPr>
        <w:shd w:val="clear" w:color="auto" w:fill="FFFFFF"/>
        <w:tabs>
          <w:tab w:val="left" w:pos="-284"/>
          <w:tab w:val="left" w:pos="0"/>
          <w:tab w:val="left" w:pos="5245"/>
        </w:tabs>
        <w:ind w:right="3884" w:firstLine="3828"/>
        <w:jc w:val="center"/>
        <w:rPr>
          <w:rFonts w:eastAsia="Times New Roman"/>
          <w:b/>
          <w:color w:val="000000"/>
          <w:spacing w:val="10"/>
          <w:sz w:val="24"/>
          <w:szCs w:val="24"/>
        </w:rPr>
      </w:pPr>
      <w:r w:rsidRPr="00D41DBA">
        <w:rPr>
          <w:rFonts w:eastAsia="Times New Roman"/>
          <w:b/>
          <w:color w:val="000000"/>
          <w:spacing w:val="10"/>
          <w:sz w:val="24"/>
          <w:szCs w:val="24"/>
        </w:rPr>
        <w:t>§4.</w:t>
      </w:r>
    </w:p>
    <w:p w14:paraId="65CAE6C7" w14:textId="124E5B94" w:rsidR="00C02318" w:rsidRPr="00D41DBA" w:rsidRDefault="00C02318">
      <w:pPr>
        <w:pStyle w:val="Akapitzlist"/>
        <w:numPr>
          <w:ilvl w:val="0"/>
          <w:numId w:val="22"/>
        </w:numPr>
        <w:shd w:val="clear" w:color="auto" w:fill="FFFFFF"/>
        <w:tabs>
          <w:tab w:val="left" w:pos="365"/>
        </w:tabs>
        <w:jc w:val="both"/>
        <w:rPr>
          <w:b/>
          <w:color w:val="000000"/>
          <w:sz w:val="24"/>
          <w:szCs w:val="24"/>
        </w:rPr>
      </w:pPr>
      <w:r w:rsidRPr="00D41DBA">
        <w:rPr>
          <w:b/>
          <w:color w:val="000000"/>
          <w:sz w:val="24"/>
          <w:szCs w:val="24"/>
        </w:rPr>
        <w:t xml:space="preserve">Obowiązki Zamawiającego </w:t>
      </w:r>
    </w:p>
    <w:p w14:paraId="5F18296A" w14:textId="2C1355DA" w:rsidR="00C02318" w:rsidRPr="00D41DBA" w:rsidRDefault="00B10F6E" w:rsidP="00B10F6E">
      <w:pPr>
        <w:pStyle w:val="Akapitzlist"/>
        <w:shd w:val="clear" w:color="auto" w:fill="FFFFFF"/>
        <w:tabs>
          <w:tab w:val="left" w:pos="211"/>
        </w:tabs>
        <w:ind w:left="377"/>
        <w:jc w:val="both"/>
        <w:rPr>
          <w:color w:val="000000"/>
          <w:spacing w:val="-20"/>
          <w:sz w:val="24"/>
          <w:szCs w:val="24"/>
        </w:rPr>
      </w:pPr>
      <w:r w:rsidRPr="00D41DBA">
        <w:rPr>
          <w:color w:val="000000"/>
          <w:spacing w:val="2"/>
          <w:sz w:val="24"/>
          <w:szCs w:val="24"/>
        </w:rPr>
        <w:t>1.</w:t>
      </w:r>
      <w:r w:rsidR="007807F8" w:rsidRPr="00D41DBA">
        <w:rPr>
          <w:color w:val="000000"/>
          <w:spacing w:val="2"/>
          <w:sz w:val="24"/>
          <w:szCs w:val="24"/>
        </w:rPr>
        <w:t>P</w:t>
      </w:r>
      <w:r w:rsidR="00C02318" w:rsidRPr="00D41DBA">
        <w:rPr>
          <w:color w:val="000000"/>
          <w:spacing w:val="2"/>
          <w:sz w:val="24"/>
          <w:szCs w:val="24"/>
        </w:rPr>
        <w:t>rzekazani</w:t>
      </w:r>
      <w:r w:rsidR="007807F8" w:rsidRPr="00D41DBA">
        <w:rPr>
          <w:color w:val="000000"/>
          <w:spacing w:val="2"/>
          <w:sz w:val="24"/>
          <w:szCs w:val="24"/>
        </w:rPr>
        <w:t>e</w:t>
      </w:r>
      <w:r w:rsidR="00C02318" w:rsidRPr="00D41DBA">
        <w:rPr>
          <w:color w:val="000000"/>
          <w:spacing w:val="2"/>
          <w:sz w:val="24"/>
          <w:szCs w:val="24"/>
        </w:rPr>
        <w:t xml:space="preserve"> terenu budowy protoko</w:t>
      </w:r>
      <w:r w:rsidR="00C02318" w:rsidRPr="00D41DBA">
        <w:rPr>
          <w:rFonts w:eastAsia="Times New Roman"/>
          <w:color w:val="000000"/>
          <w:spacing w:val="2"/>
          <w:sz w:val="24"/>
          <w:szCs w:val="24"/>
        </w:rPr>
        <w:t>łem wprowadzenia na budowę</w:t>
      </w:r>
    </w:p>
    <w:p w14:paraId="3CF9B7C0" w14:textId="492EF8D1" w:rsidR="00C02318" w:rsidRPr="00D41DBA" w:rsidRDefault="00B10F6E" w:rsidP="00B10F6E">
      <w:pPr>
        <w:pStyle w:val="Akapitzlist"/>
        <w:shd w:val="clear" w:color="auto" w:fill="FFFFFF"/>
        <w:tabs>
          <w:tab w:val="left" w:pos="370"/>
        </w:tabs>
        <w:ind w:left="377"/>
        <w:jc w:val="both"/>
        <w:rPr>
          <w:color w:val="000000"/>
          <w:spacing w:val="-3"/>
          <w:sz w:val="24"/>
          <w:szCs w:val="24"/>
        </w:rPr>
      </w:pPr>
      <w:r w:rsidRPr="00D41DBA">
        <w:rPr>
          <w:color w:val="000000"/>
          <w:spacing w:val="1"/>
          <w:sz w:val="24"/>
          <w:szCs w:val="24"/>
        </w:rPr>
        <w:t>2.</w:t>
      </w:r>
      <w:r w:rsidR="007807F8" w:rsidRPr="00D41DBA">
        <w:rPr>
          <w:color w:val="000000"/>
          <w:spacing w:val="1"/>
          <w:sz w:val="24"/>
          <w:szCs w:val="24"/>
        </w:rPr>
        <w:t>D</w:t>
      </w:r>
      <w:r w:rsidR="00C02318" w:rsidRPr="00D41DBA">
        <w:rPr>
          <w:color w:val="000000"/>
          <w:spacing w:val="1"/>
          <w:sz w:val="24"/>
          <w:szCs w:val="24"/>
        </w:rPr>
        <w:t>okonani</w:t>
      </w:r>
      <w:r w:rsidR="007807F8" w:rsidRPr="00D41DBA">
        <w:rPr>
          <w:color w:val="000000"/>
          <w:spacing w:val="1"/>
          <w:sz w:val="24"/>
          <w:szCs w:val="24"/>
        </w:rPr>
        <w:t>e</w:t>
      </w:r>
      <w:r w:rsidR="00C02318" w:rsidRPr="00D41DBA">
        <w:rPr>
          <w:color w:val="000000"/>
          <w:spacing w:val="1"/>
          <w:sz w:val="24"/>
          <w:szCs w:val="24"/>
        </w:rPr>
        <w:t xml:space="preserve"> odbior</w:t>
      </w:r>
      <w:r w:rsidR="00C02318" w:rsidRPr="00D41DBA">
        <w:rPr>
          <w:rFonts w:eastAsia="Times New Roman"/>
          <w:color w:val="000000"/>
          <w:spacing w:val="1"/>
          <w:sz w:val="24"/>
          <w:szCs w:val="24"/>
        </w:rPr>
        <w:t>ów robót przy udziale Wykonawcy</w:t>
      </w:r>
    </w:p>
    <w:p w14:paraId="6349A5D3" w14:textId="34933C3D" w:rsidR="00B10F6E" w:rsidRPr="00D41DBA" w:rsidRDefault="00B10F6E" w:rsidP="00B10F6E">
      <w:pPr>
        <w:shd w:val="clear" w:color="auto" w:fill="FFFFFF"/>
        <w:tabs>
          <w:tab w:val="left" w:pos="370"/>
        </w:tabs>
        <w:jc w:val="both"/>
        <w:rPr>
          <w:rFonts w:eastAsia="Times New Roman"/>
          <w:color w:val="000000"/>
          <w:spacing w:val="1"/>
          <w:sz w:val="24"/>
          <w:szCs w:val="24"/>
        </w:rPr>
      </w:pPr>
      <w:r w:rsidRPr="00D41DBA">
        <w:rPr>
          <w:rFonts w:eastAsia="Times New Roman"/>
          <w:color w:val="000000"/>
          <w:spacing w:val="1"/>
          <w:sz w:val="24"/>
          <w:szCs w:val="24"/>
        </w:rPr>
        <w:t xml:space="preserve">    3.</w:t>
      </w:r>
      <w:r w:rsidR="007807F8" w:rsidRPr="00D41DBA">
        <w:rPr>
          <w:rFonts w:eastAsia="Times New Roman"/>
          <w:color w:val="000000"/>
          <w:spacing w:val="1"/>
          <w:sz w:val="24"/>
          <w:szCs w:val="24"/>
        </w:rPr>
        <w:t>Z</w:t>
      </w:r>
      <w:r w:rsidR="00C02318" w:rsidRPr="00D41DBA">
        <w:rPr>
          <w:rFonts w:eastAsia="Times New Roman"/>
          <w:color w:val="000000"/>
          <w:spacing w:val="1"/>
          <w:sz w:val="24"/>
          <w:szCs w:val="24"/>
        </w:rPr>
        <w:t>apewnienie bieżącego nadzoru inwestorskieg</w:t>
      </w:r>
      <w:r w:rsidRPr="00D41DBA">
        <w:rPr>
          <w:rFonts w:eastAsia="Times New Roman"/>
          <w:color w:val="000000"/>
          <w:spacing w:val="1"/>
          <w:sz w:val="24"/>
          <w:szCs w:val="24"/>
        </w:rPr>
        <w:t>o</w:t>
      </w:r>
    </w:p>
    <w:p w14:paraId="0C1CAAC5" w14:textId="77777777" w:rsidR="002513EB" w:rsidRPr="00D41DBA" w:rsidRDefault="002513EB" w:rsidP="00B10F6E">
      <w:pPr>
        <w:shd w:val="clear" w:color="auto" w:fill="FFFFFF"/>
        <w:tabs>
          <w:tab w:val="left" w:pos="370"/>
        </w:tabs>
        <w:jc w:val="both"/>
        <w:rPr>
          <w:rFonts w:eastAsia="Times New Roman"/>
          <w:color w:val="000000"/>
          <w:spacing w:val="1"/>
          <w:sz w:val="24"/>
          <w:szCs w:val="24"/>
        </w:rPr>
      </w:pPr>
    </w:p>
    <w:p w14:paraId="6C979E0F" w14:textId="641EAD67" w:rsidR="00C02318" w:rsidRPr="00D41DBA" w:rsidRDefault="00B10F6E" w:rsidP="00B10F6E">
      <w:pPr>
        <w:shd w:val="clear" w:color="auto" w:fill="FFFFFF"/>
        <w:tabs>
          <w:tab w:val="left" w:pos="370"/>
        </w:tabs>
        <w:jc w:val="both"/>
        <w:rPr>
          <w:color w:val="000000"/>
          <w:spacing w:val="-3"/>
          <w:sz w:val="24"/>
          <w:szCs w:val="24"/>
        </w:rPr>
      </w:pPr>
      <w:r w:rsidRPr="00D41DBA">
        <w:rPr>
          <w:b/>
          <w:bCs/>
          <w:color w:val="000000"/>
          <w:spacing w:val="1"/>
          <w:sz w:val="24"/>
          <w:szCs w:val="24"/>
        </w:rPr>
        <w:t xml:space="preserve">2. </w:t>
      </w:r>
      <w:r w:rsidR="00C02318" w:rsidRPr="00D41DBA">
        <w:rPr>
          <w:b/>
          <w:bCs/>
          <w:color w:val="000000"/>
          <w:spacing w:val="1"/>
          <w:sz w:val="24"/>
          <w:szCs w:val="24"/>
        </w:rPr>
        <w:t xml:space="preserve">Obowiązki </w:t>
      </w:r>
      <w:r w:rsidR="00C02318" w:rsidRPr="00D41DBA">
        <w:rPr>
          <w:rFonts w:eastAsia="Times New Roman"/>
          <w:b/>
          <w:bCs/>
          <w:color w:val="000000"/>
          <w:spacing w:val="-1"/>
          <w:sz w:val="24"/>
          <w:szCs w:val="24"/>
        </w:rPr>
        <w:t xml:space="preserve">Wykonawcy </w:t>
      </w:r>
    </w:p>
    <w:p w14:paraId="0F9796F8" w14:textId="77777777" w:rsidR="00C02318" w:rsidRPr="00D41DBA" w:rsidRDefault="00C02318" w:rsidP="009773F0">
      <w:pPr>
        <w:shd w:val="clear" w:color="auto" w:fill="FFFFFF"/>
        <w:spacing w:line="254" w:lineRule="exact"/>
        <w:ind w:left="43" w:right="4907"/>
        <w:jc w:val="both"/>
        <w:rPr>
          <w:sz w:val="24"/>
          <w:szCs w:val="24"/>
        </w:rPr>
      </w:pPr>
      <w:r w:rsidRPr="00D41DBA">
        <w:rPr>
          <w:rFonts w:eastAsia="Times New Roman"/>
          <w:b/>
          <w:bCs/>
          <w:color w:val="000000"/>
          <w:spacing w:val="-1"/>
          <w:sz w:val="24"/>
          <w:szCs w:val="24"/>
        </w:rPr>
        <w:t>Wykonawca  zobowiązuje się do:</w:t>
      </w:r>
    </w:p>
    <w:p w14:paraId="458762C3" w14:textId="70BBE0AD" w:rsidR="0061648E" w:rsidRPr="00D41DBA" w:rsidRDefault="007807F8">
      <w:pPr>
        <w:pStyle w:val="Akapitzlist"/>
        <w:numPr>
          <w:ilvl w:val="0"/>
          <w:numId w:val="23"/>
        </w:numPr>
        <w:shd w:val="clear" w:color="auto" w:fill="FFFFFF"/>
        <w:tabs>
          <w:tab w:val="left" w:pos="370"/>
        </w:tabs>
        <w:jc w:val="both"/>
        <w:rPr>
          <w:color w:val="000000"/>
          <w:spacing w:val="-3"/>
          <w:sz w:val="24"/>
          <w:szCs w:val="24"/>
        </w:rPr>
      </w:pPr>
      <w:r w:rsidRPr="00D41DBA">
        <w:rPr>
          <w:rFonts w:eastAsia="Times New Roman"/>
          <w:color w:val="000000"/>
          <w:spacing w:val="1"/>
          <w:sz w:val="24"/>
          <w:szCs w:val="24"/>
        </w:rPr>
        <w:t>W</w:t>
      </w:r>
      <w:r w:rsidR="0061648E" w:rsidRPr="00D41DBA">
        <w:rPr>
          <w:rFonts w:eastAsia="Times New Roman"/>
          <w:color w:val="000000"/>
          <w:spacing w:val="1"/>
          <w:sz w:val="24"/>
          <w:szCs w:val="24"/>
        </w:rPr>
        <w:t>spółprac</w:t>
      </w:r>
      <w:r w:rsidR="00B10F6E" w:rsidRPr="00D41DBA">
        <w:rPr>
          <w:rFonts w:eastAsia="Times New Roman"/>
          <w:color w:val="000000"/>
          <w:spacing w:val="1"/>
          <w:sz w:val="24"/>
          <w:szCs w:val="24"/>
        </w:rPr>
        <w:t>y</w:t>
      </w:r>
      <w:r w:rsidR="0061648E" w:rsidRPr="00D41DBA">
        <w:rPr>
          <w:rFonts w:eastAsia="Times New Roman"/>
          <w:color w:val="000000"/>
          <w:spacing w:val="1"/>
          <w:sz w:val="24"/>
          <w:szCs w:val="24"/>
        </w:rPr>
        <w:t xml:space="preserve"> z </w:t>
      </w:r>
      <w:r w:rsidR="00B10F6E" w:rsidRPr="00D41DBA">
        <w:rPr>
          <w:rFonts w:eastAsia="Times New Roman"/>
          <w:color w:val="000000"/>
          <w:spacing w:val="1"/>
          <w:sz w:val="24"/>
          <w:szCs w:val="24"/>
        </w:rPr>
        <w:t>Zamawiającym</w:t>
      </w:r>
      <w:r w:rsidR="0061648E" w:rsidRPr="00D41DBA">
        <w:rPr>
          <w:rFonts w:eastAsia="Times New Roman"/>
          <w:color w:val="000000"/>
          <w:spacing w:val="1"/>
          <w:sz w:val="24"/>
          <w:szCs w:val="24"/>
        </w:rPr>
        <w:t>.</w:t>
      </w:r>
      <w:r w:rsidR="0061648E" w:rsidRPr="00D41DBA">
        <w:rPr>
          <w:color w:val="000000"/>
          <w:spacing w:val="-4"/>
          <w:sz w:val="24"/>
          <w:szCs w:val="24"/>
        </w:rPr>
        <w:tab/>
      </w:r>
    </w:p>
    <w:p w14:paraId="620BF202" w14:textId="1AF451C4" w:rsidR="00C02318" w:rsidRPr="00D41DBA" w:rsidRDefault="007807F8">
      <w:pPr>
        <w:pStyle w:val="Akapitzlist"/>
        <w:numPr>
          <w:ilvl w:val="0"/>
          <w:numId w:val="23"/>
        </w:numPr>
        <w:shd w:val="clear" w:color="auto" w:fill="FFFFFF"/>
        <w:tabs>
          <w:tab w:val="left" w:pos="360"/>
        </w:tabs>
        <w:spacing w:before="29" w:line="216" w:lineRule="exact"/>
        <w:jc w:val="both"/>
        <w:rPr>
          <w:color w:val="000000"/>
          <w:spacing w:val="-24"/>
          <w:sz w:val="24"/>
          <w:szCs w:val="24"/>
        </w:rPr>
      </w:pPr>
      <w:r w:rsidRPr="00D41DBA">
        <w:rPr>
          <w:color w:val="000000"/>
          <w:spacing w:val="-4"/>
          <w:sz w:val="24"/>
          <w:szCs w:val="24"/>
        </w:rPr>
        <w:t>W</w:t>
      </w:r>
      <w:r w:rsidR="00C02318" w:rsidRPr="00D41DBA">
        <w:rPr>
          <w:color w:val="000000"/>
          <w:spacing w:val="-4"/>
          <w:sz w:val="24"/>
          <w:szCs w:val="24"/>
        </w:rPr>
        <w:t xml:space="preserve">ykonania </w:t>
      </w:r>
      <w:r w:rsidR="00B10F6E" w:rsidRPr="00D41DBA">
        <w:rPr>
          <w:color w:val="000000"/>
          <w:spacing w:val="-4"/>
          <w:sz w:val="24"/>
          <w:szCs w:val="24"/>
        </w:rPr>
        <w:t xml:space="preserve">prac </w:t>
      </w:r>
      <w:r w:rsidR="00C02318" w:rsidRPr="00D41DBA">
        <w:rPr>
          <w:color w:val="000000"/>
          <w:spacing w:val="-4"/>
          <w:sz w:val="24"/>
          <w:szCs w:val="24"/>
        </w:rPr>
        <w:t>w oparciu o uzgodnion</w:t>
      </w:r>
      <w:r w:rsidR="00486CF0" w:rsidRPr="00D41DBA">
        <w:rPr>
          <w:color w:val="000000"/>
          <w:spacing w:val="-4"/>
          <w:sz w:val="24"/>
          <w:szCs w:val="24"/>
        </w:rPr>
        <w:t xml:space="preserve">ą dokumentację </w:t>
      </w:r>
      <w:r w:rsidR="00C02318" w:rsidRPr="00D41DBA">
        <w:rPr>
          <w:color w:val="000000"/>
          <w:spacing w:val="-4"/>
          <w:sz w:val="24"/>
          <w:szCs w:val="24"/>
        </w:rPr>
        <w:t>projekt</w:t>
      </w:r>
      <w:r w:rsidR="00486CF0" w:rsidRPr="00D41DBA">
        <w:rPr>
          <w:color w:val="000000"/>
          <w:spacing w:val="-4"/>
          <w:sz w:val="24"/>
          <w:szCs w:val="24"/>
        </w:rPr>
        <w:t>ową</w:t>
      </w:r>
      <w:r w:rsidR="00B10F6E" w:rsidRPr="00D41DBA">
        <w:rPr>
          <w:color w:val="000000"/>
          <w:spacing w:val="-4"/>
          <w:sz w:val="24"/>
          <w:szCs w:val="24"/>
        </w:rPr>
        <w:t xml:space="preserve"> oraz </w:t>
      </w:r>
      <w:r w:rsidR="00C02318" w:rsidRPr="00D41DBA">
        <w:rPr>
          <w:color w:val="000000"/>
          <w:spacing w:val="-4"/>
          <w:sz w:val="24"/>
          <w:szCs w:val="24"/>
        </w:rPr>
        <w:t xml:space="preserve">zgodnie </w:t>
      </w:r>
      <w:r w:rsidR="00AC4381" w:rsidRPr="00D41DBA">
        <w:rPr>
          <w:color w:val="000000"/>
          <w:spacing w:val="-4"/>
          <w:sz w:val="24"/>
          <w:szCs w:val="24"/>
        </w:rPr>
        <w:t xml:space="preserve">                          </w:t>
      </w:r>
      <w:r w:rsidR="00C02318" w:rsidRPr="00D41DBA">
        <w:rPr>
          <w:color w:val="000000"/>
          <w:spacing w:val="-4"/>
          <w:sz w:val="24"/>
          <w:szCs w:val="24"/>
        </w:rPr>
        <w:t>z</w:t>
      </w:r>
      <w:r w:rsidRPr="00D41DBA">
        <w:rPr>
          <w:color w:val="000000"/>
          <w:spacing w:val="-4"/>
          <w:sz w:val="24"/>
          <w:szCs w:val="24"/>
        </w:rPr>
        <w:t>e</w:t>
      </w:r>
      <w:r w:rsidR="00C02318" w:rsidRPr="00D41DBA">
        <w:rPr>
          <w:color w:val="000000"/>
          <w:spacing w:val="-4"/>
          <w:sz w:val="24"/>
          <w:szCs w:val="24"/>
        </w:rPr>
        <w:t xml:space="preserve"> </w:t>
      </w:r>
      <w:r w:rsidR="00C02318" w:rsidRPr="00D41DBA">
        <w:rPr>
          <w:rFonts w:eastAsia="Times New Roman"/>
          <w:color w:val="000000"/>
          <w:spacing w:val="1"/>
          <w:sz w:val="24"/>
          <w:szCs w:val="24"/>
        </w:rPr>
        <w:t>zgłoszeniem zamiaru wykonania robót budowlanych oraz aktualnie obowiązującymi Polskimi Normami, Polskim Prawem Budowlanym, obowiązującymi przepisami i wiedzą techniczną.</w:t>
      </w:r>
      <w:r w:rsidR="00C02318" w:rsidRPr="00D41DBA">
        <w:rPr>
          <w:color w:val="000000"/>
          <w:spacing w:val="-4"/>
          <w:sz w:val="24"/>
          <w:szCs w:val="24"/>
        </w:rPr>
        <w:t xml:space="preserve"> </w:t>
      </w:r>
    </w:p>
    <w:p w14:paraId="7F5028FD" w14:textId="33B005DF" w:rsidR="00C02318" w:rsidRPr="00D41DBA" w:rsidRDefault="007807F8">
      <w:pPr>
        <w:pStyle w:val="Akapitzlist"/>
        <w:numPr>
          <w:ilvl w:val="0"/>
          <w:numId w:val="23"/>
        </w:numPr>
        <w:shd w:val="clear" w:color="auto" w:fill="FFFFFF"/>
        <w:spacing w:before="19" w:line="230" w:lineRule="exact"/>
        <w:jc w:val="both"/>
        <w:rPr>
          <w:color w:val="000000"/>
          <w:spacing w:val="-12"/>
          <w:sz w:val="24"/>
          <w:szCs w:val="24"/>
        </w:rPr>
      </w:pPr>
      <w:r w:rsidRPr="00D41DBA">
        <w:rPr>
          <w:color w:val="000000"/>
          <w:spacing w:val="-4"/>
          <w:sz w:val="24"/>
          <w:szCs w:val="24"/>
        </w:rPr>
        <w:t>P</w:t>
      </w:r>
      <w:r w:rsidR="00C02318" w:rsidRPr="00D41DBA">
        <w:rPr>
          <w:color w:val="000000"/>
          <w:spacing w:val="-4"/>
          <w:sz w:val="24"/>
          <w:szCs w:val="24"/>
        </w:rPr>
        <w:t>rotokolarnego przej</w:t>
      </w:r>
      <w:r w:rsidR="00C02318" w:rsidRPr="00D41DBA">
        <w:rPr>
          <w:rFonts w:eastAsia="Times New Roman"/>
          <w:color w:val="000000"/>
          <w:spacing w:val="-4"/>
          <w:sz w:val="24"/>
          <w:szCs w:val="24"/>
        </w:rPr>
        <w:t>ęcia terenu budowy</w:t>
      </w:r>
      <w:r w:rsidR="0061648E" w:rsidRPr="00D41DBA">
        <w:rPr>
          <w:rFonts w:eastAsia="Times New Roman"/>
          <w:color w:val="000000"/>
          <w:spacing w:val="-4"/>
          <w:sz w:val="24"/>
          <w:szCs w:val="24"/>
        </w:rPr>
        <w:t xml:space="preserve"> </w:t>
      </w:r>
      <w:r w:rsidR="00C02318" w:rsidRPr="00D41DBA">
        <w:rPr>
          <w:rFonts w:eastAsia="Times New Roman"/>
          <w:color w:val="000000"/>
          <w:spacing w:val="-4"/>
          <w:sz w:val="24"/>
          <w:szCs w:val="24"/>
        </w:rPr>
        <w:t>i przygotowania go do realizacji,</w:t>
      </w:r>
    </w:p>
    <w:p w14:paraId="41417230" w14:textId="1B750F54" w:rsidR="00C02318" w:rsidRPr="00D41DBA" w:rsidRDefault="007807F8">
      <w:pPr>
        <w:pStyle w:val="Akapitzlist"/>
        <w:numPr>
          <w:ilvl w:val="0"/>
          <w:numId w:val="23"/>
        </w:numPr>
        <w:shd w:val="clear" w:color="auto" w:fill="FFFFFF"/>
        <w:tabs>
          <w:tab w:val="left" w:pos="360"/>
        </w:tabs>
        <w:spacing w:before="5" w:line="230" w:lineRule="exact"/>
        <w:jc w:val="both"/>
        <w:rPr>
          <w:color w:val="000000"/>
          <w:spacing w:val="-8"/>
          <w:sz w:val="24"/>
          <w:szCs w:val="24"/>
        </w:rPr>
      </w:pPr>
      <w:r w:rsidRPr="00D41DBA">
        <w:rPr>
          <w:color w:val="000000"/>
          <w:spacing w:val="3"/>
          <w:sz w:val="24"/>
          <w:szCs w:val="24"/>
        </w:rPr>
        <w:t>Z</w:t>
      </w:r>
      <w:r w:rsidR="00C02318" w:rsidRPr="00D41DBA">
        <w:rPr>
          <w:color w:val="000000"/>
          <w:spacing w:val="3"/>
          <w:sz w:val="24"/>
          <w:szCs w:val="24"/>
        </w:rPr>
        <w:t>apewnienia kierownictwa nad robotami przez osoby posiadaj</w:t>
      </w:r>
      <w:r w:rsidR="00C02318" w:rsidRPr="00D41DBA">
        <w:rPr>
          <w:rFonts w:eastAsia="Times New Roman"/>
          <w:color w:val="000000"/>
          <w:spacing w:val="3"/>
          <w:sz w:val="24"/>
          <w:szCs w:val="24"/>
        </w:rPr>
        <w:t xml:space="preserve">ące odpowiednie uprawnienia zawodowe oraz </w:t>
      </w:r>
      <w:r w:rsidR="00C02318" w:rsidRPr="00D41DBA">
        <w:rPr>
          <w:rFonts w:eastAsia="Times New Roman"/>
          <w:color w:val="000000"/>
          <w:sz w:val="24"/>
          <w:szCs w:val="24"/>
        </w:rPr>
        <w:t>mogące wykazać się przynależnością do odpowiednich izb.</w:t>
      </w:r>
    </w:p>
    <w:p w14:paraId="06C67415" w14:textId="6305C47C" w:rsidR="00C02318" w:rsidRPr="00D41DBA" w:rsidRDefault="007807F8">
      <w:pPr>
        <w:pStyle w:val="Akapitzlist"/>
        <w:numPr>
          <w:ilvl w:val="0"/>
          <w:numId w:val="23"/>
        </w:numPr>
        <w:shd w:val="clear" w:color="auto" w:fill="FFFFFF"/>
        <w:tabs>
          <w:tab w:val="left" w:pos="360"/>
        </w:tabs>
        <w:spacing w:before="10" w:line="230" w:lineRule="exact"/>
        <w:jc w:val="both"/>
        <w:rPr>
          <w:color w:val="000000"/>
          <w:spacing w:val="-9"/>
          <w:sz w:val="24"/>
          <w:szCs w:val="24"/>
        </w:rPr>
      </w:pPr>
      <w:r w:rsidRPr="00D41DBA">
        <w:rPr>
          <w:color w:val="000000"/>
          <w:spacing w:val="7"/>
          <w:sz w:val="24"/>
          <w:szCs w:val="24"/>
        </w:rPr>
        <w:t>Z</w:t>
      </w:r>
      <w:r w:rsidR="00C02318" w:rsidRPr="00D41DBA">
        <w:rPr>
          <w:color w:val="000000"/>
          <w:spacing w:val="7"/>
          <w:sz w:val="24"/>
          <w:szCs w:val="24"/>
        </w:rPr>
        <w:t>apewnienia bezpiecze</w:t>
      </w:r>
      <w:r w:rsidR="00C02318" w:rsidRPr="00D41DBA">
        <w:rPr>
          <w:rFonts w:eastAsia="Times New Roman"/>
          <w:color w:val="000000"/>
          <w:spacing w:val="7"/>
          <w:sz w:val="24"/>
          <w:szCs w:val="24"/>
        </w:rPr>
        <w:t xml:space="preserve">ństwa i ochrony zdrowia podczas wykonywania wszystkich czynności na terenie </w:t>
      </w:r>
      <w:r w:rsidR="00C02318" w:rsidRPr="00D41DBA">
        <w:rPr>
          <w:rFonts w:eastAsia="Times New Roman"/>
          <w:color w:val="000000"/>
          <w:spacing w:val="4"/>
          <w:sz w:val="24"/>
          <w:szCs w:val="24"/>
        </w:rPr>
        <w:t xml:space="preserve">budowy, zgodnie z planem BIOZ opracowanym w razie konieczności. Za nienależyte wykonanie tych obowiązków Wykonawca będzie ponosił </w:t>
      </w:r>
      <w:r w:rsidR="00C02318" w:rsidRPr="00D41DBA">
        <w:rPr>
          <w:rFonts w:eastAsia="Times New Roman"/>
          <w:color w:val="000000"/>
          <w:sz w:val="24"/>
          <w:szCs w:val="24"/>
        </w:rPr>
        <w:t>odpowiedzialność odszkodowawczą.</w:t>
      </w:r>
    </w:p>
    <w:p w14:paraId="1505A40F" w14:textId="77777777" w:rsidR="00AC4381" w:rsidRPr="00D41DBA" w:rsidRDefault="00AC4381" w:rsidP="009773F0">
      <w:pPr>
        <w:shd w:val="clear" w:color="auto" w:fill="FFFFFF"/>
        <w:tabs>
          <w:tab w:val="left" w:pos="360"/>
        </w:tabs>
        <w:spacing w:before="10" w:line="230" w:lineRule="exact"/>
        <w:ind w:left="360"/>
        <w:jc w:val="both"/>
        <w:rPr>
          <w:rFonts w:eastAsia="Times New Roman"/>
          <w:color w:val="000000"/>
          <w:sz w:val="24"/>
          <w:szCs w:val="24"/>
        </w:rPr>
      </w:pPr>
      <w:r w:rsidRPr="00D41DBA">
        <w:rPr>
          <w:rFonts w:eastAsia="Times New Roman"/>
          <w:color w:val="000000"/>
          <w:sz w:val="24"/>
          <w:szCs w:val="24"/>
        </w:rPr>
        <w:t xml:space="preserve">    </w:t>
      </w:r>
      <w:r w:rsidR="00C02318" w:rsidRPr="00D41DBA">
        <w:rPr>
          <w:rFonts w:eastAsia="Times New Roman"/>
          <w:color w:val="000000"/>
          <w:sz w:val="24"/>
          <w:szCs w:val="24"/>
        </w:rPr>
        <w:t xml:space="preserve">Zabezpieczenia terenu robót , wydzielenie miejsc niebezpiecznych , wyznaczenie </w:t>
      </w:r>
      <w:r w:rsidRPr="00D41DBA">
        <w:rPr>
          <w:rFonts w:eastAsia="Times New Roman"/>
          <w:color w:val="000000"/>
          <w:sz w:val="24"/>
          <w:szCs w:val="24"/>
        </w:rPr>
        <w:t xml:space="preserve">                   </w:t>
      </w:r>
    </w:p>
    <w:p w14:paraId="065FF88A" w14:textId="527B566E" w:rsidR="00C02318" w:rsidRPr="00D41DBA" w:rsidRDefault="00AC4381" w:rsidP="009773F0">
      <w:pPr>
        <w:shd w:val="clear" w:color="auto" w:fill="FFFFFF"/>
        <w:tabs>
          <w:tab w:val="left" w:pos="360"/>
        </w:tabs>
        <w:spacing w:before="10" w:line="230" w:lineRule="exact"/>
        <w:ind w:left="360"/>
        <w:jc w:val="both"/>
        <w:rPr>
          <w:color w:val="000000"/>
          <w:spacing w:val="-9"/>
          <w:sz w:val="24"/>
          <w:szCs w:val="24"/>
        </w:rPr>
      </w:pPr>
      <w:r w:rsidRPr="00D41DBA">
        <w:rPr>
          <w:rFonts w:eastAsia="Times New Roman"/>
          <w:color w:val="000000"/>
          <w:sz w:val="24"/>
          <w:szCs w:val="24"/>
        </w:rPr>
        <w:t xml:space="preserve">    </w:t>
      </w:r>
      <w:r w:rsidR="00C02318" w:rsidRPr="00D41DBA">
        <w:rPr>
          <w:rFonts w:eastAsia="Times New Roman"/>
          <w:color w:val="000000"/>
          <w:sz w:val="24"/>
          <w:szCs w:val="24"/>
        </w:rPr>
        <w:t>bezpiecznych dojść i przejść.</w:t>
      </w:r>
    </w:p>
    <w:p w14:paraId="2ACE6E5F" w14:textId="0B3BC461" w:rsidR="00C02318" w:rsidRPr="00D41DBA" w:rsidRDefault="007807F8">
      <w:pPr>
        <w:pStyle w:val="Akapitzlist"/>
        <w:numPr>
          <w:ilvl w:val="0"/>
          <w:numId w:val="23"/>
        </w:numPr>
        <w:shd w:val="clear" w:color="auto" w:fill="FFFFFF"/>
        <w:tabs>
          <w:tab w:val="left" w:pos="360"/>
        </w:tabs>
        <w:spacing w:before="10" w:line="230" w:lineRule="exact"/>
        <w:jc w:val="both"/>
        <w:rPr>
          <w:color w:val="000000"/>
          <w:spacing w:val="-9"/>
          <w:sz w:val="24"/>
          <w:szCs w:val="24"/>
        </w:rPr>
      </w:pPr>
      <w:r w:rsidRPr="00D41DBA">
        <w:rPr>
          <w:color w:val="000000"/>
          <w:spacing w:val="4"/>
          <w:sz w:val="24"/>
          <w:szCs w:val="24"/>
        </w:rPr>
        <w:t>P</w:t>
      </w:r>
      <w:r w:rsidR="00C02318" w:rsidRPr="00D41DBA">
        <w:rPr>
          <w:color w:val="000000"/>
          <w:spacing w:val="4"/>
          <w:sz w:val="24"/>
          <w:szCs w:val="24"/>
        </w:rPr>
        <w:t>rowadzenia  rob</w:t>
      </w:r>
      <w:r w:rsidR="00C02318" w:rsidRPr="00D41DBA">
        <w:rPr>
          <w:rFonts w:eastAsia="Times New Roman"/>
          <w:color w:val="000000"/>
          <w:spacing w:val="4"/>
          <w:sz w:val="24"/>
          <w:szCs w:val="24"/>
        </w:rPr>
        <w:t xml:space="preserve">ót  po  uprzednim wydzieleniu miejsc niebezpiecznych                 i  zabezpieczeniu  ich  taśmą ostrzegawczą oraz odpowiednim oznakowaniu </w:t>
      </w:r>
      <w:r w:rsidRPr="00D41DBA">
        <w:rPr>
          <w:rFonts w:eastAsia="Times New Roman"/>
          <w:color w:val="000000"/>
          <w:spacing w:val="4"/>
          <w:sz w:val="24"/>
          <w:szCs w:val="24"/>
        </w:rPr>
        <w:t xml:space="preserve">                    </w:t>
      </w:r>
      <w:r w:rsidR="00C02318" w:rsidRPr="00D41DBA">
        <w:rPr>
          <w:rFonts w:eastAsia="Times New Roman"/>
          <w:color w:val="000000"/>
          <w:spacing w:val="4"/>
          <w:sz w:val="24"/>
          <w:szCs w:val="24"/>
        </w:rPr>
        <w:t xml:space="preserve">o pracach budowlanych. Zabezpieczenie należy wykonać na </w:t>
      </w:r>
      <w:r w:rsidR="00C02318" w:rsidRPr="00D41DBA">
        <w:rPr>
          <w:rFonts w:eastAsia="Times New Roman"/>
          <w:color w:val="000000"/>
          <w:spacing w:val="1"/>
          <w:sz w:val="24"/>
          <w:szCs w:val="24"/>
        </w:rPr>
        <w:t>własny koszt i własnym staraniem zgodnie z przepisami BHP.</w:t>
      </w:r>
    </w:p>
    <w:p w14:paraId="4C6CFABE" w14:textId="2CDDCAEC" w:rsidR="00C02318" w:rsidRPr="00D41DBA" w:rsidRDefault="007807F8">
      <w:pPr>
        <w:pStyle w:val="Akapitzlist"/>
        <w:numPr>
          <w:ilvl w:val="0"/>
          <w:numId w:val="23"/>
        </w:numPr>
        <w:shd w:val="clear" w:color="auto" w:fill="FFFFFF"/>
        <w:tabs>
          <w:tab w:val="left" w:pos="360"/>
        </w:tabs>
        <w:spacing w:before="5" w:line="230" w:lineRule="exact"/>
        <w:jc w:val="both"/>
        <w:rPr>
          <w:color w:val="000000"/>
          <w:spacing w:val="-11"/>
          <w:sz w:val="24"/>
          <w:szCs w:val="24"/>
        </w:rPr>
      </w:pPr>
      <w:r w:rsidRPr="00D41DBA">
        <w:rPr>
          <w:color w:val="000000"/>
          <w:spacing w:val="6"/>
          <w:sz w:val="24"/>
          <w:szCs w:val="24"/>
        </w:rPr>
        <w:t>W</w:t>
      </w:r>
      <w:r w:rsidR="00C02318" w:rsidRPr="00D41DBA">
        <w:rPr>
          <w:color w:val="000000"/>
          <w:spacing w:val="6"/>
          <w:sz w:val="24"/>
          <w:szCs w:val="24"/>
        </w:rPr>
        <w:t xml:space="preserve">łasnym staraniem i na własny koszt zapewnić wszelkie media na cele budowy oraz pokrycia kosztów z tym związanych: energii, zużycia wody, wywozu śmieci </w:t>
      </w:r>
      <w:r w:rsidR="00C02318" w:rsidRPr="00D41DBA">
        <w:rPr>
          <w:color w:val="000000"/>
          <w:spacing w:val="6"/>
          <w:sz w:val="24"/>
          <w:szCs w:val="24"/>
        </w:rPr>
        <w:br/>
        <w:t xml:space="preserve">i  </w:t>
      </w:r>
      <w:r w:rsidR="00C02318" w:rsidRPr="00D41DBA">
        <w:rPr>
          <w:rFonts w:eastAsia="Times New Roman"/>
          <w:color w:val="000000"/>
          <w:spacing w:val="6"/>
          <w:sz w:val="24"/>
          <w:szCs w:val="24"/>
        </w:rPr>
        <w:t xml:space="preserve">odprowadzenia ścieków oraz innych mediów </w:t>
      </w:r>
      <w:r w:rsidR="00C02318" w:rsidRPr="00D41DBA">
        <w:rPr>
          <w:rFonts w:eastAsia="Times New Roman"/>
          <w:color w:val="000000"/>
          <w:spacing w:val="1"/>
          <w:sz w:val="24"/>
          <w:szCs w:val="24"/>
        </w:rPr>
        <w:t>podczas realizacji budowy poprzez bieżące regulowanie należności.</w:t>
      </w:r>
    </w:p>
    <w:p w14:paraId="0BDC28C3" w14:textId="3F9E3B15" w:rsidR="00C02318" w:rsidRPr="00D41DBA" w:rsidRDefault="007807F8">
      <w:pPr>
        <w:numPr>
          <w:ilvl w:val="0"/>
          <w:numId w:val="23"/>
        </w:numPr>
        <w:shd w:val="clear" w:color="auto" w:fill="FFFFFF"/>
        <w:tabs>
          <w:tab w:val="left" w:pos="360"/>
        </w:tabs>
        <w:spacing w:before="5" w:line="230" w:lineRule="exact"/>
        <w:jc w:val="both"/>
        <w:rPr>
          <w:color w:val="000000"/>
          <w:spacing w:val="-13"/>
          <w:sz w:val="24"/>
          <w:szCs w:val="24"/>
        </w:rPr>
      </w:pPr>
      <w:r w:rsidRPr="00D41DBA">
        <w:rPr>
          <w:color w:val="000000"/>
          <w:spacing w:val="1"/>
          <w:sz w:val="24"/>
          <w:szCs w:val="24"/>
        </w:rPr>
        <w:t>Z</w:t>
      </w:r>
      <w:r w:rsidR="00C02318" w:rsidRPr="00D41DBA">
        <w:rPr>
          <w:color w:val="000000"/>
          <w:spacing w:val="1"/>
          <w:sz w:val="24"/>
          <w:szCs w:val="24"/>
        </w:rPr>
        <w:t>aopatrywanie si</w:t>
      </w:r>
      <w:r w:rsidR="00C02318" w:rsidRPr="00D41DBA">
        <w:rPr>
          <w:rFonts w:eastAsia="Times New Roman"/>
          <w:color w:val="000000"/>
          <w:spacing w:val="1"/>
          <w:sz w:val="24"/>
          <w:szCs w:val="24"/>
        </w:rPr>
        <w:t>ę w materiały dobrej jakości, spełniające wymagania PN</w:t>
      </w:r>
    </w:p>
    <w:p w14:paraId="18147D3C" w14:textId="66BCB4E2" w:rsidR="00C02318" w:rsidRPr="00D41DBA" w:rsidRDefault="007807F8">
      <w:pPr>
        <w:pStyle w:val="Akapitzlist"/>
        <w:numPr>
          <w:ilvl w:val="0"/>
          <w:numId w:val="23"/>
        </w:numPr>
        <w:shd w:val="clear" w:color="auto" w:fill="FFFFFF"/>
        <w:tabs>
          <w:tab w:val="left" w:pos="360"/>
        </w:tabs>
        <w:spacing w:line="230" w:lineRule="exact"/>
        <w:jc w:val="both"/>
        <w:rPr>
          <w:color w:val="000000"/>
          <w:spacing w:val="-8"/>
          <w:sz w:val="24"/>
          <w:szCs w:val="24"/>
        </w:rPr>
      </w:pPr>
      <w:r w:rsidRPr="00D41DBA">
        <w:rPr>
          <w:color w:val="000000"/>
          <w:spacing w:val="3"/>
          <w:sz w:val="24"/>
          <w:szCs w:val="24"/>
        </w:rPr>
        <w:t>W</w:t>
      </w:r>
      <w:r w:rsidR="00C02318" w:rsidRPr="00D41DBA">
        <w:rPr>
          <w:color w:val="000000"/>
          <w:spacing w:val="3"/>
          <w:sz w:val="24"/>
          <w:szCs w:val="24"/>
        </w:rPr>
        <w:t>ykonania przedmiotu umowy zgodnie z zasadami wiedzy technicznej, przepisami prawa, zasadami sztuki budowlanej, obowi</w:t>
      </w:r>
      <w:r w:rsidR="00C02318" w:rsidRPr="00D41DBA">
        <w:rPr>
          <w:rFonts w:eastAsia="Times New Roman"/>
          <w:color w:val="000000"/>
          <w:spacing w:val="3"/>
          <w:sz w:val="24"/>
          <w:szCs w:val="24"/>
        </w:rPr>
        <w:t xml:space="preserve">ązującymi standardami zabezpieczenia </w:t>
      </w:r>
      <w:r w:rsidRPr="00D41DBA">
        <w:rPr>
          <w:rFonts w:eastAsia="Times New Roman"/>
          <w:color w:val="000000"/>
          <w:spacing w:val="3"/>
          <w:sz w:val="24"/>
          <w:szCs w:val="24"/>
        </w:rPr>
        <w:t xml:space="preserve">                  </w:t>
      </w:r>
      <w:r w:rsidR="00C02318" w:rsidRPr="00D41DBA">
        <w:rPr>
          <w:rFonts w:eastAsia="Times New Roman"/>
          <w:color w:val="000000"/>
          <w:spacing w:val="3"/>
          <w:sz w:val="24"/>
          <w:szCs w:val="24"/>
        </w:rPr>
        <w:t xml:space="preserve">i bezpieczeństwa oraz dokumentacją projektową i </w:t>
      </w:r>
      <w:r w:rsidR="00C02318" w:rsidRPr="00D41DBA">
        <w:rPr>
          <w:rFonts w:eastAsia="Times New Roman"/>
          <w:color w:val="000000"/>
          <w:sz w:val="24"/>
          <w:szCs w:val="24"/>
        </w:rPr>
        <w:t>specyfikacjami technicznymi wykonania i odbioru robót budowlanych.</w:t>
      </w:r>
    </w:p>
    <w:p w14:paraId="651529B5" w14:textId="74C42477" w:rsidR="00C02318" w:rsidRPr="00D41DBA" w:rsidRDefault="007807F8">
      <w:pPr>
        <w:pStyle w:val="Akapitzlist"/>
        <w:numPr>
          <w:ilvl w:val="0"/>
          <w:numId w:val="23"/>
        </w:numPr>
        <w:shd w:val="clear" w:color="auto" w:fill="FFFFFF"/>
        <w:tabs>
          <w:tab w:val="left" w:pos="360"/>
        </w:tabs>
        <w:spacing w:line="230" w:lineRule="exact"/>
        <w:jc w:val="both"/>
        <w:rPr>
          <w:color w:val="000000"/>
          <w:spacing w:val="-11"/>
          <w:sz w:val="24"/>
          <w:szCs w:val="24"/>
        </w:rPr>
      </w:pPr>
      <w:r w:rsidRPr="00D41DBA">
        <w:rPr>
          <w:color w:val="000000"/>
          <w:spacing w:val="5"/>
          <w:sz w:val="24"/>
          <w:szCs w:val="24"/>
        </w:rPr>
        <w:t>W</w:t>
      </w:r>
      <w:r w:rsidR="00C02318" w:rsidRPr="00D41DBA">
        <w:rPr>
          <w:color w:val="000000"/>
          <w:spacing w:val="5"/>
          <w:sz w:val="24"/>
          <w:szCs w:val="24"/>
        </w:rPr>
        <w:t xml:space="preserve"> przypadku uszkodzenia znajduj</w:t>
      </w:r>
      <w:r w:rsidR="00C02318" w:rsidRPr="00D41DBA">
        <w:rPr>
          <w:rFonts w:eastAsia="Times New Roman"/>
          <w:color w:val="000000"/>
          <w:spacing w:val="5"/>
          <w:sz w:val="24"/>
          <w:szCs w:val="24"/>
        </w:rPr>
        <w:t xml:space="preserve">ących się na terenie obiektów, sieci lub urządzeń   Wykonawca naprawi </w:t>
      </w:r>
      <w:r w:rsidR="00C02318" w:rsidRPr="00D41DBA">
        <w:rPr>
          <w:rFonts w:eastAsia="Times New Roman"/>
          <w:color w:val="000000"/>
          <w:sz w:val="24"/>
          <w:szCs w:val="24"/>
        </w:rPr>
        <w:t xml:space="preserve">szkody w najszybszym możliwym terminie na własny koszt </w:t>
      </w:r>
      <w:r w:rsidRPr="00D41DBA">
        <w:rPr>
          <w:rFonts w:eastAsia="Times New Roman"/>
          <w:color w:val="000000"/>
          <w:sz w:val="24"/>
          <w:szCs w:val="24"/>
        </w:rPr>
        <w:t xml:space="preserve">                     </w:t>
      </w:r>
      <w:r w:rsidR="00C02318" w:rsidRPr="00D41DBA">
        <w:rPr>
          <w:rFonts w:eastAsia="Times New Roman"/>
          <w:color w:val="000000"/>
          <w:sz w:val="24"/>
          <w:szCs w:val="24"/>
        </w:rPr>
        <w:t>i doprowadzi do stanu poprzedniego.</w:t>
      </w:r>
    </w:p>
    <w:p w14:paraId="77EDE675" w14:textId="5E10A0B3" w:rsidR="00C02318" w:rsidRPr="00D41DBA" w:rsidRDefault="007807F8">
      <w:pPr>
        <w:pStyle w:val="Akapitzlist"/>
        <w:numPr>
          <w:ilvl w:val="0"/>
          <w:numId w:val="23"/>
        </w:numPr>
        <w:shd w:val="clear" w:color="auto" w:fill="FFFFFF"/>
        <w:tabs>
          <w:tab w:val="left" w:pos="360"/>
        </w:tabs>
        <w:spacing w:line="230" w:lineRule="exact"/>
        <w:jc w:val="both"/>
        <w:rPr>
          <w:color w:val="000000"/>
          <w:spacing w:val="-10"/>
          <w:sz w:val="24"/>
          <w:szCs w:val="24"/>
        </w:rPr>
      </w:pPr>
      <w:r w:rsidRPr="00D41DBA">
        <w:rPr>
          <w:color w:val="000000"/>
          <w:sz w:val="24"/>
          <w:szCs w:val="24"/>
        </w:rPr>
        <w:t>W</w:t>
      </w:r>
      <w:r w:rsidR="00C02318" w:rsidRPr="00D41DBA">
        <w:rPr>
          <w:color w:val="000000"/>
          <w:sz w:val="24"/>
          <w:szCs w:val="24"/>
        </w:rPr>
        <w:t>ykonania rob</w:t>
      </w:r>
      <w:r w:rsidR="00C02318" w:rsidRPr="00D41DBA">
        <w:rPr>
          <w:rFonts w:eastAsia="Times New Roman"/>
          <w:color w:val="000000"/>
          <w:sz w:val="24"/>
          <w:szCs w:val="24"/>
        </w:rPr>
        <w:t xml:space="preserve">ót nie objętych umową, jeżeli są one niezbędne ze względów bezpieczeństwa lub zabezpieczenia </w:t>
      </w:r>
      <w:r w:rsidR="00C02318" w:rsidRPr="00D41DBA">
        <w:rPr>
          <w:rFonts w:eastAsia="Times New Roman"/>
          <w:color w:val="000000"/>
          <w:spacing w:val="4"/>
          <w:sz w:val="24"/>
          <w:szCs w:val="24"/>
        </w:rPr>
        <w:t xml:space="preserve">przed awarią, a wykonanie ich nie ma wpływu na termin wykonania określony w </w:t>
      </w:r>
      <w:r w:rsidR="009773F0" w:rsidRPr="00D41DBA">
        <w:rPr>
          <w:rFonts w:eastAsia="Times New Roman"/>
          <w:spacing w:val="4"/>
          <w:sz w:val="24"/>
          <w:szCs w:val="24"/>
        </w:rPr>
        <w:t>§ 2.</w:t>
      </w:r>
      <w:r w:rsidR="003D3710" w:rsidRPr="00D41DBA">
        <w:rPr>
          <w:rFonts w:eastAsia="Times New Roman"/>
          <w:spacing w:val="4"/>
          <w:sz w:val="24"/>
          <w:szCs w:val="24"/>
        </w:rPr>
        <w:t>3</w:t>
      </w:r>
      <w:r w:rsidR="00C02318" w:rsidRPr="00D41DBA">
        <w:rPr>
          <w:rFonts w:eastAsia="Times New Roman"/>
          <w:spacing w:val="4"/>
          <w:sz w:val="24"/>
          <w:szCs w:val="24"/>
        </w:rPr>
        <w:t>, z</w:t>
      </w:r>
      <w:r w:rsidR="00C02318" w:rsidRPr="00D41DBA">
        <w:rPr>
          <w:rFonts w:eastAsia="Times New Roman"/>
          <w:color w:val="000000"/>
          <w:spacing w:val="4"/>
          <w:sz w:val="24"/>
          <w:szCs w:val="24"/>
        </w:rPr>
        <w:t xml:space="preserve">a wykonane roboty </w:t>
      </w:r>
      <w:r w:rsidR="00C02318" w:rsidRPr="00D41DBA">
        <w:rPr>
          <w:rFonts w:eastAsia="Times New Roman"/>
          <w:color w:val="000000"/>
          <w:spacing w:val="1"/>
          <w:sz w:val="24"/>
          <w:szCs w:val="24"/>
        </w:rPr>
        <w:t>Wykonawca nie ma prawa żądać dodatkowego wynagrodzenia</w:t>
      </w:r>
    </w:p>
    <w:p w14:paraId="7CAF114F" w14:textId="377DF00F" w:rsidR="00C02318" w:rsidRPr="00D41DBA" w:rsidRDefault="00A14819">
      <w:pPr>
        <w:pStyle w:val="Akapitzlist"/>
        <w:numPr>
          <w:ilvl w:val="0"/>
          <w:numId w:val="23"/>
        </w:numPr>
        <w:shd w:val="clear" w:color="auto" w:fill="FFFFFF"/>
        <w:tabs>
          <w:tab w:val="left" w:pos="360"/>
        </w:tabs>
        <w:spacing w:before="5" w:line="230" w:lineRule="exact"/>
        <w:jc w:val="both"/>
        <w:rPr>
          <w:color w:val="000000"/>
          <w:spacing w:val="-11"/>
          <w:sz w:val="24"/>
          <w:szCs w:val="24"/>
        </w:rPr>
      </w:pPr>
      <w:r w:rsidRPr="00D41DBA">
        <w:rPr>
          <w:color w:val="000000"/>
          <w:sz w:val="24"/>
          <w:szCs w:val="24"/>
        </w:rPr>
        <w:t>U</w:t>
      </w:r>
      <w:r w:rsidR="00C02318" w:rsidRPr="00D41DBA">
        <w:rPr>
          <w:color w:val="000000"/>
          <w:sz w:val="24"/>
          <w:szCs w:val="24"/>
        </w:rPr>
        <w:t>suwania na bie</w:t>
      </w:r>
      <w:r w:rsidR="00C02318" w:rsidRPr="00D41DBA">
        <w:rPr>
          <w:rFonts w:eastAsia="Times New Roman"/>
          <w:color w:val="000000"/>
          <w:sz w:val="24"/>
          <w:szCs w:val="24"/>
        </w:rPr>
        <w:t xml:space="preserve">żąco z placu budowy gruzu, zbędnych materiałów, urządzeń i przedmiotów mogących stwarzać </w:t>
      </w:r>
      <w:r w:rsidR="00C02318" w:rsidRPr="00D41DBA">
        <w:rPr>
          <w:rFonts w:eastAsia="Times New Roman"/>
          <w:color w:val="000000"/>
          <w:spacing w:val="1"/>
          <w:sz w:val="24"/>
          <w:szCs w:val="24"/>
        </w:rPr>
        <w:t xml:space="preserve">przeszkody, zagrażać zdrowiu lub życiu osób mogących się znajdować w pobliżu lub utrudniać wykonywanie </w:t>
      </w:r>
      <w:r w:rsidR="00C02318" w:rsidRPr="00D41DBA">
        <w:rPr>
          <w:rFonts w:eastAsia="Times New Roman"/>
          <w:color w:val="000000"/>
          <w:spacing w:val="-4"/>
          <w:sz w:val="24"/>
          <w:szCs w:val="24"/>
        </w:rPr>
        <w:t>robót.</w:t>
      </w:r>
    </w:p>
    <w:p w14:paraId="6337F8CF" w14:textId="48307B01" w:rsidR="00C02318" w:rsidRPr="00D41DBA" w:rsidRDefault="00A14819">
      <w:pPr>
        <w:pStyle w:val="Akapitzlist"/>
        <w:numPr>
          <w:ilvl w:val="0"/>
          <w:numId w:val="23"/>
        </w:numPr>
        <w:shd w:val="clear" w:color="auto" w:fill="FFFFFF"/>
        <w:tabs>
          <w:tab w:val="left" w:pos="360"/>
        </w:tabs>
        <w:spacing w:line="230" w:lineRule="exact"/>
        <w:jc w:val="both"/>
        <w:rPr>
          <w:color w:val="000000"/>
          <w:spacing w:val="-11"/>
          <w:sz w:val="24"/>
          <w:szCs w:val="24"/>
        </w:rPr>
      </w:pPr>
      <w:r w:rsidRPr="00D41DBA">
        <w:rPr>
          <w:color w:val="000000"/>
          <w:spacing w:val="2"/>
          <w:sz w:val="24"/>
          <w:szCs w:val="24"/>
        </w:rPr>
        <w:t>P</w:t>
      </w:r>
      <w:r w:rsidR="00C02318" w:rsidRPr="00D41DBA">
        <w:rPr>
          <w:color w:val="000000"/>
          <w:spacing w:val="2"/>
          <w:sz w:val="24"/>
          <w:szCs w:val="24"/>
        </w:rPr>
        <w:t>onoszenia odpowiedzialno</w:t>
      </w:r>
      <w:r w:rsidR="00C02318" w:rsidRPr="00D41DBA">
        <w:rPr>
          <w:rFonts w:eastAsia="Times New Roman"/>
          <w:color w:val="000000"/>
          <w:spacing w:val="2"/>
          <w:sz w:val="24"/>
          <w:szCs w:val="24"/>
        </w:rPr>
        <w:t xml:space="preserve">ści za jakość dostarczanych materiałów i ewentualne szkody powstałe w wyniku </w:t>
      </w:r>
      <w:r w:rsidR="00C02318" w:rsidRPr="00D41DBA">
        <w:rPr>
          <w:rFonts w:eastAsia="Times New Roman"/>
          <w:color w:val="000000"/>
          <w:sz w:val="24"/>
          <w:szCs w:val="24"/>
        </w:rPr>
        <w:t>zainstalowania wadliwych materiałów lub urządzeń.</w:t>
      </w:r>
    </w:p>
    <w:p w14:paraId="755119CD" w14:textId="1B9EA4B4" w:rsidR="00C02318" w:rsidRPr="00D41DBA" w:rsidRDefault="00A14819">
      <w:pPr>
        <w:pStyle w:val="Akapitzlist"/>
        <w:numPr>
          <w:ilvl w:val="0"/>
          <w:numId w:val="23"/>
        </w:numPr>
        <w:shd w:val="clear" w:color="auto" w:fill="FFFFFF"/>
        <w:tabs>
          <w:tab w:val="left" w:pos="360"/>
        </w:tabs>
        <w:spacing w:line="230" w:lineRule="exact"/>
        <w:jc w:val="both"/>
        <w:rPr>
          <w:color w:val="000000"/>
          <w:spacing w:val="-5"/>
          <w:sz w:val="24"/>
          <w:szCs w:val="24"/>
        </w:rPr>
      </w:pPr>
      <w:r w:rsidRPr="00D41DBA">
        <w:rPr>
          <w:color w:val="000000"/>
          <w:spacing w:val="3"/>
          <w:sz w:val="24"/>
          <w:szCs w:val="24"/>
        </w:rPr>
        <w:t>P</w:t>
      </w:r>
      <w:r w:rsidR="00C02318" w:rsidRPr="00D41DBA">
        <w:rPr>
          <w:color w:val="000000"/>
          <w:spacing w:val="3"/>
          <w:sz w:val="24"/>
          <w:szCs w:val="24"/>
        </w:rPr>
        <w:t>okrycia wszelkich ewentualnych szk</w:t>
      </w:r>
      <w:r w:rsidR="00C02318" w:rsidRPr="00D41DBA">
        <w:rPr>
          <w:rFonts w:eastAsia="Times New Roman"/>
          <w:color w:val="000000"/>
          <w:spacing w:val="3"/>
          <w:sz w:val="24"/>
          <w:szCs w:val="24"/>
        </w:rPr>
        <w:t xml:space="preserve">ód powstałych z winy Wykonawcy podczas realizacji zamówienia. W </w:t>
      </w:r>
      <w:r w:rsidR="00C02318" w:rsidRPr="00D41DBA">
        <w:rPr>
          <w:rFonts w:eastAsia="Times New Roman"/>
          <w:color w:val="000000"/>
          <w:spacing w:val="2"/>
          <w:sz w:val="24"/>
          <w:szCs w:val="24"/>
        </w:rPr>
        <w:t xml:space="preserve">razie uszkodzenia lub zniszczenia wykonanych robót lub ich części (bądź   kradzieży urządzeń, materiałów) </w:t>
      </w:r>
      <w:r w:rsidR="00C02318" w:rsidRPr="00D41DBA">
        <w:rPr>
          <w:rFonts w:eastAsia="Times New Roman"/>
          <w:color w:val="000000"/>
          <w:sz w:val="24"/>
          <w:szCs w:val="24"/>
        </w:rPr>
        <w:t>naprawić je i doprowadzić do stanu poprzedniego.</w:t>
      </w:r>
    </w:p>
    <w:p w14:paraId="4357D04C" w14:textId="068E98A7" w:rsidR="00C02318" w:rsidRPr="00D41DBA" w:rsidRDefault="00A14819">
      <w:pPr>
        <w:pStyle w:val="Akapitzlist"/>
        <w:numPr>
          <w:ilvl w:val="0"/>
          <w:numId w:val="23"/>
        </w:numPr>
        <w:shd w:val="clear" w:color="auto" w:fill="FFFFFF"/>
        <w:tabs>
          <w:tab w:val="left" w:pos="360"/>
        </w:tabs>
        <w:spacing w:line="230" w:lineRule="exact"/>
        <w:jc w:val="both"/>
        <w:rPr>
          <w:color w:val="000000"/>
          <w:spacing w:val="-5"/>
          <w:sz w:val="24"/>
          <w:szCs w:val="24"/>
        </w:rPr>
      </w:pPr>
      <w:r w:rsidRPr="00D41DBA">
        <w:rPr>
          <w:color w:val="000000"/>
          <w:spacing w:val="6"/>
          <w:sz w:val="24"/>
          <w:szCs w:val="24"/>
        </w:rPr>
        <w:t>Z</w:t>
      </w:r>
      <w:r w:rsidR="00C02318" w:rsidRPr="00D41DBA">
        <w:rPr>
          <w:color w:val="000000"/>
          <w:spacing w:val="6"/>
          <w:sz w:val="24"/>
          <w:szCs w:val="24"/>
        </w:rPr>
        <w:t>apewnienia w czasie wykonywania rob</w:t>
      </w:r>
      <w:r w:rsidR="00C02318" w:rsidRPr="00D41DBA">
        <w:rPr>
          <w:rFonts w:eastAsia="Times New Roman"/>
          <w:color w:val="000000"/>
          <w:spacing w:val="6"/>
          <w:sz w:val="24"/>
          <w:szCs w:val="24"/>
        </w:rPr>
        <w:t xml:space="preserve">ót na terenie budowy należytego ładu, porządku, przestrzegania </w:t>
      </w:r>
      <w:r w:rsidR="00C02318" w:rsidRPr="00D41DBA">
        <w:rPr>
          <w:rFonts w:eastAsia="Times New Roman"/>
          <w:color w:val="000000"/>
          <w:spacing w:val="-1"/>
          <w:sz w:val="24"/>
          <w:szCs w:val="24"/>
        </w:rPr>
        <w:t>przepisów BHP</w:t>
      </w:r>
    </w:p>
    <w:p w14:paraId="1ADED325" w14:textId="36040DC9" w:rsidR="00C02318" w:rsidRPr="00D41DBA" w:rsidRDefault="00A14819">
      <w:pPr>
        <w:pStyle w:val="Akapitzlist"/>
        <w:numPr>
          <w:ilvl w:val="0"/>
          <w:numId w:val="23"/>
        </w:numPr>
        <w:shd w:val="clear" w:color="auto" w:fill="FFFFFF"/>
        <w:tabs>
          <w:tab w:val="left" w:pos="360"/>
        </w:tabs>
        <w:spacing w:line="230" w:lineRule="exact"/>
        <w:jc w:val="both"/>
        <w:rPr>
          <w:color w:val="000000"/>
          <w:spacing w:val="-5"/>
          <w:sz w:val="24"/>
          <w:szCs w:val="24"/>
        </w:rPr>
      </w:pPr>
      <w:r w:rsidRPr="00D41DBA">
        <w:rPr>
          <w:color w:val="000000"/>
          <w:sz w:val="24"/>
          <w:szCs w:val="24"/>
        </w:rPr>
        <w:t>W</w:t>
      </w:r>
      <w:r w:rsidR="00C02318" w:rsidRPr="00D41DBA">
        <w:rPr>
          <w:color w:val="000000"/>
          <w:sz w:val="24"/>
          <w:szCs w:val="24"/>
        </w:rPr>
        <w:t>ykonania przedmiotu umowy zgodnie z ofert</w:t>
      </w:r>
      <w:r w:rsidR="00C02318" w:rsidRPr="00D41DBA">
        <w:rPr>
          <w:rFonts w:eastAsia="Times New Roman"/>
          <w:color w:val="000000"/>
          <w:sz w:val="24"/>
          <w:szCs w:val="24"/>
        </w:rPr>
        <w:t xml:space="preserve">ą własnym staraniem, używając urządzeń </w:t>
      </w:r>
      <w:r w:rsidRPr="00D41DBA">
        <w:rPr>
          <w:rFonts w:eastAsia="Times New Roman"/>
          <w:color w:val="000000"/>
          <w:sz w:val="24"/>
          <w:szCs w:val="24"/>
        </w:rPr>
        <w:t xml:space="preserve">             </w:t>
      </w:r>
      <w:r w:rsidR="00C02318" w:rsidRPr="00D41DBA">
        <w:rPr>
          <w:rFonts w:eastAsia="Times New Roman"/>
          <w:color w:val="000000"/>
          <w:sz w:val="24"/>
          <w:szCs w:val="24"/>
        </w:rPr>
        <w:t>i materiałów własnych oraz pozostających do dyspozycji</w:t>
      </w:r>
    </w:p>
    <w:p w14:paraId="7156FC9E" w14:textId="71111CBE" w:rsidR="00C02318" w:rsidRPr="00D41DBA" w:rsidRDefault="00A14819">
      <w:pPr>
        <w:pStyle w:val="Akapitzlist"/>
        <w:numPr>
          <w:ilvl w:val="0"/>
          <w:numId w:val="23"/>
        </w:numPr>
        <w:shd w:val="clear" w:color="auto" w:fill="FFFFFF"/>
        <w:tabs>
          <w:tab w:val="left" w:pos="360"/>
        </w:tabs>
        <w:spacing w:line="230" w:lineRule="exact"/>
        <w:jc w:val="both"/>
        <w:rPr>
          <w:color w:val="000000"/>
          <w:spacing w:val="-7"/>
          <w:sz w:val="24"/>
          <w:szCs w:val="24"/>
        </w:rPr>
      </w:pPr>
      <w:r w:rsidRPr="00D41DBA">
        <w:rPr>
          <w:color w:val="000000"/>
          <w:spacing w:val="3"/>
          <w:sz w:val="24"/>
          <w:szCs w:val="24"/>
        </w:rPr>
        <w:t>U</w:t>
      </w:r>
      <w:r w:rsidR="00C02318" w:rsidRPr="00D41DBA">
        <w:rPr>
          <w:color w:val="000000"/>
          <w:spacing w:val="3"/>
          <w:sz w:val="24"/>
          <w:szCs w:val="24"/>
        </w:rPr>
        <w:t>trzymywania sta</w:t>
      </w:r>
      <w:r w:rsidR="00C02318" w:rsidRPr="00D41DBA">
        <w:rPr>
          <w:rFonts w:eastAsia="Times New Roman"/>
          <w:color w:val="000000"/>
          <w:spacing w:val="3"/>
          <w:sz w:val="24"/>
          <w:szCs w:val="24"/>
        </w:rPr>
        <w:t xml:space="preserve">łego kontaktu i zgłaszania Inspektorowi Nadzoru zamiaru wykonania robót podlegających </w:t>
      </w:r>
      <w:r w:rsidR="00C02318" w:rsidRPr="00D41DBA">
        <w:rPr>
          <w:rFonts w:eastAsia="Times New Roman"/>
          <w:color w:val="000000"/>
          <w:spacing w:val="4"/>
          <w:sz w:val="24"/>
          <w:szCs w:val="24"/>
        </w:rPr>
        <w:t xml:space="preserve">zakryciu oraz robót zanikających. O ile Wykonawca nie dopełni tego </w:t>
      </w:r>
      <w:r w:rsidR="00C02318" w:rsidRPr="00D41DBA">
        <w:rPr>
          <w:rFonts w:eastAsia="Times New Roman"/>
          <w:color w:val="000000"/>
          <w:spacing w:val="4"/>
          <w:sz w:val="24"/>
          <w:szCs w:val="24"/>
        </w:rPr>
        <w:lastRenderedPageBreak/>
        <w:t xml:space="preserve">obowiązku jest zobowiązany odkryć </w:t>
      </w:r>
      <w:r w:rsidR="00C02318" w:rsidRPr="00D41DBA">
        <w:rPr>
          <w:rFonts w:eastAsia="Times New Roman"/>
          <w:color w:val="000000"/>
          <w:spacing w:val="5"/>
          <w:sz w:val="24"/>
          <w:szCs w:val="24"/>
        </w:rPr>
        <w:t xml:space="preserve">roboty lub wykonać odpowiednie odkucia, otwory niezbędne do zbadania wykonanych robót a następnie </w:t>
      </w:r>
      <w:r w:rsidR="00C02318" w:rsidRPr="00D41DBA">
        <w:rPr>
          <w:rFonts w:eastAsia="Times New Roman"/>
          <w:color w:val="000000"/>
          <w:sz w:val="24"/>
          <w:szCs w:val="24"/>
        </w:rPr>
        <w:t>przywrócić je do stanu poprzedniego na własny koszt.</w:t>
      </w:r>
    </w:p>
    <w:p w14:paraId="312632DC" w14:textId="6B5D293A" w:rsidR="00C02318" w:rsidRPr="00D41DBA" w:rsidRDefault="00A14819">
      <w:pPr>
        <w:pStyle w:val="Akapitzlist"/>
        <w:numPr>
          <w:ilvl w:val="0"/>
          <w:numId w:val="23"/>
        </w:numPr>
        <w:shd w:val="clear" w:color="auto" w:fill="FFFFFF"/>
        <w:tabs>
          <w:tab w:val="left" w:pos="360"/>
        </w:tabs>
        <w:spacing w:line="230" w:lineRule="exact"/>
        <w:jc w:val="both"/>
        <w:rPr>
          <w:color w:val="000000"/>
          <w:spacing w:val="-5"/>
          <w:sz w:val="24"/>
          <w:szCs w:val="24"/>
        </w:rPr>
      </w:pPr>
      <w:r w:rsidRPr="00D41DBA">
        <w:rPr>
          <w:color w:val="000000"/>
          <w:spacing w:val="7"/>
          <w:sz w:val="24"/>
          <w:szCs w:val="24"/>
        </w:rPr>
        <w:t>S</w:t>
      </w:r>
      <w:r w:rsidR="00C02318" w:rsidRPr="00D41DBA">
        <w:rPr>
          <w:color w:val="000000"/>
          <w:spacing w:val="7"/>
          <w:sz w:val="24"/>
          <w:szCs w:val="24"/>
        </w:rPr>
        <w:t>kompletowania i przedstawienia Zamawiaj</w:t>
      </w:r>
      <w:r w:rsidR="00C02318" w:rsidRPr="00D41DBA">
        <w:rPr>
          <w:rFonts w:eastAsia="Times New Roman"/>
          <w:color w:val="000000"/>
          <w:spacing w:val="7"/>
          <w:sz w:val="24"/>
          <w:szCs w:val="24"/>
        </w:rPr>
        <w:t xml:space="preserve">ącemu dokumentów pozwalających na ocenę prawidłowego </w:t>
      </w:r>
      <w:r w:rsidR="00C02318" w:rsidRPr="00D41DBA">
        <w:rPr>
          <w:rFonts w:eastAsia="Times New Roman"/>
          <w:color w:val="000000"/>
          <w:spacing w:val="3"/>
          <w:sz w:val="24"/>
          <w:szCs w:val="24"/>
        </w:rPr>
        <w:t xml:space="preserve">wykonania przedmiotu umowy, a w szczególności: zaświadczeń właściwych jednostek i </w:t>
      </w:r>
      <w:r w:rsidR="00C02318" w:rsidRPr="00D41DBA">
        <w:rPr>
          <w:rFonts w:eastAsia="Times New Roman"/>
          <w:color w:val="000000"/>
          <w:spacing w:val="4"/>
          <w:sz w:val="24"/>
          <w:szCs w:val="24"/>
        </w:rPr>
        <w:t>organów</w:t>
      </w:r>
      <w:r w:rsidR="00C02318" w:rsidRPr="00D41DBA">
        <w:rPr>
          <w:rFonts w:eastAsia="Times New Roman"/>
          <w:spacing w:val="4"/>
          <w:sz w:val="24"/>
          <w:szCs w:val="24"/>
        </w:rPr>
        <w:t xml:space="preserve">, </w:t>
      </w:r>
      <w:r w:rsidR="00C02318" w:rsidRPr="00D41DBA">
        <w:rPr>
          <w:rFonts w:eastAsia="Times New Roman"/>
          <w:color w:val="000000"/>
          <w:spacing w:val="4"/>
          <w:sz w:val="24"/>
          <w:szCs w:val="24"/>
        </w:rPr>
        <w:t xml:space="preserve">niezbędnych  świadectw kontroli jakości,  certyfikatów,  atestów  lub  aprobat  technicznych na </w:t>
      </w:r>
      <w:r w:rsidR="00C02318" w:rsidRPr="00D41DBA">
        <w:rPr>
          <w:rFonts w:eastAsia="Times New Roman"/>
          <w:color w:val="000000"/>
          <w:spacing w:val="1"/>
          <w:sz w:val="24"/>
          <w:szCs w:val="24"/>
        </w:rPr>
        <w:t xml:space="preserve">wmontowane   materiały   i   urządzenia, instrukcji   użytkowania   i   konserwacji   urządzeń, </w:t>
      </w:r>
      <w:r w:rsidR="00C02318" w:rsidRPr="00D41DBA">
        <w:rPr>
          <w:rFonts w:eastAsia="Times New Roman"/>
          <w:color w:val="000000"/>
          <w:sz w:val="24"/>
          <w:szCs w:val="24"/>
        </w:rPr>
        <w:t>protokołów ze szkoleń personelu.</w:t>
      </w:r>
    </w:p>
    <w:p w14:paraId="2179E655" w14:textId="5518E835" w:rsidR="00C02318" w:rsidRPr="00D41DBA" w:rsidRDefault="00A14819">
      <w:pPr>
        <w:pStyle w:val="Akapitzlist"/>
        <w:numPr>
          <w:ilvl w:val="0"/>
          <w:numId w:val="23"/>
        </w:numPr>
        <w:shd w:val="clear" w:color="auto" w:fill="FFFFFF"/>
        <w:tabs>
          <w:tab w:val="left" w:pos="360"/>
        </w:tabs>
        <w:spacing w:line="230" w:lineRule="exact"/>
        <w:jc w:val="both"/>
        <w:rPr>
          <w:color w:val="000000"/>
          <w:spacing w:val="-5"/>
          <w:sz w:val="24"/>
          <w:szCs w:val="24"/>
        </w:rPr>
      </w:pPr>
      <w:r w:rsidRPr="00D41DBA">
        <w:rPr>
          <w:color w:val="000000"/>
          <w:spacing w:val="5"/>
          <w:sz w:val="24"/>
          <w:szCs w:val="24"/>
        </w:rPr>
        <w:t>U</w:t>
      </w:r>
      <w:r w:rsidR="00C02318" w:rsidRPr="00D41DBA">
        <w:rPr>
          <w:color w:val="000000"/>
          <w:spacing w:val="5"/>
          <w:sz w:val="24"/>
          <w:szCs w:val="24"/>
        </w:rPr>
        <w:t>mo</w:t>
      </w:r>
      <w:r w:rsidR="00C02318" w:rsidRPr="00D41DBA">
        <w:rPr>
          <w:rFonts w:eastAsia="Times New Roman"/>
          <w:color w:val="000000"/>
          <w:spacing w:val="5"/>
          <w:sz w:val="24"/>
          <w:szCs w:val="24"/>
        </w:rPr>
        <w:t xml:space="preserve">żliwienia wstępu na teren budowy pracownikom Zamawiającego lub organów państwowego nadzoru </w:t>
      </w:r>
      <w:r w:rsidR="00C02318" w:rsidRPr="00D41DBA">
        <w:rPr>
          <w:rFonts w:eastAsia="Times New Roman"/>
          <w:color w:val="000000"/>
          <w:sz w:val="24"/>
          <w:szCs w:val="24"/>
        </w:rPr>
        <w:t>budowlanego oraz udostępnienia im niezbędnych, wymaganych dokumentów.</w:t>
      </w:r>
    </w:p>
    <w:p w14:paraId="5C861E7F" w14:textId="5487C687" w:rsidR="00C02318" w:rsidRPr="00D41DBA" w:rsidRDefault="00A14819">
      <w:pPr>
        <w:pStyle w:val="Akapitzlist"/>
        <w:numPr>
          <w:ilvl w:val="0"/>
          <w:numId w:val="23"/>
        </w:numPr>
        <w:shd w:val="clear" w:color="auto" w:fill="FFFFFF"/>
        <w:tabs>
          <w:tab w:val="left" w:pos="370"/>
        </w:tabs>
        <w:spacing w:before="5" w:line="230" w:lineRule="exact"/>
        <w:ind w:left="360"/>
        <w:jc w:val="both"/>
        <w:rPr>
          <w:color w:val="000000"/>
          <w:spacing w:val="-6"/>
          <w:sz w:val="24"/>
          <w:szCs w:val="24"/>
        </w:rPr>
      </w:pPr>
      <w:r w:rsidRPr="00D41DBA">
        <w:rPr>
          <w:color w:val="000000"/>
          <w:spacing w:val="2"/>
          <w:sz w:val="24"/>
          <w:szCs w:val="24"/>
        </w:rPr>
        <w:t>P</w:t>
      </w:r>
      <w:r w:rsidR="00C02318" w:rsidRPr="00D41DBA">
        <w:rPr>
          <w:color w:val="000000"/>
          <w:spacing w:val="2"/>
          <w:sz w:val="24"/>
          <w:szCs w:val="24"/>
        </w:rPr>
        <w:t>rzeprowadzenia przed odbiorem przewidzianych w przepisach pr</w:t>
      </w:r>
      <w:r w:rsidR="00C02318" w:rsidRPr="00D41DBA">
        <w:rPr>
          <w:rFonts w:eastAsia="Times New Roman"/>
          <w:color w:val="000000"/>
          <w:spacing w:val="2"/>
          <w:sz w:val="24"/>
          <w:szCs w:val="24"/>
        </w:rPr>
        <w:t xml:space="preserve">ób i sprawdzeń wykonywanych </w:t>
      </w:r>
      <w:r w:rsidR="00C02318" w:rsidRPr="00D41DBA">
        <w:rPr>
          <w:rFonts w:eastAsia="Times New Roman"/>
          <w:color w:val="000000"/>
          <w:sz w:val="24"/>
          <w:szCs w:val="24"/>
        </w:rPr>
        <w:t xml:space="preserve">urządzeń na koszt własny. O terminie ich przeprowadzenia Wykonawca zawiadamia </w:t>
      </w:r>
      <w:r w:rsidR="00C02318" w:rsidRPr="00D41DBA">
        <w:rPr>
          <w:rFonts w:eastAsia="Times New Roman"/>
          <w:color w:val="000000"/>
          <w:spacing w:val="2"/>
          <w:sz w:val="24"/>
          <w:szCs w:val="24"/>
        </w:rPr>
        <w:t xml:space="preserve">Zamawiającego oraz  Inspektora  Nadzoru nie później niż 5 dni przed terminem wyznaczonym do dokonania </w:t>
      </w:r>
      <w:r w:rsidR="00C02318" w:rsidRPr="00D41DBA">
        <w:rPr>
          <w:rFonts w:eastAsia="Times New Roman"/>
          <w:color w:val="000000"/>
          <w:spacing w:val="-1"/>
          <w:sz w:val="24"/>
          <w:szCs w:val="24"/>
        </w:rPr>
        <w:t>prób i sprawdzeń,</w:t>
      </w:r>
    </w:p>
    <w:p w14:paraId="4428910B" w14:textId="77777777" w:rsidR="00A14819" w:rsidRPr="00D41DBA" w:rsidRDefault="00A14819">
      <w:pPr>
        <w:pStyle w:val="Akapitzlist"/>
        <w:numPr>
          <w:ilvl w:val="0"/>
          <w:numId w:val="23"/>
        </w:numPr>
        <w:shd w:val="clear" w:color="auto" w:fill="FFFFFF"/>
        <w:tabs>
          <w:tab w:val="left" w:pos="370"/>
        </w:tabs>
        <w:spacing w:before="10" w:line="230" w:lineRule="exact"/>
        <w:ind w:left="360"/>
        <w:jc w:val="both"/>
        <w:rPr>
          <w:color w:val="000000"/>
          <w:spacing w:val="-6"/>
          <w:sz w:val="24"/>
          <w:szCs w:val="24"/>
        </w:rPr>
      </w:pPr>
      <w:r w:rsidRPr="00D41DBA">
        <w:rPr>
          <w:color w:val="000000"/>
          <w:spacing w:val="7"/>
          <w:sz w:val="24"/>
          <w:szCs w:val="24"/>
        </w:rPr>
        <w:t>P</w:t>
      </w:r>
      <w:r w:rsidR="00C02318" w:rsidRPr="00D41DBA">
        <w:rPr>
          <w:color w:val="000000"/>
          <w:spacing w:val="7"/>
          <w:sz w:val="24"/>
          <w:szCs w:val="24"/>
        </w:rPr>
        <w:t xml:space="preserve">rzedstawienia na </w:t>
      </w:r>
      <w:r w:rsidR="00C02318" w:rsidRPr="00D41DBA">
        <w:rPr>
          <w:rFonts w:eastAsia="Times New Roman"/>
          <w:color w:val="000000"/>
          <w:spacing w:val="7"/>
          <w:sz w:val="24"/>
          <w:szCs w:val="24"/>
        </w:rPr>
        <w:t xml:space="preserve">żądanie Zamawiającego zaświadczenia podmiotu uprawnionego do kontroli jakości, </w:t>
      </w:r>
      <w:r w:rsidR="00C02318" w:rsidRPr="00D41DBA">
        <w:rPr>
          <w:rFonts w:eastAsia="Times New Roman"/>
          <w:color w:val="000000"/>
          <w:spacing w:val="6"/>
          <w:sz w:val="24"/>
          <w:szCs w:val="24"/>
        </w:rPr>
        <w:t xml:space="preserve">potwierdzającego, że produkty będące przedmiotem zamówienia odpowiadają określonym normom lub </w:t>
      </w:r>
      <w:r w:rsidR="00C02318" w:rsidRPr="00D41DBA">
        <w:rPr>
          <w:rFonts w:eastAsia="Times New Roman"/>
          <w:color w:val="000000"/>
          <w:spacing w:val="-1"/>
          <w:sz w:val="24"/>
          <w:szCs w:val="24"/>
        </w:rPr>
        <w:t>specyfikacjom technicznym, na koszt Wykonawcy.</w:t>
      </w:r>
    </w:p>
    <w:p w14:paraId="40B6E46B" w14:textId="7435847C" w:rsidR="00C02318" w:rsidRPr="00D41DBA" w:rsidRDefault="00A14819">
      <w:pPr>
        <w:pStyle w:val="Akapitzlist"/>
        <w:numPr>
          <w:ilvl w:val="0"/>
          <w:numId w:val="23"/>
        </w:numPr>
        <w:shd w:val="clear" w:color="auto" w:fill="FFFFFF"/>
        <w:tabs>
          <w:tab w:val="left" w:pos="370"/>
        </w:tabs>
        <w:spacing w:before="10" w:line="230" w:lineRule="exact"/>
        <w:ind w:left="360"/>
        <w:jc w:val="both"/>
        <w:rPr>
          <w:color w:val="000000"/>
          <w:spacing w:val="-6"/>
          <w:sz w:val="24"/>
          <w:szCs w:val="24"/>
        </w:rPr>
      </w:pPr>
      <w:r w:rsidRPr="00D41DBA">
        <w:rPr>
          <w:color w:val="000000"/>
          <w:spacing w:val="-1"/>
          <w:sz w:val="24"/>
          <w:szCs w:val="24"/>
        </w:rPr>
        <w:t>Z</w:t>
      </w:r>
      <w:r w:rsidR="00C02318" w:rsidRPr="00D41DBA">
        <w:rPr>
          <w:color w:val="000000"/>
          <w:spacing w:val="-1"/>
          <w:sz w:val="24"/>
          <w:szCs w:val="24"/>
        </w:rPr>
        <w:t>apewnienia sta</w:t>
      </w:r>
      <w:r w:rsidR="00C02318" w:rsidRPr="00D41DBA">
        <w:rPr>
          <w:rFonts w:eastAsia="Times New Roman"/>
          <w:color w:val="000000"/>
          <w:spacing w:val="-1"/>
          <w:sz w:val="24"/>
          <w:szCs w:val="24"/>
        </w:rPr>
        <w:t>łego dozoru budowy.</w:t>
      </w:r>
    </w:p>
    <w:p w14:paraId="4365B25D" w14:textId="3A5A74A0" w:rsidR="00C02318" w:rsidRPr="00D41DBA" w:rsidRDefault="00A14819">
      <w:pPr>
        <w:numPr>
          <w:ilvl w:val="0"/>
          <w:numId w:val="23"/>
        </w:numPr>
        <w:shd w:val="clear" w:color="auto" w:fill="FFFFFF"/>
        <w:tabs>
          <w:tab w:val="left" w:pos="370"/>
        </w:tabs>
        <w:spacing w:line="230" w:lineRule="exact"/>
        <w:ind w:left="370" w:hanging="370"/>
        <w:jc w:val="both"/>
        <w:rPr>
          <w:color w:val="000000"/>
          <w:spacing w:val="4"/>
          <w:sz w:val="24"/>
          <w:szCs w:val="24"/>
        </w:rPr>
      </w:pPr>
      <w:r w:rsidRPr="00D41DBA">
        <w:rPr>
          <w:color w:val="000000"/>
          <w:spacing w:val="1"/>
          <w:sz w:val="24"/>
          <w:szCs w:val="24"/>
        </w:rPr>
        <w:t>U</w:t>
      </w:r>
      <w:r w:rsidR="00C02318" w:rsidRPr="00D41DBA">
        <w:rPr>
          <w:color w:val="000000"/>
          <w:spacing w:val="1"/>
          <w:sz w:val="24"/>
          <w:szCs w:val="24"/>
        </w:rPr>
        <w:t>bezpieczenia od odpowiedzialno</w:t>
      </w:r>
      <w:r w:rsidR="00C02318" w:rsidRPr="00D41DBA">
        <w:rPr>
          <w:rFonts w:eastAsia="Times New Roman"/>
          <w:color w:val="000000"/>
          <w:spacing w:val="1"/>
          <w:sz w:val="24"/>
          <w:szCs w:val="24"/>
        </w:rPr>
        <w:t xml:space="preserve">ści wszelkich ryzyk budowy. </w:t>
      </w:r>
    </w:p>
    <w:p w14:paraId="2F787D4B" w14:textId="6EE6A78E" w:rsidR="00C02318" w:rsidRPr="00D41DBA" w:rsidRDefault="00A14819">
      <w:pPr>
        <w:numPr>
          <w:ilvl w:val="0"/>
          <w:numId w:val="23"/>
        </w:numPr>
        <w:shd w:val="clear" w:color="auto" w:fill="FFFFFF"/>
        <w:tabs>
          <w:tab w:val="left" w:pos="370"/>
        </w:tabs>
        <w:spacing w:line="230" w:lineRule="exact"/>
        <w:ind w:left="370" w:hanging="370"/>
        <w:jc w:val="both"/>
        <w:rPr>
          <w:color w:val="000000"/>
          <w:spacing w:val="-6"/>
          <w:sz w:val="24"/>
          <w:szCs w:val="24"/>
        </w:rPr>
      </w:pPr>
      <w:r w:rsidRPr="00D41DBA">
        <w:rPr>
          <w:color w:val="000000"/>
          <w:spacing w:val="4"/>
          <w:sz w:val="24"/>
          <w:szCs w:val="24"/>
        </w:rPr>
        <w:t>N</w:t>
      </w:r>
      <w:r w:rsidR="00C02318" w:rsidRPr="00D41DBA">
        <w:rPr>
          <w:color w:val="000000"/>
          <w:spacing w:val="4"/>
          <w:sz w:val="24"/>
          <w:szCs w:val="24"/>
        </w:rPr>
        <w:t>atychmiastowego powiadomienia Zamawia</w:t>
      </w:r>
      <w:r w:rsidR="00C02318" w:rsidRPr="00D41DBA">
        <w:rPr>
          <w:rFonts w:eastAsia="Times New Roman"/>
          <w:color w:val="000000"/>
          <w:spacing w:val="4"/>
          <w:sz w:val="24"/>
          <w:szCs w:val="24"/>
        </w:rPr>
        <w:t>jącego  o  nieszczęśliwych  wypadkach  lub  zagrożeniach na</w:t>
      </w:r>
      <w:r w:rsidR="00C02318" w:rsidRPr="00D41DBA">
        <w:rPr>
          <w:rFonts w:eastAsia="Times New Roman"/>
          <w:color w:val="000000"/>
          <w:spacing w:val="-2"/>
          <w:sz w:val="24"/>
          <w:szCs w:val="24"/>
        </w:rPr>
        <w:t xml:space="preserve"> budowie</w:t>
      </w:r>
      <w:r w:rsidR="00C02318" w:rsidRPr="00D41DBA">
        <w:rPr>
          <w:rFonts w:eastAsia="Times New Roman"/>
          <w:color w:val="000000"/>
          <w:spacing w:val="-6"/>
          <w:sz w:val="24"/>
          <w:szCs w:val="24"/>
        </w:rPr>
        <w:t>,</w:t>
      </w:r>
    </w:p>
    <w:p w14:paraId="3C6B621D" w14:textId="012B70F7" w:rsidR="00C02318" w:rsidRPr="00D41DBA" w:rsidRDefault="00A14819">
      <w:pPr>
        <w:numPr>
          <w:ilvl w:val="0"/>
          <w:numId w:val="23"/>
        </w:numPr>
        <w:shd w:val="clear" w:color="auto" w:fill="FFFFFF"/>
        <w:tabs>
          <w:tab w:val="left" w:pos="370"/>
        </w:tabs>
        <w:spacing w:before="5" w:line="230" w:lineRule="exact"/>
        <w:ind w:left="370" w:hanging="370"/>
        <w:jc w:val="both"/>
        <w:rPr>
          <w:color w:val="000000"/>
          <w:spacing w:val="-8"/>
          <w:sz w:val="24"/>
          <w:szCs w:val="24"/>
        </w:rPr>
      </w:pPr>
      <w:r w:rsidRPr="00D41DBA">
        <w:rPr>
          <w:color w:val="000000"/>
          <w:spacing w:val="-1"/>
          <w:sz w:val="24"/>
          <w:szCs w:val="24"/>
        </w:rPr>
        <w:t>P</w:t>
      </w:r>
      <w:r w:rsidR="00C02318" w:rsidRPr="00D41DBA">
        <w:rPr>
          <w:color w:val="000000"/>
          <w:spacing w:val="-1"/>
          <w:sz w:val="24"/>
          <w:szCs w:val="24"/>
        </w:rPr>
        <w:t>rzekazania niezw</w:t>
      </w:r>
      <w:r w:rsidR="00C02318" w:rsidRPr="00D41DBA">
        <w:rPr>
          <w:rFonts w:eastAsia="Times New Roman"/>
          <w:color w:val="000000"/>
          <w:spacing w:val="-1"/>
          <w:sz w:val="24"/>
          <w:szCs w:val="24"/>
        </w:rPr>
        <w:t xml:space="preserve">łocznie pod opiekę i zarząd Zamawiającego wszelkich przedmiotów co do których zaistnieje </w:t>
      </w:r>
      <w:r w:rsidR="00C02318" w:rsidRPr="00D41DBA">
        <w:rPr>
          <w:rFonts w:eastAsia="Times New Roman"/>
          <w:color w:val="000000"/>
          <w:spacing w:val="4"/>
          <w:sz w:val="24"/>
          <w:szCs w:val="24"/>
        </w:rPr>
        <w:t xml:space="preserve">podejrzenie o znaczenie historyczne lub innych bądź też przedstawiających wartość, odkrytych na terenie </w:t>
      </w:r>
      <w:r w:rsidR="00C02318" w:rsidRPr="00D41DBA">
        <w:rPr>
          <w:rFonts w:eastAsia="Times New Roman"/>
          <w:color w:val="000000"/>
          <w:spacing w:val="-2"/>
          <w:sz w:val="24"/>
          <w:szCs w:val="24"/>
        </w:rPr>
        <w:t>budowy.</w:t>
      </w:r>
    </w:p>
    <w:p w14:paraId="7E9FD164" w14:textId="77777777" w:rsidR="00C02318" w:rsidRPr="00D41DBA" w:rsidRDefault="00C02318">
      <w:pPr>
        <w:numPr>
          <w:ilvl w:val="0"/>
          <w:numId w:val="23"/>
        </w:numPr>
        <w:shd w:val="clear" w:color="auto" w:fill="FFFFFF"/>
        <w:tabs>
          <w:tab w:val="left" w:pos="370"/>
        </w:tabs>
        <w:spacing w:before="5" w:line="230" w:lineRule="exact"/>
        <w:ind w:left="370" w:hanging="370"/>
        <w:jc w:val="both"/>
        <w:rPr>
          <w:color w:val="000000"/>
          <w:spacing w:val="-8"/>
          <w:sz w:val="24"/>
          <w:szCs w:val="24"/>
        </w:rPr>
      </w:pPr>
      <w:r w:rsidRPr="00D41DBA">
        <w:rPr>
          <w:rFonts w:eastAsia="Times New Roman"/>
          <w:color w:val="000000"/>
          <w:spacing w:val="-2"/>
          <w:sz w:val="24"/>
          <w:szCs w:val="24"/>
        </w:rPr>
        <w:t>Przeprowadzenia pierwszego uruchomienia zamontowanych urządzeń na swój koszt.</w:t>
      </w:r>
    </w:p>
    <w:p w14:paraId="5430E7E2" w14:textId="77777777" w:rsidR="00C02318" w:rsidRPr="00D41DBA" w:rsidRDefault="00C02318">
      <w:pPr>
        <w:numPr>
          <w:ilvl w:val="0"/>
          <w:numId w:val="23"/>
        </w:numPr>
        <w:shd w:val="clear" w:color="auto" w:fill="FFFFFF"/>
        <w:tabs>
          <w:tab w:val="left" w:pos="370"/>
        </w:tabs>
        <w:spacing w:before="5" w:line="230" w:lineRule="exact"/>
        <w:ind w:left="369" w:hanging="426"/>
        <w:jc w:val="both"/>
        <w:rPr>
          <w:color w:val="000000"/>
          <w:spacing w:val="-21"/>
          <w:sz w:val="24"/>
          <w:szCs w:val="24"/>
        </w:rPr>
      </w:pPr>
      <w:r w:rsidRPr="00D41DBA">
        <w:rPr>
          <w:color w:val="000000"/>
          <w:spacing w:val="-1"/>
          <w:sz w:val="24"/>
          <w:szCs w:val="24"/>
        </w:rPr>
        <w:t>Uporz</w:t>
      </w:r>
      <w:r w:rsidRPr="00D41DBA">
        <w:rPr>
          <w:rFonts w:eastAsia="Times New Roman"/>
          <w:color w:val="000000"/>
          <w:spacing w:val="-1"/>
          <w:sz w:val="24"/>
          <w:szCs w:val="24"/>
        </w:rPr>
        <w:t>ądkowania terenu robót w terminie nie późniejszym niż termin odbioru końcowego wykonywanych robót.</w:t>
      </w:r>
    </w:p>
    <w:p w14:paraId="733C9AFF" w14:textId="77777777" w:rsidR="00C02318" w:rsidRPr="00D41DBA" w:rsidRDefault="00C02318">
      <w:pPr>
        <w:numPr>
          <w:ilvl w:val="0"/>
          <w:numId w:val="23"/>
        </w:numPr>
        <w:shd w:val="clear" w:color="auto" w:fill="FFFFFF"/>
        <w:tabs>
          <w:tab w:val="left" w:pos="370"/>
        </w:tabs>
        <w:spacing w:before="5" w:line="230" w:lineRule="exact"/>
        <w:ind w:left="426" w:hanging="426"/>
        <w:jc w:val="both"/>
        <w:rPr>
          <w:spacing w:val="-21"/>
          <w:sz w:val="24"/>
          <w:szCs w:val="24"/>
        </w:rPr>
      </w:pPr>
      <w:r w:rsidRPr="00D41DBA">
        <w:rPr>
          <w:rFonts w:eastAsia="Times New Roman"/>
          <w:spacing w:val="-1"/>
          <w:sz w:val="24"/>
          <w:szCs w:val="24"/>
        </w:rPr>
        <w:t xml:space="preserve">Przygotowania i przekazania Zamawiającemu dokumentacji powykonawczej </w:t>
      </w:r>
    </w:p>
    <w:p w14:paraId="771316EE" w14:textId="6B41409B" w:rsidR="00C02318" w:rsidRPr="00D41DBA" w:rsidRDefault="00A14819">
      <w:pPr>
        <w:numPr>
          <w:ilvl w:val="0"/>
          <w:numId w:val="23"/>
        </w:numPr>
        <w:shd w:val="clear" w:color="auto" w:fill="FFFFFF"/>
        <w:tabs>
          <w:tab w:val="left" w:pos="360"/>
        </w:tabs>
        <w:spacing w:line="230" w:lineRule="exact"/>
        <w:ind w:left="360"/>
        <w:jc w:val="both"/>
        <w:rPr>
          <w:color w:val="000000"/>
          <w:sz w:val="24"/>
          <w:szCs w:val="24"/>
        </w:rPr>
      </w:pPr>
      <w:r w:rsidRPr="00D41DBA">
        <w:rPr>
          <w:color w:val="000000"/>
          <w:sz w:val="24"/>
          <w:szCs w:val="24"/>
        </w:rPr>
        <w:t>Z</w:t>
      </w:r>
      <w:r w:rsidR="00C02318" w:rsidRPr="00D41DBA">
        <w:rPr>
          <w:color w:val="000000"/>
          <w:sz w:val="24"/>
          <w:szCs w:val="24"/>
        </w:rPr>
        <w:t>g</w:t>
      </w:r>
      <w:r w:rsidR="00C02318" w:rsidRPr="00D41DBA">
        <w:rPr>
          <w:rFonts w:eastAsia="Times New Roman"/>
          <w:color w:val="000000"/>
          <w:sz w:val="24"/>
          <w:szCs w:val="24"/>
        </w:rPr>
        <w:t>łoszenia przedmiotu umowy do odbioru końcowego oraz uczestniczenia w czynnościach odbiorowych tj. odbiorze końcowym, przeglądach gwarancyjnych w okresie gwarancji i rękojmi za wady na wezwanie Zamawiającego.</w:t>
      </w:r>
    </w:p>
    <w:p w14:paraId="326390B0" w14:textId="75EE788C" w:rsidR="00C02318" w:rsidRPr="00D41DBA" w:rsidRDefault="00A14819">
      <w:pPr>
        <w:numPr>
          <w:ilvl w:val="0"/>
          <w:numId w:val="23"/>
        </w:numPr>
        <w:shd w:val="clear" w:color="auto" w:fill="FFFFFF"/>
        <w:tabs>
          <w:tab w:val="left" w:pos="360"/>
        </w:tabs>
        <w:spacing w:line="230" w:lineRule="exact"/>
        <w:ind w:left="284" w:hanging="284"/>
        <w:jc w:val="both"/>
        <w:rPr>
          <w:rFonts w:eastAsia="Times New Roman"/>
          <w:color w:val="000000"/>
          <w:spacing w:val="-5"/>
          <w:sz w:val="24"/>
          <w:szCs w:val="24"/>
        </w:rPr>
      </w:pPr>
      <w:r w:rsidRPr="00D41DBA">
        <w:rPr>
          <w:color w:val="000000"/>
          <w:spacing w:val="-5"/>
          <w:sz w:val="24"/>
          <w:szCs w:val="24"/>
        </w:rPr>
        <w:t>P</w:t>
      </w:r>
      <w:r w:rsidR="00C02318" w:rsidRPr="00D41DBA">
        <w:rPr>
          <w:color w:val="000000"/>
          <w:spacing w:val="-5"/>
          <w:sz w:val="24"/>
          <w:szCs w:val="24"/>
        </w:rPr>
        <w:t>onoszenia odpowiedzialno</w:t>
      </w:r>
      <w:r w:rsidR="00C02318" w:rsidRPr="00D41DBA">
        <w:rPr>
          <w:rFonts w:eastAsia="Times New Roman"/>
          <w:color w:val="000000"/>
          <w:spacing w:val="-5"/>
          <w:sz w:val="24"/>
          <w:szCs w:val="24"/>
        </w:rPr>
        <w:t xml:space="preserve">ści z tytułu gwarancji i rękojmi za wady w zakresie </w:t>
      </w:r>
      <w:r w:rsidR="00C02318" w:rsidRPr="00D41DBA">
        <w:rPr>
          <w:rFonts w:eastAsia="Times New Roman"/>
          <w:spacing w:val="-5"/>
          <w:sz w:val="24"/>
          <w:szCs w:val="24"/>
        </w:rPr>
        <w:t>projektu i</w:t>
      </w:r>
      <w:r w:rsidR="00C02318" w:rsidRPr="00D41DBA">
        <w:rPr>
          <w:rFonts w:eastAsia="Times New Roman"/>
          <w:color w:val="000000"/>
          <w:spacing w:val="-5"/>
          <w:sz w:val="24"/>
          <w:szCs w:val="24"/>
        </w:rPr>
        <w:t xml:space="preserve"> robót objętych niniejszą umową.</w:t>
      </w:r>
    </w:p>
    <w:p w14:paraId="30B27CE4" w14:textId="2ED151E8" w:rsidR="00C02318" w:rsidRPr="00D41DBA" w:rsidRDefault="00A14819">
      <w:pPr>
        <w:numPr>
          <w:ilvl w:val="0"/>
          <w:numId w:val="23"/>
        </w:numPr>
        <w:shd w:val="clear" w:color="auto" w:fill="FFFFFF"/>
        <w:tabs>
          <w:tab w:val="left" w:pos="370"/>
        </w:tabs>
        <w:spacing w:line="230" w:lineRule="exact"/>
        <w:ind w:left="284" w:hanging="284"/>
        <w:jc w:val="both"/>
        <w:rPr>
          <w:spacing w:val="-15"/>
          <w:sz w:val="24"/>
          <w:szCs w:val="24"/>
        </w:rPr>
      </w:pPr>
      <w:r w:rsidRPr="00D41DBA">
        <w:rPr>
          <w:rFonts w:eastAsia="Times New Roman"/>
          <w:spacing w:val="-5"/>
          <w:sz w:val="24"/>
          <w:szCs w:val="24"/>
        </w:rPr>
        <w:t>P</w:t>
      </w:r>
      <w:r w:rsidR="00C02318" w:rsidRPr="00D41DBA">
        <w:rPr>
          <w:rFonts w:eastAsia="Times New Roman"/>
          <w:spacing w:val="-5"/>
          <w:sz w:val="24"/>
          <w:szCs w:val="24"/>
        </w:rPr>
        <w:t>rzeprowadzenia szkolenia dla personelu wskazanego przez Zamawiającego w zakresie obsługi urządzeń oraz przekazania protokołów ze szkoleń, do dokumentów odbiorowych.</w:t>
      </w:r>
    </w:p>
    <w:p w14:paraId="4A6DFF35" w14:textId="77777777" w:rsidR="00C02318" w:rsidRPr="00D41DBA" w:rsidRDefault="00C02318">
      <w:pPr>
        <w:numPr>
          <w:ilvl w:val="0"/>
          <w:numId w:val="23"/>
        </w:numPr>
        <w:shd w:val="clear" w:color="auto" w:fill="FFFFFF"/>
        <w:tabs>
          <w:tab w:val="left" w:pos="370"/>
        </w:tabs>
        <w:spacing w:line="230" w:lineRule="exact"/>
        <w:ind w:left="284" w:hanging="284"/>
        <w:jc w:val="both"/>
        <w:rPr>
          <w:spacing w:val="-15"/>
          <w:sz w:val="24"/>
          <w:szCs w:val="24"/>
        </w:rPr>
      </w:pPr>
      <w:r w:rsidRPr="00D41DBA">
        <w:rPr>
          <w:rFonts w:eastAsia="Times New Roman"/>
          <w:spacing w:val="-5"/>
          <w:sz w:val="24"/>
          <w:szCs w:val="24"/>
        </w:rPr>
        <w:t xml:space="preserve">Po zakończeniu zadania Wykonawca sporządzi własnym staraniem i na własny koszt wykaz zrealizowanych praz ( rozliczenie rzeczowe – m2 , mb, szt, ). Powyższe materiały dołączy do materiałów odbiorowych . Wykaz winien być podpisany przez kierownika budowy i inspektora nadzoru oraz uprawnionego geodetę w przypadku rządzeń bądź obiektów montowanych na terenie działki , </w:t>
      </w:r>
    </w:p>
    <w:p w14:paraId="710C819C" w14:textId="3A1EED37" w:rsidR="00C02318" w:rsidRPr="00D41DBA" w:rsidRDefault="00C02318">
      <w:pPr>
        <w:pStyle w:val="Akapitzlist"/>
        <w:numPr>
          <w:ilvl w:val="0"/>
          <w:numId w:val="23"/>
        </w:numPr>
        <w:ind w:left="256" w:hanging="426"/>
        <w:jc w:val="both"/>
        <w:rPr>
          <w:rFonts w:eastAsia="Times New Roman"/>
          <w:spacing w:val="-5"/>
          <w:sz w:val="24"/>
          <w:szCs w:val="24"/>
        </w:rPr>
      </w:pPr>
      <w:r w:rsidRPr="00D41DBA">
        <w:rPr>
          <w:rFonts w:eastAsia="Times New Roman"/>
          <w:spacing w:val="-5"/>
          <w:sz w:val="24"/>
          <w:szCs w:val="24"/>
        </w:rPr>
        <w:t>Przedstawienia Zamawiającemu każdorazowo wprowadzanych zmian do umowy Konsorcjum celem uzyskania akceptacji. Wszelkie zmiany w umowie Konsorcjum bez uzyskania przez Wykonawcę zgody Zamawiającego będą uznane za nieważne</w:t>
      </w:r>
      <w:r w:rsidR="00A14819" w:rsidRPr="00D41DBA">
        <w:rPr>
          <w:rFonts w:eastAsia="Times New Roman"/>
          <w:spacing w:val="-5"/>
          <w:sz w:val="24"/>
          <w:szCs w:val="24"/>
        </w:rPr>
        <w:t xml:space="preserve"> </w:t>
      </w:r>
      <w:r w:rsidRPr="00D41DBA">
        <w:rPr>
          <w:rFonts w:eastAsia="Times New Roman"/>
          <w:spacing w:val="-5"/>
          <w:sz w:val="24"/>
          <w:szCs w:val="24"/>
        </w:rPr>
        <w:t xml:space="preserve">(w przypadku zawarcia umowy </w:t>
      </w:r>
      <w:r w:rsidR="00A14819" w:rsidRPr="00D41DBA">
        <w:rPr>
          <w:rFonts w:eastAsia="Times New Roman"/>
          <w:spacing w:val="-5"/>
          <w:sz w:val="24"/>
          <w:szCs w:val="24"/>
        </w:rPr>
        <w:t xml:space="preserve">                </w:t>
      </w:r>
      <w:r w:rsidR="002513EB" w:rsidRPr="00D41DBA">
        <w:rPr>
          <w:rFonts w:eastAsia="Times New Roman"/>
          <w:spacing w:val="-5"/>
          <w:sz w:val="24"/>
          <w:szCs w:val="24"/>
        </w:rPr>
        <w:t xml:space="preserve">                  </w:t>
      </w:r>
      <w:r w:rsidRPr="00D41DBA">
        <w:rPr>
          <w:rFonts w:eastAsia="Times New Roman"/>
          <w:spacing w:val="-5"/>
          <w:sz w:val="24"/>
          <w:szCs w:val="24"/>
        </w:rPr>
        <w:t xml:space="preserve">z Konsorcjum firm). </w:t>
      </w:r>
    </w:p>
    <w:p w14:paraId="0998D180" w14:textId="77777777" w:rsidR="00762965" w:rsidRPr="00D41DBA" w:rsidRDefault="00762965" w:rsidP="00762965">
      <w:pPr>
        <w:jc w:val="both"/>
        <w:rPr>
          <w:rFonts w:eastAsia="Times New Roman"/>
          <w:spacing w:val="-5"/>
          <w:sz w:val="24"/>
          <w:szCs w:val="24"/>
        </w:rPr>
      </w:pPr>
    </w:p>
    <w:p w14:paraId="1760B268" w14:textId="77777777" w:rsidR="00C02318" w:rsidRPr="00D41DBA" w:rsidRDefault="00C02318" w:rsidP="009773F0">
      <w:pPr>
        <w:shd w:val="clear" w:color="auto" w:fill="FFFFFF"/>
        <w:ind w:left="10"/>
        <w:jc w:val="center"/>
        <w:rPr>
          <w:b/>
          <w:sz w:val="24"/>
          <w:szCs w:val="24"/>
        </w:rPr>
      </w:pPr>
      <w:r w:rsidRPr="00D41DBA">
        <w:rPr>
          <w:rFonts w:eastAsia="Times New Roman"/>
          <w:b/>
          <w:spacing w:val="6"/>
          <w:sz w:val="24"/>
          <w:szCs w:val="24"/>
        </w:rPr>
        <w:t>§5.</w:t>
      </w:r>
    </w:p>
    <w:p w14:paraId="73A8F1FB" w14:textId="77777777" w:rsidR="00C02318" w:rsidRPr="00D41DBA" w:rsidRDefault="00C02318" w:rsidP="009773F0">
      <w:pPr>
        <w:shd w:val="clear" w:color="auto" w:fill="FFFFFF"/>
        <w:ind w:left="29"/>
        <w:jc w:val="both"/>
        <w:rPr>
          <w:sz w:val="24"/>
          <w:szCs w:val="24"/>
        </w:rPr>
      </w:pPr>
      <w:r w:rsidRPr="00D41DBA">
        <w:rPr>
          <w:sz w:val="24"/>
          <w:szCs w:val="24"/>
        </w:rPr>
        <w:t>Gwarancje i rękojmia</w:t>
      </w:r>
    </w:p>
    <w:p w14:paraId="33581ED9" w14:textId="77777777" w:rsidR="00C02318" w:rsidRPr="00D41DBA" w:rsidRDefault="00C02318" w:rsidP="009773F0">
      <w:pPr>
        <w:shd w:val="clear" w:color="auto" w:fill="FFFFFF"/>
        <w:ind w:left="29"/>
        <w:jc w:val="both"/>
        <w:rPr>
          <w:rFonts w:eastAsia="Times New Roman"/>
          <w:sz w:val="24"/>
          <w:szCs w:val="24"/>
        </w:rPr>
      </w:pPr>
      <w:r w:rsidRPr="00D41DBA">
        <w:rPr>
          <w:sz w:val="24"/>
          <w:szCs w:val="24"/>
        </w:rPr>
        <w:t>Wykonawca udzieli Zamawiaj</w:t>
      </w:r>
      <w:r w:rsidRPr="00D41DBA">
        <w:rPr>
          <w:rFonts w:eastAsia="Times New Roman"/>
          <w:sz w:val="24"/>
          <w:szCs w:val="24"/>
        </w:rPr>
        <w:t>ącemu gwarancji i rękojmi na przedmiot umowy.</w:t>
      </w:r>
    </w:p>
    <w:p w14:paraId="56A43DA0" w14:textId="7F077A87" w:rsidR="00C02318" w:rsidRPr="00D41DBA" w:rsidRDefault="00C02318" w:rsidP="00007ABB">
      <w:pPr>
        <w:shd w:val="clear" w:color="auto" w:fill="FFFFFF"/>
        <w:tabs>
          <w:tab w:val="left" w:pos="394"/>
        </w:tabs>
        <w:spacing w:line="230" w:lineRule="exact"/>
        <w:jc w:val="both"/>
        <w:rPr>
          <w:rFonts w:eastAsia="Times New Roman"/>
          <w:sz w:val="24"/>
          <w:szCs w:val="24"/>
        </w:rPr>
      </w:pPr>
      <w:r w:rsidRPr="00D41DBA">
        <w:rPr>
          <w:sz w:val="24"/>
          <w:szCs w:val="24"/>
        </w:rPr>
        <w:t>1. Na wykonany przedmiot umowy …..(min 6</w:t>
      </w:r>
      <w:r w:rsidR="00A14819" w:rsidRPr="00D41DBA">
        <w:rPr>
          <w:sz w:val="24"/>
          <w:szCs w:val="24"/>
        </w:rPr>
        <w:t>0</w:t>
      </w:r>
      <w:r w:rsidRPr="00D41DBA">
        <w:rPr>
          <w:sz w:val="24"/>
          <w:szCs w:val="24"/>
        </w:rPr>
        <w:t>)</w:t>
      </w:r>
      <w:r w:rsidRPr="00D41DBA">
        <w:rPr>
          <w:rFonts w:eastAsia="Times New Roman"/>
          <w:sz w:val="24"/>
          <w:szCs w:val="24"/>
        </w:rPr>
        <w:t xml:space="preserve"> miesięcznej gwarancji i rękojmi wg oferty Wykonawcy. Okres gwarancji i rękojmi  na wykonany przedmiot umowy liczony będzie od daty końcowego, bezusterkowego odbioru robót</w:t>
      </w:r>
      <w:r w:rsidR="00007ABB" w:rsidRPr="00D41DBA">
        <w:rPr>
          <w:rFonts w:eastAsia="Times New Roman"/>
          <w:sz w:val="24"/>
          <w:szCs w:val="24"/>
        </w:rPr>
        <w:t xml:space="preserve"> zgodnie z Załącznikiem nr 2 do umowy – kartą gwarancyjną.</w:t>
      </w:r>
      <w:r w:rsidRPr="00D41DBA">
        <w:rPr>
          <w:rFonts w:eastAsia="Times New Roman"/>
          <w:sz w:val="24"/>
          <w:szCs w:val="24"/>
        </w:rPr>
        <w:t xml:space="preserve"> </w:t>
      </w:r>
    </w:p>
    <w:p w14:paraId="75DD184F" w14:textId="77777777" w:rsidR="00C02318" w:rsidRPr="00D41DBA" w:rsidRDefault="003D3710" w:rsidP="009773F0">
      <w:pPr>
        <w:jc w:val="both"/>
        <w:rPr>
          <w:sz w:val="24"/>
          <w:szCs w:val="24"/>
        </w:rPr>
      </w:pPr>
      <w:r w:rsidRPr="00D41DBA">
        <w:rPr>
          <w:sz w:val="24"/>
          <w:szCs w:val="24"/>
        </w:rPr>
        <w:t>2</w:t>
      </w:r>
      <w:r w:rsidR="00C02318" w:rsidRPr="00D41DBA">
        <w:rPr>
          <w:sz w:val="24"/>
          <w:szCs w:val="24"/>
        </w:rPr>
        <w:t>. W okresie gwarancji i rękojmi Wykonawca przejmuje na siebie wszelkie obowiązki wynikające z serwisowania i konserwacji zabudowanych urządzeń, instalacji i wyposażenia mające wpływ na trwałość gwarancji producenta.</w:t>
      </w:r>
    </w:p>
    <w:p w14:paraId="3DFA9233" w14:textId="10E2911A" w:rsidR="00C02318" w:rsidRPr="00D41DBA" w:rsidRDefault="003D3710" w:rsidP="009773F0">
      <w:pPr>
        <w:shd w:val="clear" w:color="auto" w:fill="FFFFFF"/>
        <w:tabs>
          <w:tab w:val="left" w:pos="394"/>
        </w:tabs>
        <w:jc w:val="both"/>
        <w:rPr>
          <w:sz w:val="24"/>
          <w:szCs w:val="24"/>
        </w:rPr>
      </w:pPr>
      <w:r w:rsidRPr="00D41DBA">
        <w:rPr>
          <w:sz w:val="24"/>
          <w:szCs w:val="24"/>
        </w:rPr>
        <w:lastRenderedPageBreak/>
        <w:t>3</w:t>
      </w:r>
      <w:r w:rsidR="00C02318" w:rsidRPr="00D41DBA">
        <w:rPr>
          <w:sz w:val="24"/>
          <w:szCs w:val="24"/>
        </w:rPr>
        <w:t>. W przypadku wyst</w:t>
      </w:r>
      <w:r w:rsidR="00C02318" w:rsidRPr="00D41DBA">
        <w:rPr>
          <w:rFonts w:eastAsia="Times New Roman"/>
          <w:sz w:val="24"/>
          <w:szCs w:val="24"/>
        </w:rPr>
        <w:t xml:space="preserve">ąpienia w przedmiocie zamówienia wad ukrytych Zamawiający prześle Wykonawcy reklamację, na którą Wykonawca jest zobowiązany udzielić odpowiedzi na piśmie </w:t>
      </w:r>
      <w:r w:rsidR="007F3B34" w:rsidRPr="00D41DBA">
        <w:rPr>
          <w:rFonts w:eastAsia="Times New Roman"/>
          <w:sz w:val="24"/>
          <w:szCs w:val="24"/>
        </w:rPr>
        <w:t xml:space="preserve">               </w:t>
      </w:r>
      <w:r w:rsidR="00C02318" w:rsidRPr="00D41DBA">
        <w:rPr>
          <w:rFonts w:eastAsia="Times New Roman"/>
          <w:sz w:val="24"/>
          <w:szCs w:val="24"/>
        </w:rPr>
        <w:t>w ciągu 7 dni kalendarzowych od daty jej otrzymania. Brak odpowiedzi w umówionym terminie oznacza zgodę na wniesioną reklamację. Okres gwarancji zostanie przedłużony o czas naprawy dla danego elementu.</w:t>
      </w:r>
    </w:p>
    <w:p w14:paraId="50C77FF9" w14:textId="77777777" w:rsidR="00C02318" w:rsidRPr="00D41DBA" w:rsidRDefault="003D3710" w:rsidP="009773F0">
      <w:pPr>
        <w:shd w:val="clear" w:color="auto" w:fill="FFFFFF"/>
        <w:tabs>
          <w:tab w:val="left" w:pos="394"/>
        </w:tabs>
        <w:spacing w:line="230" w:lineRule="exact"/>
        <w:jc w:val="both"/>
        <w:rPr>
          <w:color w:val="000000"/>
          <w:sz w:val="24"/>
          <w:szCs w:val="24"/>
        </w:rPr>
      </w:pPr>
      <w:r w:rsidRPr="00D41DBA">
        <w:rPr>
          <w:color w:val="000000"/>
          <w:sz w:val="24"/>
          <w:szCs w:val="24"/>
        </w:rPr>
        <w:t>4</w:t>
      </w:r>
      <w:r w:rsidR="00C02318" w:rsidRPr="00D41DBA">
        <w:rPr>
          <w:color w:val="000000"/>
          <w:sz w:val="24"/>
          <w:szCs w:val="24"/>
        </w:rPr>
        <w:t>. Usunięcie Wad następuje na koszt i ryzyko Wykonawcy.</w:t>
      </w:r>
    </w:p>
    <w:p w14:paraId="10855E4F" w14:textId="77777777" w:rsidR="00C02318" w:rsidRPr="00D41DBA" w:rsidRDefault="003D3710" w:rsidP="009773F0">
      <w:pPr>
        <w:jc w:val="both"/>
        <w:rPr>
          <w:color w:val="000000"/>
          <w:sz w:val="24"/>
          <w:szCs w:val="24"/>
        </w:rPr>
      </w:pPr>
      <w:r w:rsidRPr="00D41DBA">
        <w:rPr>
          <w:color w:val="000000"/>
          <w:sz w:val="24"/>
          <w:szCs w:val="24"/>
        </w:rPr>
        <w:t>5</w:t>
      </w:r>
      <w:r w:rsidR="00C02318" w:rsidRPr="00D41DBA">
        <w:rPr>
          <w:color w:val="000000"/>
          <w:sz w:val="24"/>
          <w:szCs w:val="24"/>
        </w:rPr>
        <w:t>. Je</w:t>
      </w:r>
      <w:r w:rsidR="00C02318" w:rsidRPr="00D41DBA">
        <w:rPr>
          <w:rFonts w:eastAsia="Times New Roman"/>
          <w:color w:val="000000"/>
          <w:sz w:val="24"/>
          <w:szCs w:val="24"/>
        </w:rPr>
        <w:t>żeli przedmiot zamówienia lub jego część zostanie wykonane z wadami lub usterkami bądź wystąpią one w okresie gwarancyjnym lub obowiązywania rękojmi Zamawiający może :</w:t>
      </w:r>
    </w:p>
    <w:p w14:paraId="677FB0EC" w14:textId="1EE5E752" w:rsidR="00C02318" w:rsidRPr="00D41DBA" w:rsidRDefault="007F3B34" w:rsidP="009773F0">
      <w:pPr>
        <w:shd w:val="clear" w:color="auto" w:fill="FFFFFF"/>
        <w:spacing w:line="230" w:lineRule="exact"/>
        <w:jc w:val="both"/>
        <w:rPr>
          <w:rFonts w:eastAsia="Times New Roman"/>
          <w:color w:val="000000"/>
          <w:sz w:val="24"/>
          <w:szCs w:val="24"/>
        </w:rPr>
      </w:pPr>
      <w:r w:rsidRPr="00D41DBA">
        <w:rPr>
          <w:color w:val="000000"/>
          <w:sz w:val="24"/>
          <w:szCs w:val="24"/>
        </w:rPr>
        <w:t xml:space="preserve">- </w:t>
      </w:r>
      <w:r w:rsidR="00C02318" w:rsidRPr="00D41DBA">
        <w:rPr>
          <w:color w:val="000000"/>
          <w:sz w:val="24"/>
          <w:szCs w:val="24"/>
        </w:rPr>
        <w:t>za</w:t>
      </w:r>
      <w:r w:rsidR="00C02318" w:rsidRPr="00D41DBA">
        <w:rPr>
          <w:rFonts w:eastAsia="Times New Roman"/>
          <w:color w:val="000000"/>
          <w:sz w:val="24"/>
          <w:szCs w:val="24"/>
        </w:rPr>
        <w:t>żądać od Wykonawcy usunięcia ich w wyznaczonym terminie lub</w:t>
      </w:r>
      <w:r w:rsidR="00C02318" w:rsidRPr="00D41DBA">
        <w:rPr>
          <w:color w:val="000000"/>
          <w:sz w:val="24"/>
          <w:szCs w:val="24"/>
        </w:rPr>
        <w:t xml:space="preserve"> je</w:t>
      </w:r>
      <w:r w:rsidR="00C02318" w:rsidRPr="00D41DBA">
        <w:rPr>
          <w:rFonts w:eastAsia="Times New Roman"/>
          <w:color w:val="000000"/>
          <w:sz w:val="24"/>
          <w:szCs w:val="24"/>
        </w:rPr>
        <w:t>żeli Wykonawca nie usunie w wyznaczonym terminie wad lub usterek Zamawiający ma prawo na koszt Wykonawcy dokonać naprawy lub zlecić je osobie trzeciej korzystając z zabezpieczenia należytego wykonania umowy.</w:t>
      </w:r>
    </w:p>
    <w:p w14:paraId="28B33EBA" w14:textId="74E7EDF5" w:rsidR="00C02318" w:rsidRPr="00D41DBA" w:rsidRDefault="003D3710" w:rsidP="009773F0">
      <w:pPr>
        <w:shd w:val="clear" w:color="auto" w:fill="FFFFFF"/>
        <w:jc w:val="both"/>
        <w:rPr>
          <w:sz w:val="24"/>
          <w:szCs w:val="24"/>
        </w:rPr>
      </w:pPr>
      <w:r w:rsidRPr="00D41DBA">
        <w:rPr>
          <w:sz w:val="24"/>
          <w:szCs w:val="24"/>
        </w:rPr>
        <w:t xml:space="preserve">6. </w:t>
      </w:r>
      <w:r w:rsidR="00C02318" w:rsidRPr="00D41DBA">
        <w:rPr>
          <w:sz w:val="24"/>
          <w:szCs w:val="24"/>
        </w:rPr>
        <w:t xml:space="preserve">Udzielone rękojmia i gwarancja nie naruszają prawa Zamawiającego do dochodzenia roszczeń </w:t>
      </w:r>
      <w:r w:rsidR="007F3B34" w:rsidRPr="00D41DBA">
        <w:rPr>
          <w:sz w:val="24"/>
          <w:szCs w:val="24"/>
        </w:rPr>
        <w:t xml:space="preserve"> </w:t>
      </w:r>
      <w:r w:rsidR="00C02318" w:rsidRPr="00D41DBA">
        <w:rPr>
          <w:sz w:val="24"/>
          <w:szCs w:val="24"/>
        </w:rPr>
        <w:t>o naprawienie szkody w pełnej wysokości na zasadach określonych w KC.</w:t>
      </w:r>
    </w:p>
    <w:p w14:paraId="0F60F683" w14:textId="77777777" w:rsidR="00C02318" w:rsidRPr="00D41DBA" w:rsidRDefault="00C02318" w:rsidP="009773F0">
      <w:pPr>
        <w:shd w:val="clear" w:color="auto" w:fill="FFFFFF"/>
        <w:tabs>
          <w:tab w:val="left" w:pos="365"/>
        </w:tabs>
        <w:spacing w:line="230" w:lineRule="exact"/>
        <w:ind w:left="426" w:hanging="383"/>
        <w:jc w:val="both"/>
        <w:rPr>
          <w:rFonts w:eastAsia="Times New Roman"/>
          <w:color w:val="000000"/>
          <w:spacing w:val="-1"/>
          <w:sz w:val="24"/>
          <w:szCs w:val="24"/>
        </w:rPr>
      </w:pPr>
    </w:p>
    <w:p w14:paraId="687F47ED" w14:textId="77777777" w:rsidR="002513EB" w:rsidRPr="00D41DBA" w:rsidRDefault="002513EB" w:rsidP="009773F0">
      <w:pPr>
        <w:shd w:val="clear" w:color="auto" w:fill="FFFFFF"/>
        <w:tabs>
          <w:tab w:val="left" w:pos="365"/>
        </w:tabs>
        <w:spacing w:line="230" w:lineRule="exact"/>
        <w:ind w:left="426" w:hanging="383"/>
        <w:jc w:val="center"/>
        <w:rPr>
          <w:rFonts w:eastAsia="Times New Roman"/>
          <w:b/>
          <w:color w:val="000000"/>
          <w:spacing w:val="5"/>
          <w:sz w:val="24"/>
          <w:szCs w:val="24"/>
        </w:rPr>
      </w:pPr>
    </w:p>
    <w:p w14:paraId="2806B88C" w14:textId="77777777" w:rsidR="002513EB" w:rsidRPr="00D41DBA" w:rsidRDefault="002513EB" w:rsidP="009773F0">
      <w:pPr>
        <w:shd w:val="clear" w:color="auto" w:fill="FFFFFF"/>
        <w:tabs>
          <w:tab w:val="left" w:pos="365"/>
        </w:tabs>
        <w:spacing w:line="230" w:lineRule="exact"/>
        <w:ind w:left="426" w:hanging="383"/>
        <w:jc w:val="center"/>
        <w:rPr>
          <w:rFonts w:eastAsia="Times New Roman"/>
          <w:b/>
          <w:color w:val="000000"/>
          <w:spacing w:val="5"/>
          <w:sz w:val="24"/>
          <w:szCs w:val="24"/>
        </w:rPr>
      </w:pPr>
    </w:p>
    <w:p w14:paraId="25DD2E27" w14:textId="77777777" w:rsidR="002513EB" w:rsidRPr="00D41DBA" w:rsidRDefault="002513EB" w:rsidP="009773F0">
      <w:pPr>
        <w:shd w:val="clear" w:color="auto" w:fill="FFFFFF"/>
        <w:tabs>
          <w:tab w:val="left" w:pos="365"/>
        </w:tabs>
        <w:spacing w:line="230" w:lineRule="exact"/>
        <w:ind w:left="426" w:hanging="383"/>
        <w:jc w:val="center"/>
        <w:rPr>
          <w:rFonts w:eastAsia="Times New Roman"/>
          <w:b/>
          <w:color w:val="000000"/>
          <w:spacing w:val="5"/>
          <w:sz w:val="24"/>
          <w:szCs w:val="24"/>
        </w:rPr>
      </w:pPr>
    </w:p>
    <w:p w14:paraId="15DDA847" w14:textId="24E2A4E8" w:rsidR="00C02318" w:rsidRPr="00D41DBA" w:rsidRDefault="00C02318" w:rsidP="009773F0">
      <w:pPr>
        <w:shd w:val="clear" w:color="auto" w:fill="FFFFFF"/>
        <w:tabs>
          <w:tab w:val="left" w:pos="365"/>
        </w:tabs>
        <w:spacing w:line="230" w:lineRule="exact"/>
        <w:ind w:left="426" w:hanging="383"/>
        <w:jc w:val="center"/>
        <w:rPr>
          <w:b/>
          <w:sz w:val="24"/>
          <w:szCs w:val="24"/>
        </w:rPr>
      </w:pPr>
      <w:r w:rsidRPr="00D41DBA">
        <w:rPr>
          <w:rFonts w:eastAsia="Times New Roman"/>
          <w:b/>
          <w:color w:val="000000"/>
          <w:spacing w:val="5"/>
          <w:sz w:val="24"/>
          <w:szCs w:val="24"/>
        </w:rPr>
        <w:t>§6.</w:t>
      </w:r>
    </w:p>
    <w:p w14:paraId="738D7778" w14:textId="77777777" w:rsidR="00C02318" w:rsidRPr="00D41DBA" w:rsidRDefault="00C02318" w:rsidP="009773F0">
      <w:pPr>
        <w:jc w:val="both"/>
        <w:rPr>
          <w:b/>
          <w:bCs/>
          <w:sz w:val="24"/>
          <w:szCs w:val="24"/>
        </w:rPr>
      </w:pPr>
      <w:r w:rsidRPr="00D41DBA">
        <w:rPr>
          <w:b/>
          <w:bCs/>
          <w:sz w:val="24"/>
          <w:szCs w:val="24"/>
        </w:rPr>
        <w:t>Zabezpieczenie należytego wykonania umowy</w:t>
      </w:r>
    </w:p>
    <w:p w14:paraId="152D21F8" w14:textId="77777777" w:rsidR="00C02318" w:rsidRPr="00D41DBA" w:rsidRDefault="00C02318" w:rsidP="009773F0">
      <w:pPr>
        <w:jc w:val="both"/>
        <w:rPr>
          <w:sz w:val="24"/>
          <w:szCs w:val="24"/>
        </w:rPr>
      </w:pPr>
      <w:r w:rsidRPr="00D41DBA">
        <w:rPr>
          <w:sz w:val="24"/>
          <w:szCs w:val="24"/>
        </w:rPr>
        <w:t xml:space="preserve">1) Zabezpieczenie należytego wykonania umowy, o którym mowa w niniejszym paragrafie </w:t>
      </w:r>
    </w:p>
    <w:p w14:paraId="7F7CE5CE" w14:textId="77777777" w:rsidR="00C02318" w:rsidRPr="00D41DBA" w:rsidRDefault="00C02318" w:rsidP="009773F0">
      <w:pPr>
        <w:jc w:val="both"/>
        <w:rPr>
          <w:sz w:val="24"/>
          <w:szCs w:val="24"/>
        </w:rPr>
      </w:pPr>
      <w:r w:rsidRPr="00D41DBA">
        <w:rPr>
          <w:sz w:val="24"/>
          <w:szCs w:val="24"/>
        </w:rPr>
        <w:t>    jest regulowane przez art. 449 ÷ 453 ustawy z dnia 29 stycznia 2004r. – Prawo</w:t>
      </w:r>
    </w:p>
    <w:p w14:paraId="7589114F" w14:textId="6F30B5AD" w:rsidR="00C02318" w:rsidRPr="00D41DBA" w:rsidRDefault="00C02318" w:rsidP="009773F0">
      <w:pPr>
        <w:jc w:val="both"/>
        <w:rPr>
          <w:sz w:val="24"/>
          <w:szCs w:val="24"/>
        </w:rPr>
      </w:pPr>
      <w:r w:rsidRPr="00D41DBA">
        <w:rPr>
          <w:sz w:val="24"/>
          <w:szCs w:val="24"/>
        </w:rPr>
        <w:t>    zamówień</w:t>
      </w:r>
      <w:r w:rsidR="00DC49AD" w:rsidRPr="00D41DBA">
        <w:rPr>
          <w:sz w:val="24"/>
          <w:szCs w:val="24"/>
        </w:rPr>
        <w:t xml:space="preserve"> publicznych (t.j. Dz. U. z 202</w:t>
      </w:r>
      <w:r w:rsidR="007F3B34" w:rsidRPr="00D41DBA">
        <w:rPr>
          <w:sz w:val="24"/>
          <w:szCs w:val="24"/>
        </w:rPr>
        <w:t>4</w:t>
      </w:r>
      <w:r w:rsidR="00DC49AD" w:rsidRPr="00D41DBA">
        <w:rPr>
          <w:sz w:val="24"/>
          <w:szCs w:val="24"/>
        </w:rPr>
        <w:t>., poz. 1</w:t>
      </w:r>
      <w:r w:rsidR="007F3B34" w:rsidRPr="00D41DBA">
        <w:rPr>
          <w:sz w:val="24"/>
          <w:szCs w:val="24"/>
        </w:rPr>
        <w:t>320</w:t>
      </w:r>
      <w:r w:rsidRPr="00D41DBA">
        <w:rPr>
          <w:sz w:val="24"/>
          <w:szCs w:val="24"/>
        </w:rPr>
        <w:t>)</w:t>
      </w:r>
    </w:p>
    <w:p w14:paraId="2669FF1C" w14:textId="77777777" w:rsidR="00C02318" w:rsidRPr="00D41DBA" w:rsidRDefault="00C02318" w:rsidP="009773F0">
      <w:pPr>
        <w:jc w:val="both"/>
        <w:rPr>
          <w:sz w:val="24"/>
          <w:szCs w:val="24"/>
        </w:rPr>
      </w:pPr>
      <w:r w:rsidRPr="00D41DBA">
        <w:rPr>
          <w:sz w:val="24"/>
          <w:szCs w:val="24"/>
        </w:rPr>
        <w:t>2) Zgodnie z art. 449 ust.1 ustawy Pzp oraz zapisem w SWZ, Wykonawca wniósł</w:t>
      </w:r>
    </w:p>
    <w:p w14:paraId="4B6C8EF1" w14:textId="77777777" w:rsidR="00C02318" w:rsidRPr="00D41DBA" w:rsidRDefault="00C02318" w:rsidP="009773F0">
      <w:pPr>
        <w:jc w:val="both"/>
        <w:rPr>
          <w:sz w:val="24"/>
          <w:szCs w:val="24"/>
        </w:rPr>
      </w:pPr>
      <w:r w:rsidRPr="00D41DBA">
        <w:rPr>
          <w:sz w:val="24"/>
          <w:szCs w:val="24"/>
        </w:rPr>
        <w:t xml:space="preserve">    zabezpieczenie należytego wykonania umowy w wysokości 5 % ceny brutto podanej </w:t>
      </w:r>
    </w:p>
    <w:p w14:paraId="1EB48F1E" w14:textId="77777777" w:rsidR="00C02318" w:rsidRPr="00D41DBA" w:rsidRDefault="00C02318" w:rsidP="009773F0">
      <w:pPr>
        <w:jc w:val="both"/>
        <w:rPr>
          <w:sz w:val="24"/>
          <w:szCs w:val="24"/>
        </w:rPr>
      </w:pPr>
      <w:r w:rsidRPr="00D41DBA">
        <w:rPr>
          <w:sz w:val="24"/>
          <w:szCs w:val="24"/>
        </w:rPr>
        <w:t xml:space="preserve">    w § 8 niniejszej umowy w formie </w:t>
      </w:r>
      <w:r w:rsidRPr="00D41DBA">
        <w:rPr>
          <w:i/>
          <w:iCs/>
          <w:sz w:val="24"/>
          <w:szCs w:val="24"/>
        </w:rPr>
        <w:t>(pieniędzy, poręczenia, gwarancji bankowych, itp.)</w:t>
      </w:r>
      <w:r w:rsidRPr="00D41DBA">
        <w:rPr>
          <w:sz w:val="24"/>
          <w:szCs w:val="24"/>
        </w:rPr>
        <w:t xml:space="preserve">, </w:t>
      </w:r>
      <w:r w:rsidRPr="00D41DBA">
        <w:rPr>
          <w:sz w:val="24"/>
          <w:szCs w:val="24"/>
        </w:rPr>
        <w:br/>
        <w:t xml:space="preserve">    co stanowi kwotę:       …………………………………………….. zł. </w:t>
      </w:r>
    </w:p>
    <w:p w14:paraId="0FE32407" w14:textId="77777777" w:rsidR="00C02318" w:rsidRPr="00D41DBA" w:rsidRDefault="00C02318" w:rsidP="009773F0">
      <w:pPr>
        <w:jc w:val="both"/>
        <w:rPr>
          <w:sz w:val="24"/>
          <w:szCs w:val="24"/>
        </w:rPr>
      </w:pPr>
      <w:r w:rsidRPr="00D41DBA">
        <w:rPr>
          <w:sz w:val="24"/>
          <w:szCs w:val="24"/>
        </w:rPr>
        <w:t>    (słownie: …………………………………………………….złotych )</w:t>
      </w:r>
    </w:p>
    <w:p w14:paraId="17E9E7E1" w14:textId="77777777" w:rsidR="00C02318" w:rsidRPr="00D41DBA" w:rsidRDefault="00C02318" w:rsidP="009773F0">
      <w:pPr>
        <w:jc w:val="both"/>
        <w:rPr>
          <w:sz w:val="24"/>
          <w:szCs w:val="24"/>
        </w:rPr>
      </w:pPr>
      <w:r w:rsidRPr="00D41DBA">
        <w:rPr>
          <w:sz w:val="24"/>
          <w:szCs w:val="24"/>
        </w:rPr>
        <w:t xml:space="preserve">3) W trakcie realizacji umowy Wykonawca, zgodnie z art.451 ustawy Pzp może dokonać </w:t>
      </w:r>
    </w:p>
    <w:p w14:paraId="03715339" w14:textId="4F7F298D" w:rsidR="00C02318" w:rsidRPr="00D41DBA" w:rsidRDefault="00C02318" w:rsidP="009773F0">
      <w:pPr>
        <w:jc w:val="both"/>
        <w:rPr>
          <w:sz w:val="24"/>
          <w:szCs w:val="24"/>
        </w:rPr>
      </w:pPr>
      <w:r w:rsidRPr="00D41DBA">
        <w:rPr>
          <w:sz w:val="24"/>
          <w:szCs w:val="24"/>
        </w:rPr>
        <w:t>    zmiany formy zabezpieczenia na jedną lub kilka form, o których mowa w art. 450 ust. 1</w:t>
      </w:r>
    </w:p>
    <w:p w14:paraId="2D9252D4" w14:textId="65BCCC5C" w:rsidR="00C02318" w:rsidRPr="00D41DBA" w:rsidRDefault="00C02318" w:rsidP="009773F0">
      <w:pPr>
        <w:jc w:val="both"/>
        <w:rPr>
          <w:sz w:val="24"/>
          <w:szCs w:val="24"/>
        </w:rPr>
      </w:pPr>
      <w:r w:rsidRPr="00D41DBA">
        <w:rPr>
          <w:sz w:val="24"/>
          <w:szCs w:val="24"/>
        </w:rPr>
        <w:t xml:space="preserve">    ustawy Pzp.  Zmiana formy zabezpieczenia musi być dokonana z zachowaniem ciągłości </w:t>
      </w:r>
    </w:p>
    <w:p w14:paraId="61804D6E" w14:textId="641E0D59" w:rsidR="00C02318" w:rsidRPr="00D41DBA" w:rsidRDefault="00C02318" w:rsidP="009773F0">
      <w:pPr>
        <w:jc w:val="both"/>
        <w:rPr>
          <w:sz w:val="24"/>
          <w:szCs w:val="24"/>
        </w:rPr>
      </w:pPr>
      <w:r w:rsidRPr="00D41DBA">
        <w:rPr>
          <w:sz w:val="24"/>
          <w:szCs w:val="24"/>
        </w:rPr>
        <w:t>    zabezpieczenia i bez zmiany jego wysokości.</w:t>
      </w:r>
    </w:p>
    <w:p w14:paraId="12275A91" w14:textId="77777777" w:rsidR="00C02318" w:rsidRPr="00D41DBA" w:rsidRDefault="00C02318" w:rsidP="009773F0">
      <w:pPr>
        <w:jc w:val="both"/>
        <w:rPr>
          <w:sz w:val="24"/>
          <w:szCs w:val="24"/>
        </w:rPr>
      </w:pPr>
      <w:r w:rsidRPr="00D41DBA">
        <w:rPr>
          <w:sz w:val="24"/>
          <w:szCs w:val="24"/>
        </w:rPr>
        <w:t xml:space="preserve">4) Zgodnie z art. 449 ust. 2 ustawy Pzp, zabezpieczenie należytego wykonania umowy służy </w:t>
      </w:r>
    </w:p>
    <w:p w14:paraId="0ACA2BD8" w14:textId="77777777" w:rsidR="00C02318" w:rsidRPr="00D41DBA" w:rsidRDefault="00C02318" w:rsidP="009773F0">
      <w:pPr>
        <w:jc w:val="both"/>
        <w:rPr>
          <w:sz w:val="24"/>
          <w:szCs w:val="24"/>
        </w:rPr>
      </w:pPr>
      <w:r w:rsidRPr="00D41DBA">
        <w:rPr>
          <w:sz w:val="24"/>
          <w:szCs w:val="24"/>
        </w:rPr>
        <w:t>    pokryciu roszczeń z tytułu niewykonania lub nienależytego wykonania umowy.</w:t>
      </w:r>
    </w:p>
    <w:p w14:paraId="0900B5AB" w14:textId="77777777" w:rsidR="00C02318" w:rsidRPr="00D41DBA" w:rsidRDefault="00C02318" w:rsidP="009773F0">
      <w:pPr>
        <w:jc w:val="both"/>
        <w:rPr>
          <w:i/>
          <w:iCs/>
          <w:sz w:val="24"/>
          <w:szCs w:val="24"/>
        </w:rPr>
      </w:pPr>
      <w:r w:rsidRPr="00D41DBA">
        <w:rPr>
          <w:i/>
          <w:iCs/>
          <w:sz w:val="24"/>
          <w:szCs w:val="24"/>
        </w:rPr>
        <w:t xml:space="preserve">5) W przypadku wnoszenia zabezpieczenia w postaci poręczenia lub gwarancji Zamawiający </w:t>
      </w:r>
    </w:p>
    <w:p w14:paraId="7B461D6F" w14:textId="6FF3057E" w:rsidR="00C02318" w:rsidRPr="00D41DBA" w:rsidRDefault="00C02318" w:rsidP="009773F0">
      <w:pPr>
        <w:jc w:val="both"/>
        <w:rPr>
          <w:i/>
          <w:iCs/>
          <w:sz w:val="24"/>
          <w:szCs w:val="24"/>
        </w:rPr>
      </w:pPr>
      <w:r w:rsidRPr="00D41DBA">
        <w:rPr>
          <w:i/>
          <w:iCs/>
          <w:sz w:val="24"/>
          <w:szCs w:val="24"/>
        </w:rPr>
        <w:t xml:space="preserve">    wymaga aby treść udzielonego zabezpieczenia obejmowała przyrzeczenie </w:t>
      </w:r>
    </w:p>
    <w:p w14:paraId="4BE433FE" w14:textId="59269DC5" w:rsidR="00C02318" w:rsidRPr="00D41DBA" w:rsidRDefault="00C02318" w:rsidP="009773F0">
      <w:pPr>
        <w:jc w:val="both"/>
        <w:rPr>
          <w:i/>
          <w:iCs/>
          <w:sz w:val="24"/>
          <w:szCs w:val="24"/>
        </w:rPr>
      </w:pPr>
      <w:r w:rsidRPr="00D41DBA">
        <w:rPr>
          <w:i/>
          <w:iCs/>
          <w:sz w:val="24"/>
          <w:szCs w:val="24"/>
        </w:rPr>
        <w:t xml:space="preserve">    bezwarunkowej, niezwłocznej i na pierwsze żądanie zapłaty sumy pieniężnej do kwoty </w:t>
      </w:r>
    </w:p>
    <w:p w14:paraId="0CAB7D1B" w14:textId="397F7718" w:rsidR="00C02318" w:rsidRPr="00D41DBA" w:rsidRDefault="00C02318" w:rsidP="009773F0">
      <w:pPr>
        <w:jc w:val="both"/>
        <w:rPr>
          <w:i/>
          <w:iCs/>
          <w:sz w:val="24"/>
          <w:szCs w:val="24"/>
        </w:rPr>
      </w:pPr>
      <w:r w:rsidRPr="00D41DBA">
        <w:rPr>
          <w:i/>
          <w:iCs/>
          <w:sz w:val="24"/>
          <w:szCs w:val="24"/>
        </w:rPr>
        <w:t xml:space="preserve">    wynikającej ze zobowiązania umownego. </w:t>
      </w:r>
    </w:p>
    <w:p w14:paraId="29EB2284" w14:textId="6A08961A" w:rsidR="00C02318" w:rsidRPr="00D41DBA" w:rsidRDefault="00C02318" w:rsidP="009773F0">
      <w:pPr>
        <w:jc w:val="both"/>
        <w:rPr>
          <w:i/>
          <w:iCs/>
          <w:sz w:val="24"/>
          <w:szCs w:val="24"/>
        </w:rPr>
      </w:pPr>
      <w:r w:rsidRPr="00D41DBA">
        <w:rPr>
          <w:i/>
          <w:iCs/>
          <w:sz w:val="24"/>
          <w:szCs w:val="24"/>
        </w:rPr>
        <w:t xml:space="preserve">6)Zamawiający żąda, aby wnoszone zabezpieczenie, </w:t>
      </w:r>
      <w:r w:rsidRPr="00D41DBA">
        <w:rPr>
          <w:b/>
          <w:bCs/>
          <w:i/>
          <w:iCs/>
          <w:sz w:val="24"/>
          <w:szCs w:val="24"/>
        </w:rPr>
        <w:t>o którym mowa w pkt. 5</w:t>
      </w:r>
      <w:r w:rsidRPr="00D41DBA">
        <w:rPr>
          <w:i/>
          <w:iCs/>
          <w:sz w:val="24"/>
          <w:szCs w:val="24"/>
        </w:rPr>
        <w:t xml:space="preserve"> posiadało </w:t>
      </w:r>
    </w:p>
    <w:p w14:paraId="3C97F426" w14:textId="77777777" w:rsidR="00C02318" w:rsidRPr="00D41DBA" w:rsidRDefault="00C02318" w:rsidP="009773F0">
      <w:pPr>
        <w:jc w:val="both"/>
        <w:rPr>
          <w:i/>
          <w:iCs/>
          <w:sz w:val="24"/>
          <w:szCs w:val="24"/>
        </w:rPr>
      </w:pPr>
      <w:r w:rsidRPr="00D41DBA">
        <w:rPr>
          <w:i/>
          <w:iCs/>
          <w:sz w:val="24"/>
          <w:szCs w:val="24"/>
        </w:rPr>
        <w:t xml:space="preserve">   termin ważności co najmniej o jeden  miesiąc dłuższy od terminu realizacji przedmiotu </w:t>
      </w:r>
    </w:p>
    <w:p w14:paraId="2C7E399C" w14:textId="77777777" w:rsidR="00C02318" w:rsidRPr="00D41DBA" w:rsidRDefault="00C02318" w:rsidP="009773F0">
      <w:pPr>
        <w:jc w:val="both"/>
        <w:rPr>
          <w:i/>
          <w:iCs/>
          <w:sz w:val="24"/>
          <w:szCs w:val="24"/>
        </w:rPr>
      </w:pPr>
      <w:r w:rsidRPr="00D41DBA">
        <w:rPr>
          <w:i/>
          <w:iCs/>
          <w:sz w:val="24"/>
          <w:szCs w:val="24"/>
        </w:rPr>
        <w:t xml:space="preserve">   umowy. </w:t>
      </w:r>
    </w:p>
    <w:p w14:paraId="0174ED6B" w14:textId="77777777" w:rsidR="00C02318" w:rsidRPr="00D41DBA" w:rsidRDefault="00C02318" w:rsidP="009773F0">
      <w:pPr>
        <w:jc w:val="both"/>
        <w:rPr>
          <w:sz w:val="24"/>
          <w:szCs w:val="24"/>
        </w:rPr>
      </w:pPr>
      <w:r w:rsidRPr="00D41DBA">
        <w:rPr>
          <w:i/>
          <w:iCs/>
          <w:sz w:val="24"/>
          <w:szCs w:val="24"/>
        </w:rPr>
        <w:t>7)</w:t>
      </w:r>
      <w:r w:rsidRPr="00D41DBA">
        <w:rPr>
          <w:sz w:val="24"/>
          <w:szCs w:val="24"/>
        </w:rPr>
        <w:t xml:space="preserve"> W przypadku zmiany terminu wykonania umowy Wykonawca zobowiązany</w:t>
      </w:r>
    </w:p>
    <w:p w14:paraId="7DC4C9E1" w14:textId="66736119" w:rsidR="00C02318" w:rsidRPr="00D41DBA" w:rsidRDefault="00C02318" w:rsidP="009773F0">
      <w:pPr>
        <w:jc w:val="both"/>
        <w:rPr>
          <w:i/>
          <w:iCs/>
          <w:sz w:val="24"/>
          <w:szCs w:val="24"/>
        </w:rPr>
      </w:pPr>
      <w:r w:rsidRPr="00D41DBA">
        <w:rPr>
          <w:sz w:val="24"/>
          <w:szCs w:val="24"/>
        </w:rPr>
        <w:t xml:space="preserve">    jest do przedłużenia odpowiednio terminu ważności zabezpieczenia </w:t>
      </w:r>
      <w:r w:rsidRPr="00D41DBA">
        <w:rPr>
          <w:i/>
          <w:iCs/>
          <w:sz w:val="24"/>
          <w:szCs w:val="24"/>
        </w:rPr>
        <w:t xml:space="preserve">lub wniesienia </w:t>
      </w:r>
    </w:p>
    <w:p w14:paraId="0181BCCC" w14:textId="77777777" w:rsidR="00C02318" w:rsidRPr="00D41DBA" w:rsidRDefault="00C02318" w:rsidP="009773F0">
      <w:pPr>
        <w:jc w:val="both"/>
        <w:rPr>
          <w:sz w:val="24"/>
          <w:szCs w:val="24"/>
        </w:rPr>
      </w:pPr>
      <w:r w:rsidRPr="00D41DBA">
        <w:rPr>
          <w:i/>
          <w:iCs/>
          <w:sz w:val="24"/>
          <w:szCs w:val="24"/>
        </w:rPr>
        <w:t>     nowego zabezpieczenia</w:t>
      </w:r>
      <w:r w:rsidRPr="00D41DBA">
        <w:rPr>
          <w:sz w:val="24"/>
          <w:szCs w:val="24"/>
        </w:rPr>
        <w:t xml:space="preserve"> na</w:t>
      </w:r>
      <w:r w:rsidRPr="00D41DBA">
        <w:rPr>
          <w:i/>
          <w:iCs/>
          <w:sz w:val="24"/>
          <w:szCs w:val="24"/>
        </w:rPr>
        <w:t xml:space="preserve"> </w:t>
      </w:r>
      <w:r w:rsidRPr="00D41DBA">
        <w:rPr>
          <w:sz w:val="24"/>
          <w:szCs w:val="24"/>
        </w:rPr>
        <w:t>wydłużony okres.</w:t>
      </w:r>
    </w:p>
    <w:p w14:paraId="69348718" w14:textId="77777777" w:rsidR="00C02318" w:rsidRPr="00D41DBA" w:rsidRDefault="00C02318" w:rsidP="009773F0">
      <w:pPr>
        <w:jc w:val="both"/>
        <w:rPr>
          <w:sz w:val="24"/>
          <w:szCs w:val="24"/>
        </w:rPr>
      </w:pPr>
      <w:r w:rsidRPr="00D41DBA">
        <w:rPr>
          <w:sz w:val="24"/>
          <w:szCs w:val="24"/>
        </w:rPr>
        <w:t xml:space="preserve">8) Jeżeli Wykonawca nie przedłuży odpowiednio terminu ważności zabezpieczenia o którym </w:t>
      </w:r>
    </w:p>
    <w:p w14:paraId="1F2F8B46" w14:textId="77777777" w:rsidR="00C02318" w:rsidRPr="00D41DBA" w:rsidRDefault="00C02318" w:rsidP="009773F0">
      <w:pPr>
        <w:jc w:val="both"/>
        <w:rPr>
          <w:sz w:val="24"/>
          <w:szCs w:val="24"/>
        </w:rPr>
      </w:pPr>
      <w:r w:rsidRPr="00D41DBA">
        <w:rPr>
          <w:sz w:val="24"/>
          <w:szCs w:val="24"/>
        </w:rPr>
        <w:t>      mowa w punkcie 7) lub nie złoży nowego zabezpieczenia na wydłużony termin</w:t>
      </w:r>
    </w:p>
    <w:p w14:paraId="7DFEBC6A" w14:textId="77777777" w:rsidR="00C02318" w:rsidRPr="00D41DBA" w:rsidRDefault="00C02318" w:rsidP="009773F0">
      <w:pPr>
        <w:jc w:val="both"/>
        <w:rPr>
          <w:sz w:val="24"/>
          <w:szCs w:val="24"/>
        </w:rPr>
      </w:pPr>
      <w:r w:rsidRPr="00D41DBA">
        <w:rPr>
          <w:sz w:val="24"/>
          <w:szCs w:val="24"/>
        </w:rPr>
        <w:t xml:space="preserve">      wykonania umowy, Zamawiający zastrzega sobie możliwość potrącenia na poczet </w:t>
      </w:r>
    </w:p>
    <w:p w14:paraId="308F335B" w14:textId="77777777" w:rsidR="00C02318" w:rsidRPr="00D41DBA" w:rsidRDefault="00C02318" w:rsidP="009773F0">
      <w:pPr>
        <w:jc w:val="both"/>
        <w:rPr>
          <w:sz w:val="24"/>
          <w:szCs w:val="24"/>
        </w:rPr>
      </w:pPr>
      <w:r w:rsidRPr="00D41DBA">
        <w:rPr>
          <w:sz w:val="24"/>
          <w:szCs w:val="24"/>
        </w:rPr>
        <w:t xml:space="preserve">      wymienionego zabezpieczenia odpowiedniej kwoty ze złożonej, za wykonaną robotę, </w:t>
      </w:r>
    </w:p>
    <w:p w14:paraId="00B205DA" w14:textId="77777777" w:rsidR="00C02318" w:rsidRPr="00D41DBA" w:rsidRDefault="00C02318" w:rsidP="009773F0">
      <w:pPr>
        <w:jc w:val="both"/>
        <w:rPr>
          <w:sz w:val="24"/>
          <w:szCs w:val="24"/>
        </w:rPr>
      </w:pPr>
      <w:r w:rsidRPr="00D41DBA">
        <w:rPr>
          <w:sz w:val="24"/>
          <w:szCs w:val="24"/>
        </w:rPr>
        <w:t>      faktury.</w:t>
      </w:r>
    </w:p>
    <w:p w14:paraId="48971CDD" w14:textId="77777777" w:rsidR="00C02318" w:rsidRPr="00D41DBA" w:rsidRDefault="00C02318" w:rsidP="009773F0">
      <w:pPr>
        <w:ind w:left="284" w:hanging="284"/>
        <w:jc w:val="both"/>
        <w:rPr>
          <w:sz w:val="24"/>
          <w:szCs w:val="24"/>
        </w:rPr>
      </w:pPr>
      <w:r w:rsidRPr="00D41DBA">
        <w:rPr>
          <w:sz w:val="24"/>
          <w:szCs w:val="24"/>
        </w:rPr>
        <w:t>9) Zamawiający uprawniony jest do potrącania z zabezpieczenia należytego wy</w:t>
      </w:r>
      <w:r w:rsidR="0061648E" w:rsidRPr="00D41DBA">
        <w:rPr>
          <w:sz w:val="24"/>
          <w:szCs w:val="24"/>
        </w:rPr>
        <w:t>konania </w:t>
      </w:r>
      <w:r w:rsidRPr="00D41DBA">
        <w:rPr>
          <w:sz w:val="24"/>
          <w:szCs w:val="24"/>
        </w:rPr>
        <w:t xml:space="preserve">umowy wszelkich należności powstałych w związku z </w:t>
      </w:r>
      <w:r w:rsidR="0061648E" w:rsidRPr="00D41DBA">
        <w:rPr>
          <w:sz w:val="24"/>
          <w:szCs w:val="24"/>
        </w:rPr>
        <w:t xml:space="preserve">niewykonaniem lub nienależytym </w:t>
      </w:r>
      <w:r w:rsidRPr="00D41DBA">
        <w:rPr>
          <w:sz w:val="24"/>
          <w:szCs w:val="24"/>
        </w:rPr>
        <w:t>wykonaniem umowy, a w szczególności naliczonych kar umownych.</w:t>
      </w:r>
    </w:p>
    <w:p w14:paraId="683B2B9E" w14:textId="77777777" w:rsidR="00C02318" w:rsidRPr="00D41DBA" w:rsidRDefault="00C02318" w:rsidP="009773F0">
      <w:pPr>
        <w:jc w:val="both"/>
        <w:rPr>
          <w:sz w:val="24"/>
          <w:szCs w:val="24"/>
        </w:rPr>
      </w:pPr>
      <w:r w:rsidRPr="00D41DBA">
        <w:rPr>
          <w:sz w:val="24"/>
          <w:szCs w:val="24"/>
        </w:rPr>
        <w:lastRenderedPageBreak/>
        <w:t xml:space="preserve">10) Zamawiający zastrzega sobie prawo potrącenia naliczonych kar umownych z faktury </w:t>
      </w:r>
    </w:p>
    <w:p w14:paraId="41052FD4" w14:textId="77777777" w:rsidR="00C02318" w:rsidRPr="00D41DBA" w:rsidRDefault="00C02318" w:rsidP="009773F0">
      <w:pPr>
        <w:jc w:val="both"/>
        <w:rPr>
          <w:sz w:val="24"/>
          <w:szCs w:val="24"/>
        </w:rPr>
      </w:pPr>
      <w:r w:rsidRPr="00D41DBA">
        <w:rPr>
          <w:sz w:val="24"/>
          <w:szCs w:val="24"/>
        </w:rPr>
        <w:t xml:space="preserve">        przedstawionej do zapłaty lub bezpośrednio z zabezpieczenia należytego wykonania </w:t>
      </w:r>
    </w:p>
    <w:p w14:paraId="7F08B346" w14:textId="77777777" w:rsidR="00C02318" w:rsidRPr="00D41DBA" w:rsidRDefault="00C02318" w:rsidP="009773F0">
      <w:pPr>
        <w:jc w:val="both"/>
        <w:rPr>
          <w:sz w:val="24"/>
          <w:szCs w:val="24"/>
        </w:rPr>
      </w:pPr>
      <w:r w:rsidRPr="00D41DBA">
        <w:rPr>
          <w:sz w:val="24"/>
          <w:szCs w:val="24"/>
        </w:rPr>
        <w:t>        umowy.</w:t>
      </w:r>
    </w:p>
    <w:p w14:paraId="0BD28DC7" w14:textId="77777777" w:rsidR="00C02318" w:rsidRPr="00D41DBA" w:rsidRDefault="00C02318" w:rsidP="009773F0">
      <w:pPr>
        <w:jc w:val="both"/>
        <w:rPr>
          <w:sz w:val="24"/>
          <w:szCs w:val="24"/>
        </w:rPr>
      </w:pPr>
      <w:r w:rsidRPr="00D41DBA">
        <w:rPr>
          <w:sz w:val="24"/>
          <w:szCs w:val="24"/>
        </w:rPr>
        <w:t xml:space="preserve">11) Zgodnie z art. 453 ustawy Pzp. zabezpieczenie należytego wykonania Umowy </w:t>
      </w:r>
    </w:p>
    <w:p w14:paraId="2795BCD3" w14:textId="77777777" w:rsidR="00C02318" w:rsidRPr="00D41DBA" w:rsidRDefault="00C02318" w:rsidP="009773F0">
      <w:pPr>
        <w:jc w:val="both"/>
        <w:rPr>
          <w:sz w:val="24"/>
          <w:szCs w:val="24"/>
        </w:rPr>
      </w:pPr>
      <w:r w:rsidRPr="00D41DBA">
        <w:rPr>
          <w:sz w:val="24"/>
          <w:szCs w:val="24"/>
        </w:rPr>
        <w:t>      w wysokości 70% wysokości zabezpieczenia określonego w p.punkcie 2) zamawiający</w:t>
      </w:r>
      <w:r w:rsidRPr="00D41DBA">
        <w:rPr>
          <w:sz w:val="24"/>
          <w:szCs w:val="24"/>
        </w:rPr>
        <w:br/>
        <w:t xml:space="preserve">      zwróci Wykonawcy w terminie 30 dni od dnia zakończenia robót  i uznania ich przez </w:t>
      </w:r>
    </w:p>
    <w:p w14:paraId="3679A09A" w14:textId="77777777" w:rsidR="00C02318" w:rsidRPr="00D41DBA" w:rsidRDefault="00C02318" w:rsidP="009773F0">
      <w:pPr>
        <w:jc w:val="both"/>
        <w:rPr>
          <w:sz w:val="24"/>
          <w:szCs w:val="24"/>
        </w:rPr>
      </w:pPr>
      <w:r w:rsidRPr="00D41DBA">
        <w:rPr>
          <w:sz w:val="24"/>
          <w:szCs w:val="24"/>
        </w:rPr>
        <w:t>     Zamawiającego za należycie wykonane. Natomiast 30%  wysokości zabezpieczenia</w:t>
      </w:r>
    </w:p>
    <w:p w14:paraId="73130564" w14:textId="77777777" w:rsidR="00C02318" w:rsidRPr="00D41DBA" w:rsidRDefault="00C02318" w:rsidP="009773F0">
      <w:pPr>
        <w:jc w:val="both"/>
        <w:rPr>
          <w:sz w:val="24"/>
          <w:szCs w:val="24"/>
        </w:rPr>
      </w:pPr>
      <w:r w:rsidRPr="00D41DBA">
        <w:rPr>
          <w:sz w:val="24"/>
          <w:szCs w:val="24"/>
        </w:rPr>
        <w:t xml:space="preserve">     określonego w p.punkcie 2) pozostanie na zabezpieczenie roszczeń z tytułu rękojmi za  </w:t>
      </w:r>
    </w:p>
    <w:p w14:paraId="3BC2B82D" w14:textId="77777777" w:rsidR="00C02318" w:rsidRPr="00D41DBA" w:rsidRDefault="00C02318" w:rsidP="009773F0">
      <w:pPr>
        <w:jc w:val="both"/>
        <w:rPr>
          <w:sz w:val="24"/>
          <w:szCs w:val="24"/>
        </w:rPr>
      </w:pPr>
      <w:r w:rsidRPr="00D41DBA">
        <w:rPr>
          <w:sz w:val="24"/>
          <w:szCs w:val="24"/>
        </w:rPr>
        <w:t xml:space="preserve">     wady. Kwota ta zostanie zwrócona nie później niż w 15-ym dniu po upływie okresu </w:t>
      </w:r>
    </w:p>
    <w:p w14:paraId="38207116" w14:textId="77777777" w:rsidR="00C02318" w:rsidRPr="00D41DBA" w:rsidRDefault="00C02318" w:rsidP="009773F0">
      <w:pPr>
        <w:jc w:val="both"/>
        <w:rPr>
          <w:i/>
          <w:iCs/>
          <w:sz w:val="24"/>
          <w:szCs w:val="24"/>
        </w:rPr>
      </w:pPr>
      <w:r w:rsidRPr="00D41DBA">
        <w:rPr>
          <w:sz w:val="24"/>
          <w:szCs w:val="24"/>
        </w:rPr>
        <w:t>     rękojmi za wady</w:t>
      </w:r>
      <w:r w:rsidRPr="00D41DBA">
        <w:rPr>
          <w:i/>
          <w:iCs/>
          <w:sz w:val="24"/>
          <w:szCs w:val="24"/>
        </w:rPr>
        <w:t>.</w:t>
      </w:r>
    </w:p>
    <w:p w14:paraId="0A0EDE03" w14:textId="77777777" w:rsidR="002513EB" w:rsidRPr="00D41DBA" w:rsidRDefault="002513EB" w:rsidP="009773F0">
      <w:pPr>
        <w:shd w:val="clear" w:color="auto" w:fill="FFFFFF"/>
        <w:ind w:left="4584"/>
        <w:jc w:val="both"/>
        <w:rPr>
          <w:rFonts w:eastAsia="Times New Roman"/>
          <w:b/>
          <w:color w:val="000000"/>
          <w:spacing w:val="5"/>
          <w:sz w:val="24"/>
          <w:szCs w:val="24"/>
        </w:rPr>
      </w:pPr>
    </w:p>
    <w:p w14:paraId="2598AEF9" w14:textId="314047CA" w:rsidR="00C02318" w:rsidRPr="00D41DBA" w:rsidRDefault="00C02318" w:rsidP="009773F0">
      <w:pPr>
        <w:shd w:val="clear" w:color="auto" w:fill="FFFFFF"/>
        <w:ind w:left="4584"/>
        <w:jc w:val="both"/>
        <w:rPr>
          <w:b/>
          <w:sz w:val="24"/>
          <w:szCs w:val="24"/>
        </w:rPr>
      </w:pPr>
      <w:r w:rsidRPr="00D41DBA">
        <w:rPr>
          <w:rFonts w:eastAsia="Times New Roman"/>
          <w:b/>
          <w:color w:val="000000"/>
          <w:spacing w:val="5"/>
          <w:sz w:val="24"/>
          <w:szCs w:val="24"/>
        </w:rPr>
        <w:t>§7</w:t>
      </w:r>
      <w:r w:rsidRPr="00D41DBA">
        <w:rPr>
          <w:rFonts w:eastAsia="Times New Roman"/>
          <w:b/>
          <w:color w:val="000000"/>
          <w:spacing w:val="-18"/>
          <w:sz w:val="24"/>
          <w:szCs w:val="24"/>
        </w:rPr>
        <w:t>.</w:t>
      </w:r>
    </w:p>
    <w:p w14:paraId="6D7D4E50" w14:textId="77777777" w:rsidR="00C02318" w:rsidRPr="00D41DBA" w:rsidRDefault="00C02318" w:rsidP="009773F0">
      <w:pPr>
        <w:shd w:val="clear" w:color="auto" w:fill="FFFFFF"/>
        <w:ind w:left="24"/>
        <w:jc w:val="both"/>
        <w:rPr>
          <w:sz w:val="24"/>
          <w:szCs w:val="24"/>
        </w:rPr>
      </w:pPr>
      <w:r w:rsidRPr="00D41DBA">
        <w:rPr>
          <w:b/>
          <w:bCs/>
          <w:color w:val="000000"/>
          <w:spacing w:val="-5"/>
          <w:sz w:val="24"/>
          <w:szCs w:val="24"/>
        </w:rPr>
        <w:t>Kary umowne</w:t>
      </w:r>
    </w:p>
    <w:p w14:paraId="7B323451" w14:textId="77777777" w:rsidR="00C02318" w:rsidRPr="00D41DBA" w:rsidRDefault="00C02318" w:rsidP="009773F0">
      <w:pPr>
        <w:jc w:val="both"/>
        <w:rPr>
          <w:sz w:val="24"/>
          <w:szCs w:val="24"/>
        </w:rPr>
      </w:pPr>
      <w:r w:rsidRPr="00D41DBA">
        <w:rPr>
          <w:sz w:val="24"/>
          <w:szCs w:val="24"/>
        </w:rPr>
        <w:t>Strony ustanowią odpowiedzialność za niewykonanie lub nienależyte wykonanie zobowiązań zawartych w umowie w formie kar umownych w następujących wypadkach:</w:t>
      </w:r>
    </w:p>
    <w:p w14:paraId="500DFEF0" w14:textId="77777777" w:rsidR="00C02318" w:rsidRPr="00D41DBA" w:rsidRDefault="00C02318" w:rsidP="009773F0">
      <w:pPr>
        <w:tabs>
          <w:tab w:val="left" w:pos="993"/>
          <w:tab w:val="left" w:pos="1134"/>
        </w:tabs>
        <w:jc w:val="both"/>
        <w:rPr>
          <w:sz w:val="24"/>
          <w:szCs w:val="24"/>
        </w:rPr>
      </w:pPr>
      <w:r w:rsidRPr="00D41DBA">
        <w:rPr>
          <w:sz w:val="24"/>
          <w:szCs w:val="24"/>
        </w:rPr>
        <w:t>1. Wykonawca zapłaci Zamawiającemu kary umowne:</w:t>
      </w:r>
    </w:p>
    <w:p w14:paraId="43FA0C3D" w14:textId="0CEF7E18" w:rsidR="00C02318" w:rsidRPr="00D41DBA" w:rsidRDefault="007F3B34">
      <w:pPr>
        <w:widowControl/>
        <w:numPr>
          <w:ilvl w:val="0"/>
          <w:numId w:val="10"/>
        </w:numPr>
        <w:tabs>
          <w:tab w:val="left" w:pos="142"/>
          <w:tab w:val="left" w:pos="709"/>
        </w:tabs>
        <w:autoSpaceDE/>
        <w:autoSpaceDN/>
        <w:adjustRightInd/>
        <w:ind w:left="426" w:hanging="426"/>
        <w:contextualSpacing/>
        <w:jc w:val="both"/>
        <w:rPr>
          <w:sz w:val="24"/>
          <w:szCs w:val="24"/>
        </w:rPr>
      </w:pPr>
      <w:r w:rsidRPr="00D41DBA">
        <w:rPr>
          <w:sz w:val="24"/>
          <w:szCs w:val="24"/>
        </w:rPr>
        <w:t>Z</w:t>
      </w:r>
      <w:r w:rsidR="00C02318" w:rsidRPr="00D41DBA">
        <w:rPr>
          <w:sz w:val="24"/>
          <w:szCs w:val="24"/>
        </w:rPr>
        <w:t>a zwłokę Wykonawcy w stosunku do terminu zakończenia robót w wysokości 0,5 % ceny ofertowej brutto za każdy rozpoczęty dzień zwłoki, jaki upłynie pomiędzy terminem zakończenia robót a faktycznym dniem zakończenia robót,</w:t>
      </w:r>
    </w:p>
    <w:p w14:paraId="6AB44BD6" w14:textId="565D6E11" w:rsidR="00C02318" w:rsidRPr="00D41DBA" w:rsidRDefault="007F3B34">
      <w:pPr>
        <w:widowControl/>
        <w:numPr>
          <w:ilvl w:val="0"/>
          <w:numId w:val="10"/>
        </w:numPr>
        <w:tabs>
          <w:tab w:val="left" w:pos="142"/>
          <w:tab w:val="left" w:pos="709"/>
        </w:tabs>
        <w:autoSpaceDE/>
        <w:autoSpaceDN/>
        <w:adjustRightInd/>
        <w:ind w:left="426" w:hanging="426"/>
        <w:contextualSpacing/>
        <w:jc w:val="both"/>
        <w:rPr>
          <w:sz w:val="24"/>
          <w:szCs w:val="24"/>
        </w:rPr>
      </w:pPr>
      <w:r w:rsidRPr="00D41DBA">
        <w:rPr>
          <w:sz w:val="24"/>
          <w:szCs w:val="24"/>
        </w:rPr>
        <w:t>Z</w:t>
      </w:r>
      <w:r w:rsidR="00C02318" w:rsidRPr="00D41DBA">
        <w:rPr>
          <w:sz w:val="24"/>
          <w:szCs w:val="24"/>
        </w:rPr>
        <w:t xml:space="preserve">a zwłokę Wykonawcy w usunięciu Wad stwierdzonych przy odbiorze lub </w:t>
      </w:r>
      <w:r w:rsidR="00C02318" w:rsidRPr="00D41DBA">
        <w:rPr>
          <w:sz w:val="24"/>
          <w:szCs w:val="24"/>
        </w:rPr>
        <w:br/>
        <w:t>w okresie rękojmi za Wady fizyczne lub gwarancji jakości – w wysokości 0,5  % ceny ofertowej brutto, za wykonany przedmiot odbioru, za każdy rozpoczęty dzień zwłoki liczony od dnia upływu terminu na  usunięcie wad,</w:t>
      </w:r>
    </w:p>
    <w:p w14:paraId="21CE3C1E" w14:textId="15942908" w:rsidR="00C02318" w:rsidRPr="00D41DBA" w:rsidRDefault="007F3B34">
      <w:pPr>
        <w:widowControl/>
        <w:numPr>
          <w:ilvl w:val="0"/>
          <w:numId w:val="10"/>
        </w:numPr>
        <w:tabs>
          <w:tab w:val="left" w:pos="142"/>
          <w:tab w:val="left" w:pos="709"/>
        </w:tabs>
        <w:autoSpaceDE/>
        <w:autoSpaceDN/>
        <w:adjustRightInd/>
        <w:ind w:left="426" w:hanging="426"/>
        <w:contextualSpacing/>
        <w:jc w:val="both"/>
        <w:rPr>
          <w:sz w:val="24"/>
          <w:szCs w:val="24"/>
        </w:rPr>
      </w:pPr>
      <w:r w:rsidRPr="00D41DBA">
        <w:rPr>
          <w:sz w:val="24"/>
          <w:szCs w:val="24"/>
        </w:rPr>
        <w:t>Z</w:t>
      </w:r>
      <w:r w:rsidR="00C02318" w:rsidRPr="00D41DBA">
        <w:rPr>
          <w:sz w:val="24"/>
          <w:szCs w:val="24"/>
        </w:rPr>
        <w:t xml:space="preserve"> tytułu odstąpienia od Umowy z przyczyn leżących po stronie Wykonawcy  </w:t>
      </w:r>
      <w:r w:rsidR="00C02318" w:rsidRPr="00D41DBA">
        <w:rPr>
          <w:sz w:val="24"/>
          <w:szCs w:val="24"/>
        </w:rPr>
        <w:br/>
        <w:t xml:space="preserve">w wysokości 10 % ceny ofertowej brutto. Zamawiający zachowuje w tym przypadku prawo do roszczeń z tytułu rękojmi i gwarancji do prac dotychczas wykonanych, </w:t>
      </w:r>
    </w:p>
    <w:p w14:paraId="7FE50989" w14:textId="6B804DC7" w:rsidR="00C02318" w:rsidRPr="00D41DBA" w:rsidRDefault="007F3B34">
      <w:pPr>
        <w:widowControl/>
        <w:numPr>
          <w:ilvl w:val="0"/>
          <w:numId w:val="10"/>
        </w:numPr>
        <w:tabs>
          <w:tab w:val="left" w:pos="142"/>
          <w:tab w:val="left" w:pos="709"/>
        </w:tabs>
        <w:autoSpaceDE/>
        <w:autoSpaceDN/>
        <w:adjustRightInd/>
        <w:ind w:left="426" w:hanging="426"/>
        <w:contextualSpacing/>
        <w:jc w:val="both"/>
        <w:rPr>
          <w:sz w:val="24"/>
          <w:szCs w:val="24"/>
        </w:rPr>
      </w:pPr>
      <w:r w:rsidRPr="00D41DBA">
        <w:rPr>
          <w:sz w:val="24"/>
          <w:szCs w:val="24"/>
        </w:rPr>
        <w:t>Z</w:t>
      </w:r>
      <w:r w:rsidR="00C02318" w:rsidRPr="00D41DBA">
        <w:rPr>
          <w:sz w:val="24"/>
          <w:szCs w:val="24"/>
        </w:rPr>
        <w:t>a brak zapłaty wynagrodzenia należnego Podwykonawcom lub dalszym Podwykonawcom – 5000,00 zł za każde dokonanie przez Zamawiającego bezpośredniej płatności na rzecz Podwykonawców lub dalszych Podwykonawców,</w:t>
      </w:r>
    </w:p>
    <w:p w14:paraId="10ABC748" w14:textId="664D7174" w:rsidR="00C02318" w:rsidRPr="00D41DBA" w:rsidRDefault="007F3B34">
      <w:pPr>
        <w:widowControl/>
        <w:numPr>
          <w:ilvl w:val="0"/>
          <w:numId w:val="10"/>
        </w:numPr>
        <w:tabs>
          <w:tab w:val="left" w:pos="142"/>
          <w:tab w:val="left" w:pos="709"/>
        </w:tabs>
        <w:autoSpaceDE/>
        <w:autoSpaceDN/>
        <w:adjustRightInd/>
        <w:ind w:left="426" w:hanging="426"/>
        <w:contextualSpacing/>
        <w:jc w:val="both"/>
        <w:rPr>
          <w:sz w:val="24"/>
          <w:szCs w:val="24"/>
        </w:rPr>
      </w:pPr>
      <w:r w:rsidRPr="00D41DBA">
        <w:rPr>
          <w:sz w:val="24"/>
          <w:szCs w:val="24"/>
        </w:rPr>
        <w:t>Z</w:t>
      </w:r>
      <w:r w:rsidR="00C02318" w:rsidRPr="00D41DBA">
        <w:rPr>
          <w:sz w:val="24"/>
          <w:szCs w:val="24"/>
        </w:rPr>
        <w:t>a nieterminową zapłatę wynagrodzenia należnego Podwykonawcom lub dalszym Podwykonawcom 500,00 zł za każdy dzień zwłoki od dnia upływu terminu zapłaty do dnia zapłaty,</w:t>
      </w:r>
    </w:p>
    <w:p w14:paraId="2908C809" w14:textId="43805072" w:rsidR="00C02318" w:rsidRPr="00D41DBA" w:rsidRDefault="00C02318">
      <w:pPr>
        <w:widowControl/>
        <w:numPr>
          <w:ilvl w:val="0"/>
          <w:numId w:val="10"/>
        </w:numPr>
        <w:tabs>
          <w:tab w:val="left" w:pos="142"/>
          <w:tab w:val="left" w:pos="709"/>
        </w:tabs>
        <w:autoSpaceDE/>
        <w:autoSpaceDN/>
        <w:adjustRightInd/>
        <w:ind w:left="426" w:hanging="426"/>
        <w:contextualSpacing/>
        <w:jc w:val="both"/>
        <w:rPr>
          <w:sz w:val="24"/>
          <w:szCs w:val="24"/>
        </w:rPr>
      </w:pPr>
      <w:r w:rsidRPr="00D41DBA">
        <w:rPr>
          <w:sz w:val="24"/>
          <w:szCs w:val="24"/>
        </w:rPr>
        <w:t xml:space="preserve">   </w:t>
      </w:r>
      <w:r w:rsidR="007F3B34" w:rsidRPr="00D41DBA">
        <w:rPr>
          <w:sz w:val="24"/>
          <w:szCs w:val="24"/>
        </w:rPr>
        <w:t>Z</w:t>
      </w:r>
      <w:r w:rsidRPr="00D41DBA">
        <w:rPr>
          <w:sz w:val="24"/>
          <w:szCs w:val="24"/>
        </w:rPr>
        <w:t xml:space="preserve">a nieprzedłożenie do zaakceptowania projektu Umowy o podwykonawstwo, której przedmiotem są roboty budowlane lub projektu jej zmiany, w wysokości 1 000,00  złotych za każdy nieprzedłożony do zaakceptowania projekt Umowy lub jej zmiany, </w:t>
      </w:r>
    </w:p>
    <w:p w14:paraId="50EEC18F" w14:textId="06FC74C9" w:rsidR="00C02318" w:rsidRPr="00D41DBA" w:rsidRDefault="007F3B34">
      <w:pPr>
        <w:widowControl/>
        <w:numPr>
          <w:ilvl w:val="0"/>
          <w:numId w:val="10"/>
        </w:numPr>
        <w:tabs>
          <w:tab w:val="left" w:pos="142"/>
          <w:tab w:val="left" w:pos="709"/>
        </w:tabs>
        <w:autoSpaceDE/>
        <w:autoSpaceDN/>
        <w:adjustRightInd/>
        <w:ind w:left="426" w:hanging="426"/>
        <w:contextualSpacing/>
        <w:jc w:val="both"/>
        <w:rPr>
          <w:sz w:val="24"/>
          <w:szCs w:val="24"/>
        </w:rPr>
      </w:pPr>
      <w:r w:rsidRPr="00D41DBA">
        <w:rPr>
          <w:sz w:val="24"/>
          <w:szCs w:val="24"/>
        </w:rPr>
        <w:t>Z</w:t>
      </w:r>
      <w:r w:rsidR="00C02318" w:rsidRPr="00D41DBA">
        <w:rPr>
          <w:sz w:val="24"/>
          <w:szCs w:val="24"/>
        </w:rPr>
        <w:t xml:space="preserve">a nieprzedłożenie w terminie poświadczonej za zgodność z oryginałem kopii Umowy </w:t>
      </w:r>
      <w:r w:rsidRPr="00D41DBA">
        <w:rPr>
          <w:sz w:val="24"/>
          <w:szCs w:val="24"/>
        </w:rPr>
        <w:t xml:space="preserve">                  </w:t>
      </w:r>
      <w:r w:rsidR="00C02318" w:rsidRPr="00D41DBA">
        <w:rPr>
          <w:sz w:val="24"/>
          <w:szCs w:val="24"/>
        </w:rPr>
        <w:t>o podwykonawstwo lub jej zmiany w wysokości 2 000,00  złotych za każdą nieprzedłożoną kopię Umowy lub jej zmiany,</w:t>
      </w:r>
    </w:p>
    <w:p w14:paraId="72845EF1" w14:textId="0227B43D" w:rsidR="00C02318" w:rsidRPr="00D41DBA" w:rsidRDefault="007F3B34">
      <w:pPr>
        <w:widowControl/>
        <w:numPr>
          <w:ilvl w:val="0"/>
          <w:numId w:val="10"/>
        </w:numPr>
        <w:tabs>
          <w:tab w:val="left" w:pos="142"/>
          <w:tab w:val="left" w:pos="709"/>
        </w:tabs>
        <w:autoSpaceDE/>
        <w:autoSpaceDN/>
        <w:adjustRightInd/>
        <w:ind w:left="426" w:hanging="426"/>
        <w:contextualSpacing/>
        <w:jc w:val="both"/>
        <w:rPr>
          <w:sz w:val="24"/>
          <w:szCs w:val="24"/>
        </w:rPr>
      </w:pPr>
      <w:r w:rsidRPr="00D41DBA">
        <w:rPr>
          <w:sz w:val="24"/>
          <w:szCs w:val="24"/>
        </w:rPr>
        <w:t>Z</w:t>
      </w:r>
      <w:r w:rsidR="00C02318" w:rsidRPr="00D41DBA">
        <w:rPr>
          <w:sz w:val="24"/>
          <w:szCs w:val="24"/>
        </w:rPr>
        <w:t xml:space="preserve">a brak dokonania wymaganej przez Zamawiającego zmiany Umowy o podwykonawstwo </w:t>
      </w:r>
      <w:r w:rsidR="000038CD" w:rsidRPr="00D41DBA">
        <w:rPr>
          <w:sz w:val="24"/>
          <w:szCs w:val="24"/>
        </w:rPr>
        <w:t xml:space="preserve">                </w:t>
      </w:r>
      <w:r w:rsidR="00C02318" w:rsidRPr="00D41DBA">
        <w:rPr>
          <w:sz w:val="24"/>
          <w:szCs w:val="24"/>
        </w:rPr>
        <w:t xml:space="preserve">w zakresie dostaw lub usług w zakresie terminu zapłaty we wskazanym przez Zamawiającego terminie, w wysokości 2 000,00 złotych.  </w:t>
      </w:r>
    </w:p>
    <w:p w14:paraId="5B3B3524" w14:textId="4426D031" w:rsidR="00C02318" w:rsidRPr="00D41DBA" w:rsidRDefault="00C02318">
      <w:pPr>
        <w:widowControl/>
        <w:numPr>
          <w:ilvl w:val="0"/>
          <w:numId w:val="10"/>
        </w:numPr>
        <w:tabs>
          <w:tab w:val="left" w:pos="142"/>
          <w:tab w:val="left" w:pos="709"/>
        </w:tabs>
        <w:autoSpaceDE/>
        <w:autoSpaceDN/>
        <w:adjustRightInd/>
        <w:ind w:left="426" w:hanging="426"/>
        <w:jc w:val="both"/>
        <w:rPr>
          <w:i/>
          <w:sz w:val="24"/>
          <w:szCs w:val="24"/>
        </w:rPr>
      </w:pPr>
      <w:r w:rsidRPr="00D41DBA">
        <w:rPr>
          <w:sz w:val="24"/>
          <w:szCs w:val="24"/>
        </w:rPr>
        <w:t xml:space="preserve">  </w:t>
      </w:r>
      <w:r w:rsidR="007F3B34" w:rsidRPr="00D41DBA">
        <w:rPr>
          <w:sz w:val="24"/>
          <w:szCs w:val="24"/>
        </w:rPr>
        <w:t>Z</w:t>
      </w:r>
      <w:r w:rsidRPr="00D41DBA">
        <w:rPr>
          <w:rFonts w:eastAsia="Times New Roman"/>
          <w:sz w:val="24"/>
          <w:szCs w:val="24"/>
        </w:rPr>
        <w:t xml:space="preserve">a dopuszczenie do wykonywania robót budowlanych objętych przedmiotem Umowy innego podmiotu niż Wykonawca lub zaakceptowany przez Zamawiającego Podwykonawca skierowany do ich wykonania zgodnie z zasadami określonymi Umową - w wysokości 5 % </w:t>
      </w:r>
      <w:r w:rsidRPr="00D41DBA">
        <w:rPr>
          <w:sz w:val="24"/>
          <w:szCs w:val="24"/>
        </w:rPr>
        <w:t>ceny ofertowej brutto,</w:t>
      </w:r>
    </w:p>
    <w:p w14:paraId="09728E02" w14:textId="10D0415E" w:rsidR="00C02318" w:rsidRPr="00D41DBA" w:rsidRDefault="007F3B34">
      <w:pPr>
        <w:widowControl/>
        <w:numPr>
          <w:ilvl w:val="0"/>
          <w:numId w:val="10"/>
        </w:numPr>
        <w:tabs>
          <w:tab w:val="left" w:pos="709"/>
        </w:tabs>
        <w:autoSpaceDE/>
        <w:autoSpaceDN/>
        <w:adjustRightInd/>
        <w:ind w:left="426" w:hanging="426"/>
        <w:jc w:val="both"/>
        <w:rPr>
          <w:sz w:val="24"/>
          <w:szCs w:val="24"/>
        </w:rPr>
      </w:pPr>
      <w:r w:rsidRPr="00D41DBA">
        <w:rPr>
          <w:sz w:val="24"/>
          <w:szCs w:val="24"/>
        </w:rPr>
        <w:t>Z</w:t>
      </w:r>
      <w:r w:rsidR="00C02318" w:rsidRPr="00D41DBA">
        <w:rPr>
          <w:sz w:val="24"/>
          <w:szCs w:val="24"/>
        </w:rPr>
        <w:t xml:space="preserve">a zawinione przerwanie realizacji robót przez Wykonawcę trwające powyżej 7  dni  </w:t>
      </w:r>
      <w:r w:rsidR="000038CD" w:rsidRPr="00D41DBA">
        <w:rPr>
          <w:sz w:val="24"/>
          <w:szCs w:val="24"/>
        </w:rPr>
        <w:t xml:space="preserve">                     </w:t>
      </w:r>
      <w:r w:rsidR="00C02318" w:rsidRPr="00D41DBA">
        <w:rPr>
          <w:sz w:val="24"/>
          <w:szCs w:val="24"/>
        </w:rPr>
        <w:t>w wysokości 0,5</w:t>
      </w:r>
      <w:r w:rsidR="00C02318" w:rsidRPr="00D41DBA">
        <w:rPr>
          <w:b/>
          <w:bCs/>
          <w:i/>
          <w:sz w:val="24"/>
          <w:szCs w:val="24"/>
        </w:rPr>
        <w:t xml:space="preserve">% </w:t>
      </w:r>
      <w:r w:rsidR="00C02318" w:rsidRPr="00D41DBA">
        <w:rPr>
          <w:sz w:val="24"/>
          <w:szCs w:val="24"/>
        </w:rPr>
        <w:t xml:space="preserve"> ceny ofertowej brutto, za każdy rozpoczęty dzień przerwy w wykonywaniu robót,</w:t>
      </w:r>
    </w:p>
    <w:p w14:paraId="0ABE93BC" w14:textId="36B7076F" w:rsidR="00C02318" w:rsidRPr="00D41DBA" w:rsidRDefault="007F3B34">
      <w:pPr>
        <w:widowControl/>
        <w:numPr>
          <w:ilvl w:val="0"/>
          <w:numId w:val="10"/>
        </w:numPr>
        <w:tabs>
          <w:tab w:val="left" w:pos="709"/>
        </w:tabs>
        <w:autoSpaceDE/>
        <w:autoSpaceDN/>
        <w:adjustRightInd/>
        <w:ind w:left="426" w:hanging="426"/>
        <w:jc w:val="both"/>
        <w:rPr>
          <w:sz w:val="24"/>
          <w:szCs w:val="24"/>
        </w:rPr>
      </w:pPr>
      <w:r w:rsidRPr="00D41DBA">
        <w:rPr>
          <w:sz w:val="24"/>
          <w:szCs w:val="24"/>
        </w:rPr>
        <w:t>W</w:t>
      </w:r>
      <w:r w:rsidR="00C02318" w:rsidRPr="00D41DBA">
        <w:rPr>
          <w:sz w:val="24"/>
          <w:szCs w:val="24"/>
        </w:rPr>
        <w:t xml:space="preserve"> przypadku, gdy czynności zastrzeżone dla Kierownika budowy/robót, będzie wykonywała inna osoba niż zaakceptowana przez Zamawiającego – w wysokości 5 % ceny ofertowej brutto,</w:t>
      </w:r>
    </w:p>
    <w:p w14:paraId="4C363ED4" w14:textId="2566B88B" w:rsidR="00C02318" w:rsidRPr="00D41DBA" w:rsidRDefault="007F3B34">
      <w:pPr>
        <w:widowControl/>
        <w:numPr>
          <w:ilvl w:val="0"/>
          <w:numId w:val="10"/>
        </w:numPr>
        <w:tabs>
          <w:tab w:val="left" w:pos="709"/>
        </w:tabs>
        <w:autoSpaceDE/>
        <w:autoSpaceDN/>
        <w:adjustRightInd/>
        <w:ind w:left="426" w:hanging="426"/>
        <w:jc w:val="both"/>
        <w:rPr>
          <w:sz w:val="24"/>
          <w:szCs w:val="24"/>
        </w:rPr>
      </w:pPr>
      <w:r w:rsidRPr="00D41DBA">
        <w:rPr>
          <w:sz w:val="24"/>
          <w:szCs w:val="24"/>
        </w:rPr>
        <w:lastRenderedPageBreak/>
        <w:t>Z</w:t>
      </w:r>
      <w:r w:rsidR="00C02318" w:rsidRPr="00D41DBA">
        <w:rPr>
          <w:sz w:val="24"/>
          <w:szCs w:val="24"/>
        </w:rPr>
        <w:t>a zwłokę w przedłożeniu Zamawiającemu umów zawartych z podwykonawcami w wysokości 0,2% ceny ofertowej brutto za każdy dzień zwłoki.</w:t>
      </w:r>
    </w:p>
    <w:p w14:paraId="5815394F" w14:textId="76803DED" w:rsidR="00C02318" w:rsidRPr="00D41DBA" w:rsidRDefault="007F3B34">
      <w:pPr>
        <w:widowControl/>
        <w:numPr>
          <w:ilvl w:val="0"/>
          <w:numId w:val="10"/>
        </w:numPr>
        <w:tabs>
          <w:tab w:val="left" w:pos="709"/>
        </w:tabs>
        <w:autoSpaceDE/>
        <w:autoSpaceDN/>
        <w:adjustRightInd/>
        <w:ind w:left="426" w:hanging="426"/>
        <w:jc w:val="both"/>
        <w:rPr>
          <w:sz w:val="24"/>
          <w:szCs w:val="24"/>
        </w:rPr>
      </w:pPr>
      <w:r w:rsidRPr="00D41DBA">
        <w:rPr>
          <w:sz w:val="24"/>
          <w:szCs w:val="24"/>
        </w:rPr>
        <w:t>Z</w:t>
      </w:r>
      <w:r w:rsidR="00C02318" w:rsidRPr="00D41DBA">
        <w:rPr>
          <w:sz w:val="24"/>
          <w:szCs w:val="24"/>
        </w:rPr>
        <w:t xml:space="preserve">a brak zatrudnienia na podstawie umowy o pracę osoby wykonującej, czynności określone </w:t>
      </w:r>
      <w:r w:rsidRPr="00D41DBA">
        <w:rPr>
          <w:sz w:val="24"/>
          <w:szCs w:val="24"/>
        </w:rPr>
        <w:t xml:space="preserve">              </w:t>
      </w:r>
      <w:r w:rsidR="00C02318" w:rsidRPr="00D41DBA">
        <w:rPr>
          <w:sz w:val="24"/>
          <w:szCs w:val="24"/>
        </w:rPr>
        <w:t>w §15 ustęp 1– w wysokości minimalnego wynagrodzenia za pracę za każdy przypadek i każdy rozpoczęty miesiąc utrzymywania tego stanu;</w:t>
      </w:r>
    </w:p>
    <w:p w14:paraId="414473ED" w14:textId="66715E1A" w:rsidR="00C02318" w:rsidRPr="00D41DBA" w:rsidRDefault="007F3B34">
      <w:pPr>
        <w:widowControl/>
        <w:numPr>
          <w:ilvl w:val="0"/>
          <w:numId w:val="10"/>
        </w:numPr>
        <w:tabs>
          <w:tab w:val="left" w:pos="709"/>
        </w:tabs>
        <w:autoSpaceDE/>
        <w:autoSpaceDN/>
        <w:adjustRightInd/>
        <w:ind w:left="426" w:hanging="426"/>
        <w:jc w:val="both"/>
        <w:rPr>
          <w:sz w:val="24"/>
          <w:szCs w:val="24"/>
        </w:rPr>
      </w:pPr>
      <w:r w:rsidRPr="00D41DBA">
        <w:rPr>
          <w:sz w:val="24"/>
          <w:szCs w:val="24"/>
        </w:rPr>
        <w:t>Z</w:t>
      </w:r>
      <w:r w:rsidR="00C02318" w:rsidRPr="00D41DBA">
        <w:rPr>
          <w:sz w:val="24"/>
          <w:szCs w:val="24"/>
        </w:rPr>
        <w:t>a nieprzedstawienie dokumentów służących kontroli zatrudnienia, a określonych w niniejszej umowie – w wysokości 500 zł za każdy dzień braku dokumentów.</w:t>
      </w:r>
    </w:p>
    <w:p w14:paraId="7A2017F9" w14:textId="77777777" w:rsidR="00C02318" w:rsidRPr="00D41DBA" w:rsidRDefault="00C02318">
      <w:pPr>
        <w:widowControl/>
        <w:numPr>
          <w:ilvl w:val="0"/>
          <w:numId w:val="10"/>
        </w:numPr>
        <w:tabs>
          <w:tab w:val="left" w:pos="709"/>
        </w:tabs>
        <w:autoSpaceDE/>
        <w:autoSpaceDN/>
        <w:adjustRightInd/>
        <w:ind w:left="426" w:hanging="426"/>
        <w:jc w:val="both"/>
        <w:rPr>
          <w:sz w:val="24"/>
          <w:szCs w:val="24"/>
        </w:rPr>
      </w:pPr>
      <w:r w:rsidRPr="00D41DBA">
        <w:rPr>
          <w:sz w:val="24"/>
          <w:szCs w:val="24"/>
        </w:rPr>
        <w:t xml:space="preserve">Za zwłokę w przekazaniu inwentaryzacji geodezyjnej powykonawczej – w wysokości 100,00 zł za każdy dzień </w:t>
      </w:r>
    </w:p>
    <w:p w14:paraId="3C44933C" w14:textId="77777777" w:rsidR="00C02318" w:rsidRPr="00D41DBA" w:rsidRDefault="00C02318" w:rsidP="009773F0">
      <w:pPr>
        <w:tabs>
          <w:tab w:val="left" w:pos="-3420"/>
        </w:tabs>
        <w:spacing w:before="120"/>
        <w:jc w:val="both"/>
        <w:rPr>
          <w:sz w:val="24"/>
          <w:szCs w:val="24"/>
        </w:rPr>
      </w:pPr>
      <w:r w:rsidRPr="00D41DBA">
        <w:rPr>
          <w:sz w:val="24"/>
          <w:szCs w:val="24"/>
        </w:rPr>
        <w:t xml:space="preserve">2. Zamawiający zapłaci Wykonawcy kary umowne: </w:t>
      </w:r>
    </w:p>
    <w:p w14:paraId="2DD12E4E" w14:textId="3311EF1C" w:rsidR="00C02318" w:rsidRPr="00D41DBA" w:rsidRDefault="007F3B34">
      <w:pPr>
        <w:widowControl/>
        <w:numPr>
          <w:ilvl w:val="0"/>
          <w:numId w:val="11"/>
        </w:numPr>
        <w:autoSpaceDE/>
        <w:autoSpaceDN/>
        <w:adjustRightInd/>
        <w:ind w:left="426" w:hanging="426"/>
        <w:jc w:val="both"/>
        <w:rPr>
          <w:sz w:val="24"/>
          <w:szCs w:val="24"/>
        </w:rPr>
      </w:pPr>
      <w:r w:rsidRPr="00D41DBA">
        <w:rPr>
          <w:sz w:val="24"/>
          <w:szCs w:val="24"/>
        </w:rPr>
        <w:t>Z</w:t>
      </w:r>
      <w:r w:rsidR="00C02318" w:rsidRPr="00D41DBA">
        <w:rPr>
          <w:sz w:val="24"/>
          <w:szCs w:val="24"/>
        </w:rPr>
        <w:t xml:space="preserve"> tytułu odstąpienia od Umowy z przyczyn leżących po stronie Zamawiającego w wysokości 10 % ceny ofertowej brutto. Kara nie przysługuje, jeżeli odstąpienie od Umowy nastąpi z przyczyn, o których mowa w art. 456 ust. 1 ustawy Pzp,</w:t>
      </w:r>
    </w:p>
    <w:p w14:paraId="4CEA2114" w14:textId="1FA8269A" w:rsidR="00C02318" w:rsidRPr="00D41DBA" w:rsidRDefault="007F3B34">
      <w:pPr>
        <w:widowControl/>
        <w:numPr>
          <w:ilvl w:val="0"/>
          <w:numId w:val="11"/>
        </w:numPr>
        <w:autoSpaceDE/>
        <w:autoSpaceDN/>
        <w:adjustRightInd/>
        <w:ind w:left="426" w:hanging="426"/>
        <w:jc w:val="both"/>
        <w:rPr>
          <w:sz w:val="24"/>
          <w:szCs w:val="24"/>
        </w:rPr>
      </w:pPr>
      <w:r w:rsidRPr="00D41DBA">
        <w:rPr>
          <w:sz w:val="24"/>
          <w:szCs w:val="24"/>
        </w:rPr>
        <w:t>Z</w:t>
      </w:r>
      <w:r w:rsidR="00C02318" w:rsidRPr="00D41DBA">
        <w:rPr>
          <w:sz w:val="24"/>
          <w:szCs w:val="24"/>
        </w:rPr>
        <w:t>a zwłokę w zapłacie faktury odsetki w wysokości ustawowej dla płatności nieterminowych – publikowane  w organie rządowym „Dziennik Ustaw”.</w:t>
      </w:r>
    </w:p>
    <w:p w14:paraId="4D03E5B0" w14:textId="77777777" w:rsidR="00C02318" w:rsidRPr="00D41DBA" w:rsidRDefault="00651C49" w:rsidP="009773F0">
      <w:pPr>
        <w:tabs>
          <w:tab w:val="left" w:pos="-3420"/>
          <w:tab w:val="left" w:pos="284"/>
        </w:tabs>
        <w:ind w:left="284" w:hanging="284"/>
        <w:contextualSpacing/>
        <w:jc w:val="both"/>
        <w:rPr>
          <w:sz w:val="24"/>
          <w:szCs w:val="24"/>
        </w:rPr>
      </w:pPr>
      <w:r w:rsidRPr="00D41DBA">
        <w:rPr>
          <w:sz w:val="24"/>
          <w:szCs w:val="24"/>
        </w:rPr>
        <w:t>3. Kara umowna z tytułu zwłoki</w:t>
      </w:r>
      <w:r w:rsidR="00C02318" w:rsidRPr="00D41DBA">
        <w:rPr>
          <w:sz w:val="24"/>
          <w:szCs w:val="24"/>
        </w:rPr>
        <w:t xml:space="preserve"> przysługuje z</w:t>
      </w:r>
      <w:r w:rsidRPr="00D41DBA">
        <w:rPr>
          <w:sz w:val="24"/>
          <w:szCs w:val="24"/>
        </w:rPr>
        <w:t>a każdy rozpoczęty dzień zwłoki</w:t>
      </w:r>
      <w:r w:rsidR="00C02318" w:rsidRPr="00D41DBA">
        <w:rPr>
          <w:sz w:val="24"/>
          <w:szCs w:val="24"/>
        </w:rPr>
        <w:t xml:space="preserve"> i jest wymagalna od dnia następnego po upływie terminu jej zapłaty.</w:t>
      </w:r>
    </w:p>
    <w:p w14:paraId="298F8095" w14:textId="77777777" w:rsidR="00C02318" w:rsidRPr="00D41DBA" w:rsidRDefault="00C02318" w:rsidP="009773F0">
      <w:pPr>
        <w:tabs>
          <w:tab w:val="left" w:pos="-3420"/>
          <w:tab w:val="left" w:pos="567"/>
        </w:tabs>
        <w:ind w:left="284" w:hanging="284"/>
        <w:jc w:val="both"/>
        <w:rPr>
          <w:sz w:val="24"/>
          <w:szCs w:val="24"/>
        </w:rPr>
      </w:pPr>
      <w:r w:rsidRPr="00D41DBA">
        <w:rPr>
          <w:sz w:val="24"/>
          <w:szCs w:val="24"/>
        </w:rPr>
        <w:t>4. Termin zapłaty kary umownej wynosi 14 dni od dnia skutecznego doręczenia Stronie wezwania do zapłaty. W razie zwłoki z zapłatą kary umownej Strona uprawniona do otrzymania kary  umownej może żądać odsetek ustawowych za każdy dzień zwłoki.</w:t>
      </w:r>
    </w:p>
    <w:p w14:paraId="0144A056" w14:textId="77777777" w:rsidR="00C02318" w:rsidRPr="00D41DBA" w:rsidRDefault="00C02318" w:rsidP="009773F0">
      <w:pPr>
        <w:tabs>
          <w:tab w:val="left" w:pos="-3420"/>
          <w:tab w:val="left" w:pos="567"/>
        </w:tabs>
        <w:ind w:left="284" w:hanging="284"/>
        <w:jc w:val="both"/>
        <w:rPr>
          <w:sz w:val="24"/>
          <w:szCs w:val="24"/>
        </w:rPr>
      </w:pPr>
      <w:r w:rsidRPr="00D41DBA">
        <w:rPr>
          <w:sz w:val="24"/>
          <w:szCs w:val="24"/>
        </w:rPr>
        <w:t>5. Zapłata kary przez Wykonawcę lub potrącenie przez Zamawiającego kwoty kary z płatności należnej Wykonawcy, nie zwalnia Wykonawcy z obowiązku ukończenia robót lub jakichkolwiek innych  obowiązków i zobowiązań wynikających z Umowy.</w:t>
      </w:r>
    </w:p>
    <w:p w14:paraId="40C7AC4E" w14:textId="77777777" w:rsidR="00C02318" w:rsidRPr="00D41DBA" w:rsidRDefault="00C02318" w:rsidP="009773F0">
      <w:pPr>
        <w:tabs>
          <w:tab w:val="left" w:pos="-3420"/>
          <w:tab w:val="left" w:pos="567"/>
        </w:tabs>
        <w:ind w:left="284" w:hanging="284"/>
        <w:jc w:val="both"/>
        <w:rPr>
          <w:sz w:val="24"/>
          <w:szCs w:val="24"/>
        </w:rPr>
      </w:pPr>
      <w:r w:rsidRPr="00D41DBA">
        <w:rPr>
          <w:sz w:val="24"/>
          <w:szCs w:val="24"/>
        </w:rPr>
        <w:t>6. łączna maksymalna wysokość kar umownych , których mogą dochodzić strony – do wysokości 50 % wynagrodzenia Wykonawcy.</w:t>
      </w:r>
    </w:p>
    <w:p w14:paraId="04D04BA9" w14:textId="77777777" w:rsidR="00762965" w:rsidRPr="00D41DBA" w:rsidRDefault="00762965" w:rsidP="009773F0">
      <w:pPr>
        <w:tabs>
          <w:tab w:val="left" w:pos="-3420"/>
          <w:tab w:val="left" w:pos="567"/>
        </w:tabs>
        <w:ind w:left="284" w:hanging="284"/>
        <w:jc w:val="both"/>
        <w:rPr>
          <w:sz w:val="24"/>
          <w:szCs w:val="24"/>
        </w:rPr>
      </w:pPr>
    </w:p>
    <w:p w14:paraId="75536B68" w14:textId="77777777" w:rsidR="00762965" w:rsidRPr="00D41DBA" w:rsidRDefault="00762965" w:rsidP="009773F0">
      <w:pPr>
        <w:tabs>
          <w:tab w:val="left" w:pos="-3420"/>
          <w:tab w:val="left" w:pos="567"/>
        </w:tabs>
        <w:ind w:left="284" w:hanging="284"/>
        <w:jc w:val="both"/>
        <w:rPr>
          <w:sz w:val="24"/>
          <w:szCs w:val="24"/>
        </w:rPr>
      </w:pPr>
    </w:p>
    <w:p w14:paraId="11C3CD3A" w14:textId="77777777" w:rsidR="00C02318" w:rsidRPr="00D41DBA" w:rsidRDefault="00C02318" w:rsidP="009773F0">
      <w:pPr>
        <w:shd w:val="clear" w:color="auto" w:fill="FFFFFF"/>
        <w:tabs>
          <w:tab w:val="left" w:pos="370"/>
        </w:tabs>
        <w:spacing w:line="230" w:lineRule="exact"/>
        <w:ind w:left="11"/>
        <w:jc w:val="center"/>
        <w:rPr>
          <w:b/>
          <w:sz w:val="24"/>
          <w:szCs w:val="24"/>
        </w:rPr>
      </w:pPr>
      <w:r w:rsidRPr="00D41DBA">
        <w:rPr>
          <w:rFonts w:eastAsia="Times New Roman"/>
          <w:b/>
          <w:color w:val="000000"/>
          <w:sz w:val="24"/>
          <w:szCs w:val="24"/>
        </w:rPr>
        <w:t>§8.</w:t>
      </w:r>
    </w:p>
    <w:p w14:paraId="1FA4DBE6" w14:textId="77777777" w:rsidR="00C02318" w:rsidRPr="00D41DBA" w:rsidRDefault="00C02318" w:rsidP="009773F0">
      <w:pPr>
        <w:shd w:val="clear" w:color="auto" w:fill="FFFFFF"/>
        <w:spacing w:line="230" w:lineRule="exact"/>
        <w:ind w:left="11"/>
        <w:jc w:val="both"/>
        <w:rPr>
          <w:sz w:val="24"/>
          <w:szCs w:val="24"/>
        </w:rPr>
      </w:pPr>
      <w:r w:rsidRPr="00D41DBA">
        <w:rPr>
          <w:b/>
          <w:bCs/>
          <w:color w:val="000000"/>
          <w:sz w:val="24"/>
          <w:szCs w:val="24"/>
        </w:rPr>
        <w:t>Wynagrodzenie</w:t>
      </w:r>
    </w:p>
    <w:p w14:paraId="23500AE0" w14:textId="41A99D78" w:rsidR="00C02318" w:rsidRPr="00D41DBA" w:rsidRDefault="00C02318">
      <w:pPr>
        <w:pStyle w:val="Akapitzlist"/>
        <w:numPr>
          <w:ilvl w:val="0"/>
          <w:numId w:val="8"/>
        </w:numPr>
        <w:shd w:val="clear" w:color="auto" w:fill="FFFFFF"/>
        <w:spacing w:line="230" w:lineRule="exact"/>
        <w:ind w:left="190" w:right="-54"/>
        <w:jc w:val="both"/>
        <w:rPr>
          <w:sz w:val="24"/>
          <w:szCs w:val="24"/>
        </w:rPr>
      </w:pPr>
      <w:r w:rsidRPr="00D41DBA">
        <w:rPr>
          <w:color w:val="000000"/>
          <w:sz w:val="24"/>
          <w:szCs w:val="24"/>
        </w:rPr>
        <w:t xml:space="preserve">Za wykonanie przedmiotu zamówienia </w:t>
      </w:r>
      <w:r w:rsidRPr="00D41DBA">
        <w:rPr>
          <w:rFonts w:eastAsia="Times New Roman"/>
          <w:color w:val="000000"/>
          <w:sz w:val="24"/>
          <w:szCs w:val="24"/>
        </w:rPr>
        <w:t>określonego w § 1. i § 4 obowi</w:t>
      </w:r>
      <w:r w:rsidR="00457468" w:rsidRPr="00D41DBA">
        <w:rPr>
          <w:rFonts w:eastAsia="Times New Roman"/>
          <w:color w:val="000000"/>
          <w:sz w:val="24"/>
          <w:szCs w:val="24"/>
        </w:rPr>
        <w:t xml:space="preserve">ązki Wykonawcy </w:t>
      </w:r>
      <w:r w:rsidRPr="00D41DBA">
        <w:rPr>
          <w:rFonts w:eastAsia="Times New Roman"/>
          <w:color w:val="000000"/>
          <w:sz w:val="24"/>
          <w:szCs w:val="24"/>
        </w:rPr>
        <w:t>niniejszej umowy Wykonawca otrzyma całkowite wynagrodzenie ryczałtowe wynikające z oferty przetargowej z dnia ………..202</w:t>
      </w:r>
      <w:r w:rsidR="00301A82" w:rsidRPr="00D41DBA">
        <w:rPr>
          <w:rFonts w:eastAsia="Times New Roman"/>
          <w:color w:val="000000"/>
          <w:sz w:val="24"/>
          <w:szCs w:val="24"/>
        </w:rPr>
        <w:t>5</w:t>
      </w:r>
      <w:r w:rsidRPr="00D41DBA">
        <w:rPr>
          <w:rFonts w:eastAsia="Times New Roman"/>
          <w:color w:val="000000"/>
          <w:sz w:val="24"/>
          <w:szCs w:val="24"/>
        </w:rPr>
        <w:t xml:space="preserve"> r. </w:t>
      </w:r>
      <w:r w:rsidRPr="00D41DBA">
        <w:rPr>
          <w:color w:val="000000"/>
          <w:sz w:val="24"/>
          <w:szCs w:val="24"/>
        </w:rPr>
        <w:t>…………………………..  zł</w:t>
      </w:r>
      <w:r w:rsidRPr="00D41DBA">
        <w:rPr>
          <w:rFonts w:eastAsia="Times New Roman"/>
          <w:color w:val="000000"/>
          <w:sz w:val="24"/>
          <w:szCs w:val="24"/>
        </w:rPr>
        <w:t xml:space="preserve"> brutto</w:t>
      </w:r>
    </w:p>
    <w:p w14:paraId="50BE0007" w14:textId="77777777" w:rsidR="00C02318" w:rsidRPr="00D41DBA" w:rsidRDefault="00C02318" w:rsidP="002513EB">
      <w:pPr>
        <w:shd w:val="clear" w:color="auto" w:fill="FFFFFF"/>
        <w:spacing w:line="230" w:lineRule="exact"/>
        <w:ind w:left="227" w:right="806"/>
        <w:jc w:val="both"/>
        <w:rPr>
          <w:rFonts w:eastAsia="Times New Roman"/>
          <w:color w:val="000000"/>
          <w:spacing w:val="2"/>
          <w:sz w:val="24"/>
          <w:szCs w:val="24"/>
        </w:rPr>
      </w:pPr>
      <w:r w:rsidRPr="00D41DBA">
        <w:rPr>
          <w:color w:val="000000"/>
          <w:sz w:val="24"/>
          <w:szCs w:val="24"/>
        </w:rPr>
        <w:t>( s</w:t>
      </w:r>
      <w:r w:rsidRPr="00D41DBA">
        <w:rPr>
          <w:rFonts w:eastAsia="Times New Roman"/>
          <w:color w:val="000000"/>
          <w:sz w:val="24"/>
          <w:szCs w:val="24"/>
        </w:rPr>
        <w:t xml:space="preserve">łownie: ………………………………..) </w:t>
      </w:r>
      <w:r w:rsidRPr="00D41DBA">
        <w:rPr>
          <w:rFonts w:eastAsia="Times New Roman"/>
          <w:color w:val="000000"/>
          <w:spacing w:val="2"/>
          <w:sz w:val="24"/>
          <w:szCs w:val="24"/>
        </w:rPr>
        <w:t>powyższe wynagrodzenie zawiera podatek VAT w wysokości   ……. %.</w:t>
      </w:r>
    </w:p>
    <w:p w14:paraId="2413DF6A" w14:textId="77777777" w:rsidR="00C02318" w:rsidRPr="00D41DBA" w:rsidRDefault="00C02318" w:rsidP="002513EB">
      <w:pPr>
        <w:shd w:val="clear" w:color="auto" w:fill="FFFFFF"/>
        <w:spacing w:line="230" w:lineRule="exact"/>
        <w:ind w:left="227" w:right="806"/>
        <w:jc w:val="both"/>
        <w:rPr>
          <w:sz w:val="24"/>
          <w:szCs w:val="24"/>
        </w:rPr>
      </w:pPr>
      <w:r w:rsidRPr="00D41DBA">
        <w:rPr>
          <w:rFonts w:eastAsia="Times New Roman"/>
          <w:spacing w:val="2"/>
          <w:sz w:val="24"/>
          <w:szCs w:val="24"/>
        </w:rPr>
        <w:t>Netto: ………………… zł</w:t>
      </w:r>
    </w:p>
    <w:p w14:paraId="181451FD" w14:textId="33D4DD87" w:rsidR="00C02318" w:rsidRPr="00D41DBA" w:rsidRDefault="00C02318">
      <w:pPr>
        <w:pStyle w:val="Akapitzlist"/>
        <w:numPr>
          <w:ilvl w:val="0"/>
          <w:numId w:val="8"/>
        </w:numPr>
        <w:shd w:val="clear" w:color="auto" w:fill="FFFFFF"/>
        <w:spacing w:before="48" w:line="230" w:lineRule="exact"/>
        <w:ind w:left="190" w:right="-54"/>
        <w:jc w:val="both"/>
        <w:rPr>
          <w:rFonts w:eastAsia="Times New Roman"/>
          <w:color w:val="000000"/>
          <w:spacing w:val="1"/>
          <w:sz w:val="24"/>
          <w:szCs w:val="24"/>
        </w:rPr>
      </w:pPr>
      <w:r w:rsidRPr="00D41DBA">
        <w:rPr>
          <w:rFonts w:eastAsia="Times New Roman"/>
          <w:color w:val="000000"/>
          <w:spacing w:val="1"/>
          <w:sz w:val="24"/>
          <w:szCs w:val="24"/>
        </w:rPr>
        <w:t xml:space="preserve">Wynagrodzenie ryczałtowe o którym mowa w ust.1. obejmuje wszystkie koszty związane </w:t>
      </w:r>
      <w:r w:rsidR="00FF4889" w:rsidRPr="00D41DBA">
        <w:rPr>
          <w:rFonts w:eastAsia="Times New Roman"/>
          <w:color w:val="000000"/>
          <w:spacing w:val="1"/>
          <w:sz w:val="24"/>
          <w:szCs w:val="24"/>
        </w:rPr>
        <w:t xml:space="preserve">                </w:t>
      </w:r>
      <w:r w:rsidRPr="00D41DBA">
        <w:rPr>
          <w:rFonts w:eastAsia="Times New Roman"/>
          <w:color w:val="000000"/>
          <w:spacing w:val="1"/>
          <w:sz w:val="24"/>
          <w:szCs w:val="24"/>
        </w:rPr>
        <w:t>z realizacj</w:t>
      </w:r>
      <w:r w:rsidR="00FF4889" w:rsidRPr="00D41DBA">
        <w:rPr>
          <w:rFonts w:eastAsia="Times New Roman"/>
          <w:color w:val="000000"/>
          <w:spacing w:val="1"/>
          <w:sz w:val="24"/>
          <w:szCs w:val="24"/>
        </w:rPr>
        <w:t>ą</w:t>
      </w:r>
      <w:r w:rsidRPr="00D41DBA">
        <w:rPr>
          <w:rFonts w:eastAsia="Times New Roman"/>
          <w:color w:val="000000"/>
          <w:spacing w:val="1"/>
          <w:sz w:val="24"/>
          <w:szCs w:val="24"/>
        </w:rPr>
        <w:t xml:space="preserve"> robót objętych dokumentacją projektową, w tym ryzyko Wykonawcy z tytułu oszacowania wszelkich kosztów związanych z realizacją przedmiotu umowy, a także oddziaływania innych czynników mających lub mogących mieć wpływ na koszty.</w:t>
      </w:r>
    </w:p>
    <w:p w14:paraId="5E9A28A8" w14:textId="3C46A628" w:rsidR="00C02318" w:rsidRPr="00D41DBA" w:rsidRDefault="00C02318" w:rsidP="002513EB">
      <w:pPr>
        <w:shd w:val="clear" w:color="auto" w:fill="FFFFFF"/>
        <w:spacing w:before="48" w:line="230" w:lineRule="exact"/>
        <w:ind w:left="157" w:right="-54" w:hanging="270"/>
        <w:jc w:val="both"/>
        <w:rPr>
          <w:rFonts w:eastAsia="Times New Roman"/>
          <w:color w:val="000000"/>
          <w:spacing w:val="1"/>
          <w:sz w:val="24"/>
          <w:szCs w:val="24"/>
        </w:rPr>
      </w:pPr>
      <w:r w:rsidRPr="00D41DBA">
        <w:rPr>
          <w:rFonts w:eastAsia="Times New Roman"/>
          <w:color w:val="000000"/>
          <w:spacing w:val="1"/>
          <w:sz w:val="24"/>
          <w:szCs w:val="24"/>
        </w:rPr>
        <w:t>3. Niedoszacowanie, pominięcie oraz brak rozpoznania zakresu przedmiotu umowy nie może być podstawą do żądania zmiany wynagrodzenia ryczałtowego określonego w ust. 1</w:t>
      </w:r>
      <w:r w:rsidR="000038CD" w:rsidRPr="00D41DBA">
        <w:rPr>
          <w:rFonts w:eastAsia="Times New Roman"/>
          <w:color w:val="000000"/>
          <w:spacing w:val="1"/>
          <w:sz w:val="24"/>
          <w:szCs w:val="24"/>
        </w:rPr>
        <w:t xml:space="preserve"> </w:t>
      </w:r>
      <w:r w:rsidRPr="00D41DBA">
        <w:rPr>
          <w:rFonts w:eastAsia="Times New Roman"/>
          <w:color w:val="000000"/>
          <w:spacing w:val="1"/>
          <w:sz w:val="24"/>
          <w:szCs w:val="24"/>
        </w:rPr>
        <w:t>niniejszego paragrafu.</w:t>
      </w:r>
    </w:p>
    <w:p w14:paraId="5B169563" w14:textId="77777777" w:rsidR="00C02318" w:rsidRPr="00D41DBA" w:rsidRDefault="00C02318" w:rsidP="009773F0">
      <w:pPr>
        <w:shd w:val="clear" w:color="auto" w:fill="FFFFFF"/>
        <w:spacing w:before="48" w:line="230" w:lineRule="exact"/>
        <w:ind w:left="284" w:right="-54" w:hanging="270"/>
        <w:jc w:val="both"/>
        <w:rPr>
          <w:rFonts w:eastAsia="Times New Roman"/>
          <w:color w:val="000000"/>
          <w:spacing w:val="1"/>
          <w:sz w:val="24"/>
          <w:szCs w:val="24"/>
        </w:rPr>
      </w:pPr>
      <w:r w:rsidRPr="00D41DBA">
        <w:rPr>
          <w:rFonts w:eastAsia="Times New Roman"/>
          <w:color w:val="000000"/>
          <w:spacing w:val="1"/>
          <w:sz w:val="24"/>
          <w:szCs w:val="24"/>
        </w:rPr>
        <w:t>4. Wykonawca oświadcza, że jest płatnikiem podatku VAT, uprawnionym do wystawienia faktury VAT.</w:t>
      </w:r>
    </w:p>
    <w:p w14:paraId="0C6DE770" w14:textId="77777777" w:rsidR="00C02318" w:rsidRPr="00D41DBA" w:rsidRDefault="00C02318" w:rsidP="009773F0">
      <w:pPr>
        <w:shd w:val="clear" w:color="auto" w:fill="FFFFFF"/>
        <w:spacing w:before="48" w:line="230" w:lineRule="exact"/>
        <w:ind w:left="284" w:right="-54" w:hanging="270"/>
        <w:jc w:val="both"/>
        <w:rPr>
          <w:rFonts w:eastAsia="Times New Roman"/>
          <w:color w:val="000000"/>
          <w:spacing w:val="1"/>
          <w:sz w:val="24"/>
          <w:szCs w:val="24"/>
        </w:rPr>
      </w:pPr>
      <w:r w:rsidRPr="00D41DBA">
        <w:rPr>
          <w:rFonts w:eastAsia="Times New Roman"/>
          <w:color w:val="000000"/>
          <w:spacing w:val="1"/>
          <w:sz w:val="24"/>
          <w:szCs w:val="24"/>
        </w:rPr>
        <w:t>5.</w:t>
      </w:r>
      <w:r w:rsidRPr="00D41DBA">
        <w:rPr>
          <w:rFonts w:eastAsia="Times New Roman"/>
          <w:color w:val="000000"/>
          <w:spacing w:val="1"/>
          <w:sz w:val="24"/>
          <w:szCs w:val="24"/>
        </w:rPr>
        <w:tab/>
        <w:t>Rozliczenie pomiędzy Stronami za wykonane roboty może następować sukcesywnie za wykonane roboty, na podstawie faktur zatwierdzonych przez Zamawiającego i wystawionych przez Wykonawcę, na podstawie zatwierdzonego protokołu częściowego odbioru robót.</w:t>
      </w:r>
    </w:p>
    <w:p w14:paraId="6F545973" w14:textId="77777777" w:rsidR="00C02318" w:rsidRPr="00D41DBA" w:rsidRDefault="00C02318" w:rsidP="009773F0">
      <w:pPr>
        <w:shd w:val="clear" w:color="auto" w:fill="FFFFFF"/>
        <w:spacing w:before="48" w:line="230" w:lineRule="exact"/>
        <w:ind w:left="284" w:right="-54" w:hanging="270"/>
        <w:jc w:val="both"/>
        <w:rPr>
          <w:rFonts w:eastAsia="Times New Roman"/>
          <w:color w:val="000000"/>
          <w:spacing w:val="1"/>
          <w:sz w:val="24"/>
          <w:szCs w:val="24"/>
        </w:rPr>
      </w:pPr>
      <w:r w:rsidRPr="00D41DBA">
        <w:rPr>
          <w:rFonts w:eastAsia="Times New Roman"/>
          <w:color w:val="000000"/>
          <w:spacing w:val="1"/>
          <w:sz w:val="24"/>
          <w:szCs w:val="24"/>
        </w:rPr>
        <w:t>6. Protokół częściowego odbioru robót sporządzony będzie przez kierownika budowy(robót) na podstawie elementów zestawionych w tabeli elementów rozliczeniowych harmonogramu rzeczowo-finansowo-terminowego ( załącznik nr 1 do niniejszej umowy).</w:t>
      </w:r>
    </w:p>
    <w:p w14:paraId="11F87F99" w14:textId="77777777" w:rsidR="00C02318" w:rsidRPr="00D41DBA" w:rsidRDefault="00C02318" w:rsidP="009773F0">
      <w:pPr>
        <w:shd w:val="clear" w:color="auto" w:fill="FFFFFF"/>
        <w:spacing w:before="48" w:line="230" w:lineRule="exact"/>
        <w:ind w:left="284" w:right="-54" w:hanging="270"/>
        <w:jc w:val="both"/>
        <w:rPr>
          <w:rFonts w:eastAsia="Times New Roman"/>
          <w:color w:val="000000"/>
          <w:spacing w:val="1"/>
          <w:sz w:val="24"/>
          <w:szCs w:val="24"/>
        </w:rPr>
      </w:pPr>
      <w:r w:rsidRPr="00D41DBA">
        <w:rPr>
          <w:rFonts w:eastAsia="Times New Roman"/>
          <w:color w:val="000000"/>
          <w:spacing w:val="1"/>
          <w:sz w:val="24"/>
          <w:szCs w:val="24"/>
        </w:rPr>
        <w:t>7. Płatności będą dokonywane przelewem na wskazany przez Wykonawcę rachunek bankowy, w terminie 30 dni od daty otrzymania przez Zamawiającego prawidłowo wystawionej faktury wraz z zatwierdzonym protokołem odbioru robót.</w:t>
      </w:r>
    </w:p>
    <w:p w14:paraId="0543DCF0" w14:textId="77777777" w:rsidR="00C02318" w:rsidRPr="00D41DBA" w:rsidRDefault="00C02318" w:rsidP="009773F0">
      <w:pPr>
        <w:shd w:val="clear" w:color="auto" w:fill="FFFFFF"/>
        <w:spacing w:before="48" w:line="230" w:lineRule="exact"/>
        <w:ind w:left="284" w:right="-54" w:hanging="270"/>
        <w:jc w:val="both"/>
        <w:rPr>
          <w:rFonts w:eastAsia="Times New Roman"/>
          <w:color w:val="000000"/>
          <w:spacing w:val="1"/>
          <w:sz w:val="24"/>
          <w:szCs w:val="24"/>
        </w:rPr>
      </w:pPr>
      <w:r w:rsidRPr="00D41DBA">
        <w:rPr>
          <w:rFonts w:eastAsia="Times New Roman"/>
          <w:color w:val="000000"/>
          <w:spacing w:val="1"/>
          <w:sz w:val="24"/>
          <w:szCs w:val="24"/>
        </w:rPr>
        <w:lastRenderedPageBreak/>
        <w:t>8. Za nieterminowe płatności faktur, Wykonawca ma prawo naliczyć odsetki ustawowe.</w:t>
      </w:r>
    </w:p>
    <w:p w14:paraId="177F9A30" w14:textId="77777777" w:rsidR="00C02318" w:rsidRPr="00D41DBA" w:rsidRDefault="00C02318" w:rsidP="009773F0">
      <w:pPr>
        <w:ind w:left="284" w:hanging="284"/>
        <w:jc w:val="both"/>
        <w:rPr>
          <w:sz w:val="24"/>
          <w:szCs w:val="24"/>
        </w:rPr>
      </w:pPr>
      <w:r w:rsidRPr="00D41DBA">
        <w:rPr>
          <w:sz w:val="24"/>
          <w:szCs w:val="24"/>
        </w:rPr>
        <w:t>9. Ostateczne rozliczenie za wykonane roboty nastąpi fakturą końcową wystawioną na podstawie protokołu odbioru końcowego. Faktura końcowa będzie płatna w terminie do 30 dni od daty jej otrzymania przez Zamawiającego. Wartość faktury końcowej nie może być niższa niż 10% wartości zamówienia.</w:t>
      </w:r>
    </w:p>
    <w:p w14:paraId="37AEB37D" w14:textId="7032B774" w:rsidR="000038CD" w:rsidRPr="00D41DBA" w:rsidRDefault="00C02318" w:rsidP="002513EB">
      <w:pPr>
        <w:ind w:left="227" w:hanging="284"/>
        <w:jc w:val="both"/>
        <w:rPr>
          <w:sz w:val="24"/>
          <w:szCs w:val="24"/>
        </w:rPr>
      </w:pPr>
      <w:r w:rsidRPr="00D41DBA">
        <w:rPr>
          <w:sz w:val="24"/>
          <w:szCs w:val="24"/>
        </w:rPr>
        <w:t xml:space="preserve">10. Zadanie opisane w </w:t>
      </w:r>
      <w:r w:rsidRPr="00D41DBA">
        <w:rPr>
          <w:rFonts w:eastAsia="Times New Roman"/>
          <w:color w:val="000000"/>
          <w:spacing w:val="5"/>
          <w:sz w:val="24"/>
          <w:szCs w:val="24"/>
        </w:rPr>
        <w:t>§1</w:t>
      </w:r>
      <w:r w:rsidRPr="00D41DBA">
        <w:rPr>
          <w:sz w:val="24"/>
          <w:szCs w:val="24"/>
        </w:rPr>
        <w:t xml:space="preserve"> realizowane jest przy udziale</w:t>
      </w:r>
      <w:r w:rsidR="00DE68EE" w:rsidRPr="00D41DBA">
        <w:rPr>
          <w:sz w:val="24"/>
          <w:szCs w:val="24"/>
        </w:rPr>
        <w:t xml:space="preserve"> </w:t>
      </w:r>
      <w:r w:rsidR="00DE68EE" w:rsidRPr="00D41DBA">
        <w:rPr>
          <w:bCs/>
          <w:kern w:val="28"/>
          <w:sz w:val="24"/>
          <w:szCs w:val="24"/>
        </w:rPr>
        <w:t xml:space="preserve">współfinansowania z </w:t>
      </w:r>
      <w:r w:rsidR="00DE68EE" w:rsidRPr="00D41DBA">
        <w:rPr>
          <w:bCs/>
          <w:sz w:val="24"/>
          <w:szCs w:val="24"/>
          <w:shd w:val="clear" w:color="auto" w:fill="FFFFFF"/>
        </w:rPr>
        <w:t xml:space="preserve">Funduszy Europejskich dla Mazowsza 2021-2027 w zakresie Europejskiego Funduszu Rozwoju Regionalnego, Działanie 5.7 </w:t>
      </w:r>
      <w:r w:rsidR="00DE68EE" w:rsidRPr="00D41DBA">
        <w:rPr>
          <w:bCs/>
          <w:sz w:val="24"/>
          <w:szCs w:val="24"/>
        </w:rPr>
        <w:t>Kultura i turystyka, typ projektu: Rozwój infrastruktury do prowadzenia działalności kulturalnej ważnej dla edukacji i aktywności kulturalnej</w:t>
      </w:r>
      <w:r w:rsidR="009D1BA0" w:rsidRPr="00D41DBA">
        <w:rPr>
          <w:bCs/>
          <w:sz w:val="24"/>
          <w:szCs w:val="24"/>
        </w:rPr>
        <w:t>.</w:t>
      </w:r>
    </w:p>
    <w:p w14:paraId="3A3C8FCC" w14:textId="77777777" w:rsidR="00762965" w:rsidRPr="00D41DBA" w:rsidRDefault="00762965" w:rsidP="002513EB">
      <w:pPr>
        <w:ind w:left="227" w:hanging="284"/>
        <w:jc w:val="both"/>
        <w:rPr>
          <w:sz w:val="24"/>
          <w:szCs w:val="24"/>
        </w:rPr>
      </w:pPr>
    </w:p>
    <w:p w14:paraId="0B2C4B23" w14:textId="77777777" w:rsidR="00762965" w:rsidRPr="00D41DBA" w:rsidRDefault="00762965" w:rsidP="002513EB">
      <w:pPr>
        <w:ind w:left="227" w:hanging="284"/>
        <w:jc w:val="both"/>
        <w:rPr>
          <w:sz w:val="24"/>
          <w:szCs w:val="24"/>
        </w:rPr>
      </w:pPr>
    </w:p>
    <w:p w14:paraId="7500CB35" w14:textId="3CC07EAF" w:rsidR="00C02318" w:rsidRPr="00D41DBA" w:rsidRDefault="000038CD" w:rsidP="000038CD">
      <w:pPr>
        <w:ind w:left="284" w:hanging="284"/>
        <w:jc w:val="both"/>
        <w:rPr>
          <w:sz w:val="24"/>
          <w:szCs w:val="24"/>
        </w:rPr>
      </w:pPr>
      <w:r w:rsidRPr="00D41DBA">
        <w:rPr>
          <w:sz w:val="24"/>
          <w:szCs w:val="24"/>
        </w:rPr>
        <w:t xml:space="preserve">                                                </w:t>
      </w:r>
      <w:r w:rsidR="00C02318" w:rsidRPr="00D41DBA">
        <w:rPr>
          <w:rFonts w:eastAsia="Times New Roman"/>
          <w:b/>
          <w:color w:val="000000"/>
          <w:spacing w:val="5"/>
          <w:sz w:val="24"/>
          <w:szCs w:val="24"/>
        </w:rPr>
        <w:t>§9</w:t>
      </w:r>
      <w:r w:rsidR="00C02318" w:rsidRPr="00D41DBA">
        <w:rPr>
          <w:rFonts w:eastAsia="Times New Roman"/>
          <w:b/>
          <w:color w:val="000000"/>
          <w:spacing w:val="-22"/>
          <w:sz w:val="24"/>
          <w:szCs w:val="24"/>
        </w:rPr>
        <w:t>.</w:t>
      </w:r>
    </w:p>
    <w:p w14:paraId="3A80B673" w14:textId="77777777" w:rsidR="00C02318" w:rsidRPr="00D41DBA" w:rsidRDefault="00C02318">
      <w:pPr>
        <w:pStyle w:val="Tekstpodstawowywcity2"/>
        <w:widowControl/>
        <w:numPr>
          <w:ilvl w:val="2"/>
          <w:numId w:val="20"/>
        </w:numPr>
        <w:autoSpaceDE/>
        <w:autoSpaceDN/>
        <w:adjustRightInd/>
        <w:spacing w:after="0" w:line="25" w:lineRule="atLeast"/>
        <w:ind w:left="284" w:hanging="284"/>
        <w:jc w:val="both"/>
        <w:rPr>
          <w:sz w:val="24"/>
          <w:szCs w:val="24"/>
        </w:rPr>
      </w:pPr>
      <w:r w:rsidRPr="00D41DBA">
        <w:rPr>
          <w:sz w:val="24"/>
          <w:szCs w:val="24"/>
        </w:rPr>
        <w:t>Zamawiający dokona płatności za wykonane zadanie na konto Wykonawcy wskazane na fakturze w terminie do 30 dni od podpisania częściowego/końcowego bezusterkowego protokołu odbioru i przedstawieniu faktury.</w:t>
      </w:r>
    </w:p>
    <w:p w14:paraId="76E43FE7" w14:textId="77777777" w:rsidR="00C02318" w:rsidRPr="00D41DBA" w:rsidRDefault="00C02318">
      <w:pPr>
        <w:pStyle w:val="Tekstpodstawowywcity2"/>
        <w:widowControl/>
        <w:numPr>
          <w:ilvl w:val="2"/>
          <w:numId w:val="20"/>
        </w:numPr>
        <w:autoSpaceDE/>
        <w:autoSpaceDN/>
        <w:adjustRightInd/>
        <w:spacing w:after="0" w:line="25" w:lineRule="atLeast"/>
        <w:ind w:left="284" w:hanging="284"/>
        <w:jc w:val="both"/>
        <w:rPr>
          <w:sz w:val="24"/>
          <w:szCs w:val="24"/>
        </w:rPr>
      </w:pPr>
      <w:r w:rsidRPr="00D41DBA">
        <w:rPr>
          <w:sz w:val="24"/>
          <w:szCs w:val="24"/>
        </w:rPr>
        <w:t xml:space="preserve">Faktury za prace stanowiące przedmiot umowy będą płatne przelewem na konto wskazane przez Wykonawcę na fakturze.  </w:t>
      </w:r>
    </w:p>
    <w:p w14:paraId="2D7470DD" w14:textId="77777777" w:rsidR="00C02318" w:rsidRPr="00D41DBA" w:rsidRDefault="00C02318" w:rsidP="009773F0">
      <w:pPr>
        <w:jc w:val="both"/>
        <w:rPr>
          <w:sz w:val="24"/>
          <w:szCs w:val="24"/>
        </w:rPr>
      </w:pPr>
      <w:r w:rsidRPr="00D41DBA">
        <w:rPr>
          <w:sz w:val="24"/>
          <w:szCs w:val="24"/>
        </w:rPr>
        <w:t xml:space="preserve">     Numer rachunku bankowego wskazany na fakturach wystawianych w związku z realizacją </w:t>
      </w:r>
      <w:r w:rsidRPr="00D41DBA">
        <w:rPr>
          <w:sz w:val="24"/>
          <w:szCs w:val="24"/>
        </w:rPr>
        <w:br/>
        <w:t>     niniejszej umowy:</w:t>
      </w:r>
    </w:p>
    <w:p w14:paraId="671A9025" w14:textId="77777777" w:rsidR="00C02318" w:rsidRPr="00D41DBA" w:rsidRDefault="00C02318" w:rsidP="009773F0">
      <w:pPr>
        <w:jc w:val="both"/>
        <w:rPr>
          <w:sz w:val="24"/>
          <w:szCs w:val="24"/>
        </w:rPr>
      </w:pPr>
      <w:r w:rsidRPr="00D41DBA">
        <w:rPr>
          <w:sz w:val="24"/>
          <w:szCs w:val="24"/>
        </w:rPr>
        <w:t xml:space="preserve">    a) jest numerem właściwym dla dokonania rozliczeń na zasadach podzielonej płatności (split </w:t>
      </w:r>
      <w:r w:rsidRPr="00D41DBA">
        <w:rPr>
          <w:sz w:val="24"/>
          <w:szCs w:val="24"/>
        </w:rPr>
        <w:br/>
        <w:t>         payment),</w:t>
      </w:r>
    </w:p>
    <w:p w14:paraId="0118CEAF" w14:textId="77777777" w:rsidR="00C02318" w:rsidRPr="00D41DBA" w:rsidRDefault="00C02318" w:rsidP="009773F0">
      <w:pPr>
        <w:ind w:left="-142" w:firstLine="142"/>
        <w:jc w:val="both"/>
        <w:rPr>
          <w:sz w:val="24"/>
          <w:szCs w:val="24"/>
        </w:rPr>
      </w:pPr>
      <w:r w:rsidRPr="00D41DBA">
        <w:rPr>
          <w:sz w:val="24"/>
          <w:szCs w:val="24"/>
        </w:rPr>
        <w:t xml:space="preserve">    b) jest rachunkiem znajdującym się w elektronicznym wykazie podmiotów prowadzonym od </w:t>
      </w:r>
      <w:r w:rsidRPr="00D41DBA">
        <w:rPr>
          <w:sz w:val="24"/>
          <w:szCs w:val="24"/>
        </w:rPr>
        <w:br/>
        <w:t xml:space="preserve">      1 września 2019r. przez Szefa Krajowej Administracji Skarbowej, o którym mowa w ustawie </w:t>
      </w:r>
      <w:r w:rsidRPr="00D41DBA">
        <w:rPr>
          <w:sz w:val="24"/>
          <w:szCs w:val="24"/>
        </w:rPr>
        <w:br/>
        <w:t xml:space="preserve">      o podatku od towarów i usług zgodnie z przepisami ustawy z dnia 11 marca 2004 r. </w:t>
      </w:r>
    </w:p>
    <w:p w14:paraId="2FBDD0FD" w14:textId="77777777" w:rsidR="00C02318" w:rsidRPr="00D41DBA" w:rsidRDefault="00C02318" w:rsidP="009773F0">
      <w:pPr>
        <w:jc w:val="both"/>
        <w:rPr>
          <w:sz w:val="24"/>
          <w:szCs w:val="24"/>
        </w:rPr>
      </w:pPr>
      <w:r w:rsidRPr="00D41DBA">
        <w:rPr>
          <w:sz w:val="24"/>
          <w:szCs w:val="24"/>
        </w:rPr>
        <w:t xml:space="preserve">  o podatku od towarów i usług (Dz.U. z 2019 r. poz. 1751 ze zm.); </w:t>
      </w:r>
    </w:p>
    <w:p w14:paraId="20074358" w14:textId="77777777" w:rsidR="00C02318" w:rsidRPr="00D41DBA" w:rsidRDefault="00C02318" w:rsidP="009773F0">
      <w:pPr>
        <w:jc w:val="both"/>
        <w:rPr>
          <w:sz w:val="24"/>
          <w:szCs w:val="24"/>
        </w:rPr>
      </w:pPr>
      <w:r w:rsidRPr="00D41DBA">
        <w:rPr>
          <w:sz w:val="24"/>
          <w:szCs w:val="24"/>
        </w:rPr>
        <w:t xml:space="preserve">     W przypadku gdy rachunek bankowy wykonawcy nie spełnia warunków określonych powyżej, </w:t>
      </w:r>
      <w:r w:rsidRPr="00D41DBA">
        <w:rPr>
          <w:sz w:val="24"/>
          <w:szCs w:val="24"/>
        </w:rPr>
        <w:br/>
        <w:t xml:space="preserve">      opóźnienie w dokonaniu płatności w terminie określonym w umowie, powstałe wskutek braku </w:t>
      </w:r>
      <w:r w:rsidRPr="00D41DBA">
        <w:rPr>
          <w:sz w:val="24"/>
          <w:szCs w:val="24"/>
        </w:rPr>
        <w:br/>
        <w:t>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51AF463F" w14:textId="77777777" w:rsidR="00C02318" w:rsidRPr="00D41DBA" w:rsidRDefault="00C02318" w:rsidP="009773F0">
      <w:pPr>
        <w:jc w:val="both"/>
        <w:rPr>
          <w:rFonts w:eastAsia="Times New Roman"/>
          <w:b/>
          <w:color w:val="000000"/>
          <w:spacing w:val="5"/>
          <w:sz w:val="24"/>
          <w:szCs w:val="24"/>
        </w:rPr>
      </w:pPr>
    </w:p>
    <w:p w14:paraId="4C26B4B7" w14:textId="77777777" w:rsidR="00C02318" w:rsidRPr="00D41DBA" w:rsidRDefault="00C02318" w:rsidP="009773F0">
      <w:pPr>
        <w:jc w:val="center"/>
        <w:rPr>
          <w:b/>
          <w:color w:val="000000"/>
          <w:sz w:val="24"/>
          <w:szCs w:val="24"/>
        </w:rPr>
      </w:pPr>
      <w:r w:rsidRPr="00D41DBA">
        <w:rPr>
          <w:rFonts w:eastAsia="Times New Roman"/>
          <w:b/>
          <w:color w:val="000000"/>
          <w:spacing w:val="5"/>
          <w:sz w:val="24"/>
          <w:szCs w:val="24"/>
        </w:rPr>
        <w:t>§10</w:t>
      </w:r>
      <w:r w:rsidRPr="00D41DBA">
        <w:rPr>
          <w:rFonts w:eastAsia="Times New Roman"/>
          <w:b/>
          <w:color w:val="000000"/>
          <w:spacing w:val="-14"/>
          <w:sz w:val="24"/>
          <w:szCs w:val="24"/>
        </w:rPr>
        <w:t>.</w:t>
      </w:r>
    </w:p>
    <w:p w14:paraId="03EFC021" w14:textId="77777777" w:rsidR="00C02318" w:rsidRPr="00D41DBA" w:rsidRDefault="00C02318" w:rsidP="009773F0">
      <w:pPr>
        <w:jc w:val="both"/>
        <w:rPr>
          <w:b/>
          <w:color w:val="000000"/>
          <w:sz w:val="24"/>
          <w:szCs w:val="24"/>
        </w:rPr>
      </w:pPr>
      <w:r w:rsidRPr="00D41DBA">
        <w:rPr>
          <w:b/>
          <w:color w:val="000000"/>
          <w:sz w:val="24"/>
          <w:szCs w:val="24"/>
        </w:rPr>
        <w:t>Odbiory</w:t>
      </w:r>
    </w:p>
    <w:p w14:paraId="1FAA57D4" w14:textId="77777777" w:rsidR="00C02318" w:rsidRPr="00D41DBA" w:rsidRDefault="00C02318">
      <w:pPr>
        <w:widowControl/>
        <w:numPr>
          <w:ilvl w:val="0"/>
          <w:numId w:val="9"/>
        </w:numPr>
        <w:tabs>
          <w:tab w:val="clear" w:pos="463"/>
          <w:tab w:val="num" w:pos="426"/>
        </w:tabs>
        <w:autoSpaceDE/>
        <w:autoSpaceDN/>
        <w:adjustRightInd/>
        <w:ind w:left="426" w:hanging="426"/>
        <w:jc w:val="both"/>
        <w:rPr>
          <w:color w:val="000000"/>
          <w:sz w:val="24"/>
          <w:szCs w:val="24"/>
        </w:rPr>
      </w:pPr>
      <w:r w:rsidRPr="00D41DBA">
        <w:rPr>
          <w:color w:val="000000"/>
          <w:sz w:val="24"/>
          <w:szCs w:val="24"/>
        </w:rPr>
        <w:t>Strony zgodnie postanawiają, że będą stosowane następujące rodzaje odbiorów robót:</w:t>
      </w:r>
    </w:p>
    <w:p w14:paraId="64F82F70" w14:textId="77777777" w:rsidR="00C02318" w:rsidRPr="00D41DBA" w:rsidRDefault="00C02318">
      <w:pPr>
        <w:widowControl/>
        <w:numPr>
          <w:ilvl w:val="1"/>
          <w:numId w:val="9"/>
        </w:numPr>
        <w:tabs>
          <w:tab w:val="clear" w:pos="1440"/>
          <w:tab w:val="num" w:pos="709"/>
        </w:tabs>
        <w:autoSpaceDE/>
        <w:autoSpaceDN/>
        <w:adjustRightInd/>
        <w:ind w:left="709" w:hanging="283"/>
        <w:jc w:val="both"/>
        <w:rPr>
          <w:color w:val="000000"/>
          <w:sz w:val="24"/>
          <w:szCs w:val="24"/>
        </w:rPr>
      </w:pPr>
      <w:r w:rsidRPr="00D41DBA">
        <w:rPr>
          <w:color w:val="000000"/>
          <w:sz w:val="24"/>
          <w:szCs w:val="24"/>
        </w:rPr>
        <w:t>Odbiory częściowe stanowiące podstawę do wystawiania faktur częściowych za wykonanie części robót, w tym odbiór dokumentacji projektowej wraz z uzyskaniem przez Wykonawcę decyzji o pozwoleniu na budowę przedmiotu umowy lub zgłoszenia zamiaru wykonywania robót budowlanych i odbiór dokumentacji projektowej wykonawczej .</w:t>
      </w:r>
    </w:p>
    <w:p w14:paraId="2040CA36" w14:textId="77777777" w:rsidR="00C02318" w:rsidRPr="00D41DBA" w:rsidRDefault="00C02318">
      <w:pPr>
        <w:widowControl/>
        <w:numPr>
          <w:ilvl w:val="1"/>
          <w:numId w:val="9"/>
        </w:numPr>
        <w:tabs>
          <w:tab w:val="clear" w:pos="1440"/>
          <w:tab w:val="num" w:pos="709"/>
        </w:tabs>
        <w:autoSpaceDE/>
        <w:autoSpaceDN/>
        <w:adjustRightInd/>
        <w:ind w:left="709" w:hanging="283"/>
        <w:jc w:val="both"/>
        <w:rPr>
          <w:color w:val="000000"/>
          <w:sz w:val="24"/>
          <w:szCs w:val="24"/>
        </w:rPr>
      </w:pPr>
      <w:r w:rsidRPr="00D41DBA">
        <w:rPr>
          <w:color w:val="000000"/>
          <w:sz w:val="24"/>
          <w:szCs w:val="24"/>
        </w:rPr>
        <w:t>Odbiory robót zanikających i ulegających zakryciu,</w:t>
      </w:r>
    </w:p>
    <w:p w14:paraId="709A2A05" w14:textId="77777777" w:rsidR="00C02318" w:rsidRPr="00D41DBA" w:rsidRDefault="00C02318">
      <w:pPr>
        <w:widowControl/>
        <w:numPr>
          <w:ilvl w:val="1"/>
          <w:numId w:val="9"/>
        </w:numPr>
        <w:tabs>
          <w:tab w:val="clear" w:pos="1440"/>
          <w:tab w:val="num" w:pos="709"/>
        </w:tabs>
        <w:autoSpaceDE/>
        <w:autoSpaceDN/>
        <w:adjustRightInd/>
        <w:ind w:left="709" w:hanging="283"/>
        <w:jc w:val="both"/>
        <w:rPr>
          <w:color w:val="000000"/>
          <w:sz w:val="24"/>
          <w:szCs w:val="24"/>
        </w:rPr>
      </w:pPr>
      <w:r w:rsidRPr="00D41DBA">
        <w:rPr>
          <w:color w:val="000000"/>
          <w:sz w:val="24"/>
          <w:szCs w:val="24"/>
        </w:rPr>
        <w:t>Odbiór końcowy.</w:t>
      </w:r>
    </w:p>
    <w:p w14:paraId="654AE8B1" w14:textId="77777777" w:rsidR="00C02318" w:rsidRPr="00D41DBA" w:rsidRDefault="00C02318">
      <w:pPr>
        <w:widowControl/>
        <w:numPr>
          <w:ilvl w:val="0"/>
          <w:numId w:val="9"/>
        </w:numPr>
        <w:tabs>
          <w:tab w:val="clear" w:pos="463"/>
          <w:tab w:val="num" w:pos="426"/>
        </w:tabs>
        <w:autoSpaceDE/>
        <w:autoSpaceDN/>
        <w:adjustRightInd/>
        <w:ind w:left="426" w:hanging="426"/>
        <w:jc w:val="both"/>
        <w:rPr>
          <w:sz w:val="24"/>
          <w:szCs w:val="24"/>
        </w:rPr>
      </w:pPr>
      <w:r w:rsidRPr="00D41DBA">
        <w:rPr>
          <w:color w:val="000000"/>
          <w:sz w:val="24"/>
          <w:szCs w:val="24"/>
        </w:rPr>
        <w:t xml:space="preserve">Odbiory częściowe oraz 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 </w:t>
      </w:r>
      <w:r w:rsidRPr="00D41DBA">
        <w:rPr>
          <w:sz w:val="24"/>
          <w:szCs w:val="24"/>
        </w:rPr>
        <w:t>z zastrzeżeniem §16 ustęp 36.</w:t>
      </w:r>
    </w:p>
    <w:p w14:paraId="05CDB747" w14:textId="77777777" w:rsidR="00C02318" w:rsidRPr="00D41DBA" w:rsidRDefault="00C02318">
      <w:pPr>
        <w:widowControl/>
        <w:numPr>
          <w:ilvl w:val="0"/>
          <w:numId w:val="9"/>
        </w:numPr>
        <w:tabs>
          <w:tab w:val="clear" w:pos="463"/>
          <w:tab w:val="num" w:pos="426"/>
        </w:tabs>
        <w:autoSpaceDE/>
        <w:autoSpaceDN/>
        <w:adjustRightInd/>
        <w:ind w:left="426" w:hanging="426"/>
        <w:jc w:val="both"/>
        <w:rPr>
          <w:color w:val="000000"/>
          <w:sz w:val="24"/>
          <w:szCs w:val="24"/>
        </w:rPr>
      </w:pPr>
      <w:r w:rsidRPr="00D41DBA">
        <w:rPr>
          <w:color w:val="000000"/>
          <w:sz w:val="24"/>
          <w:szCs w:val="24"/>
        </w:rPr>
        <w:t xml:space="preserve">Wykonawca zgłosi Zamawiającemu gotowość do odbioru końcowego, pisemnie, </w:t>
      </w:r>
      <w:r w:rsidRPr="00D41DBA">
        <w:rPr>
          <w:sz w:val="24"/>
          <w:szCs w:val="24"/>
        </w:rPr>
        <w:t xml:space="preserve">faxem, </w:t>
      </w:r>
      <w:r w:rsidRPr="00D41DBA">
        <w:rPr>
          <w:color w:val="000000"/>
          <w:sz w:val="24"/>
          <w:szCs w:val="24"/>
        </w:rPr>
        <w:br/>
      </w:r>
      <w:r w:rsidRPr="00D41DBA">
        <w:rPr>
          <w:sz w:val="24"/>
          <w:szCs w:val="24"/>
        </w:rPr>
        <w:t xml:space="preserve">e-mailem lub </w:t>
      </w:r>
      <w:r w:rsidRPr="00D41DBA">
        <w:rPr>
          <w:color w:val="000000"/>
          <w:sz w:val="24"/>
          <w:szCs w:val="24"/>
        </w:rPr>
        <w:t xml:space="preserve">bezpośrednio w siedzibie Zamawiającego, nie później niż na </w:t>
      </w:r>
      <w:r w:rsidRPr="00D41DBA">
        <w:rPr>
          <w:sz w:val="24"/>
          <w:szCs w:val="24"/>
        </w:rPr>
        <w:t>7</w:t>
      </w:r>
      <w:r w:rsidRPr="00D41DBA">
        <w:rPr>
          <w:color w:val="000000"/>
          <w:sz w:val="24"/>
          <w:szCs w:val="24"/>
        </w:rPr>
        <w:t xml:space="preserve"> dni robocze przed planowanym terminem odbioru.</w:t>
      </w:r>
    </w:p>
    <w:p w14:paraId="3FFCE4A0" w14:textId="77777777" w:rsidR="00C02318" w:rsidRPr="00D41DBA" w:rsidRDefault="00C02318">
      <w:pPr>
        <w:widowControl/>
        <w:numPr>
          <w:ilvl w:val="0"/>
          <w:numId w:val="9"/>
        </w:numPr>
        <w:tabs>
          <w:tab w:val="clear" w:pos="463"/>
          <w:tab w:val="num" w:pos="426"/>
        </w:tabs>
        <w:autoSpaceDE/>
        <w:autoSpaceDN/>
        <w:adjustRightInd/>
        <w:ind w:left="426" w:hanging="426"/>
        <w:jc w:val="both"/>
        <w:rPr>
          <w:color w:val="000000"/>
          <w:sz w:val="24"/>
          <w:szCs w:val="24"/>
        </w:rPr>
      </w:pPr>
      <w:r w:rsidRPr="00D41DBA">
        <w:rPr>
          <w:color w:val="000000"/>
          <w:sz w:val="24"/>
          <w:szCs w:val="24"/>
        </w:rPr>
        <w:lastRenderedPageBreak/>
        <w:t xml:space="preserve">Podstawą zgłoszenia przez Wykonawcę gotowości do odbioru końcowego, będzie faktyczne wykonanie robót, potwierdzone w Dzienniku budowy wpisem dokonanym przez kierownika </w:t>
      </w:r>
      <w:r w:rsidR="003D3710" w:rsidRPr="00D41DBA">
        <w:rPr>
          <w:color w:val="000000"/>
          <w:sz w:val="24"/>
          <w:szCs w:val="24"/>
        </w:rPr>
        <w:t>robót</w:t>
      </w:r>
      <w:r w:rsidR="0061648E" w:rsidRPr="00D41DBA">
        <w:rPr>
          <w:color w:val="000000"/>
          <w:sz w:val="24"/>
          <w:szCs w:val="24"/>
        </w:rPr>
        <w:t xml:space="preserve"> </w:t>
      </w:r>
      <w:r w:rsidRPr="00D41DBA">
        <w:rPr>
          <w:color w:val="000000"/>
          <w:sz w:val="24"/>
          <w:szCs w:val="24"/>
        </w:rPr>
        <w:t>potwierdzonym przez Inspektora nadzoru inwestorskiego.</w:t>
      </w:r>
    </w:p>
    <w:p w14:paraId="63DBB30D" w14:textId="77777777" w:rsidR="00C02318" w:rsidRPr="00D41DBA" w:rsidRDefault="00C02318">
      <w:pPr>
        <w:widowControl/>
        <w:numPr>
          <w:ilvl w:val="0"/>
          <w:numId w:val="9"/>
        </w:numPr>
        <w:tabs>
          <w:tab w:val="clear" w:pos="463"/>
          <w:tab w:val="num" w:pos="426"/>
        </w:tabs>
        <w:autoSpaceDE/>
        <w:autoSpaceDN/>
        <w:adjustRightInd/>
        <w:ind w:left="426" w:hanging="426"/>
        <w:jc w:val="both"/>
        <w:rPr>
          <w:color w:val="000000"/>
          <w:sz w:val="24"/>
          <w:szCs w:val="24"/>
        </w:rPr>
      </w:pPr>
      <w:r w:rsidRPr="00D41DBA">
        <w:rPr>
          <w:color w:val="000000"/>
          <w:sz w:val="24"/>
          <w:szCs w:val="24"/>
        </w:rPr>
        <w:t>Wraz ze zgłoszeniem do odbioru końcowego Wykonawca przekaże Zamawiającemu następujące dokumenty:</w:t>
      </w:r>
    </w:p>
    <w:p w14:paraId="7E70ED42" w14:textId="77777777" w:rsidR="00C02318" w:rsidRPr="00D41DBA" w:rsidRDefault="00C02318">
      <w:pPr>
        <w:widowControl/>
        <w:numPr>
          <w:ilvl w:val="1"/>
          <w:numId w:val="9"/>
        </w:numPr>
        <w:tabs>
          <w:tab w:val="clear" w:pos="1440"/>
          <w:tab w:val="num" w:pos="709"/>
        </w:tabs>
        <w:autoSpaceDE/>
        <w:autoSpaceDN/>
        <w:adjustRightInd/>
        <w:ind w:left="709" w:hanging="283"/>
        <w:jc w:val="both"/>
        <w:rPr>
          <w:sz w:val="24"/>
          <w:szCs w:val="24"/>
        </w:rPr>
      </w:pPr>
      <w:r w:rsidRPr="00D41DBA">
        <w:rPr>
          <w:color w:val="000000"/>
          <w:sz w:val="24"/>
          <w:szCs w:val="24"/>
        </w:rPr>
        <w:t xml:space="preserve">wymagane dokumenty, protokoły i zaświadczenia z przeprowadzonych prób i sprawdzeń, instrukcje użytkowania, dokumenty gwarancyjne i inne dokumenty wymagane stosownymi </w:t>
      </w:r>
      <w:r w:rsidRPr="00D41DBA">
        <w:rPr>
          <w:sz w:val="24"/>
          <w:szCs w:val="24"/>
        </w:rPr>
        <w:t xml:space="preserve">przepisami, protokoły ze </w:t>
      </w:r>
      <w:r w:rsidRPr="00D41DBA">
        <w:rPr>
          <w:rFonts w:eastAsia="Times New Roman"/>
          <w:spacing w:val="-5"/>
          <w:sz w:val="24"/>
          <w:szCs w:val="24"/>
        </w:rPr>
        <w:t xml:space="preserve">szkolenia personelu wskazanego przez Zamawiającego w zakresie obsługi urządzeń, instrukcje konserwacji urządzeń. </w:t>
      </w:r>
    </w:p>
    <w:p w14:paraId="4D4B00A0" w14:textId="77777777" w:rsidR="00C02318" w:rsidRPr="00D41DBA" w:rsidRDefault="00C02318">
      <w:pPr>
        <w:widowControl/>
        <w:numPr>
          <w:ilvl w:val="1"/>
          <w:numId w:val="9"/>
        </w:numPr>
        <w:tabs>
          <w:tab w:val="clear" w:pos="1440"/>
          <w:tab w:val="num" w:pos="709"/>
        </w:tabs>
        <w:autoSpaceDE/>
        <w:autoSpaceDN/>
        <w:adjustRightInd/>
        <w:ind w:left="709" w:hanging="283"/>
        <w:jc w:val="both"/>
        <w:rPr>
          <w:sz w:val="24"/>
          <w:szCs w:val="24"/>
        </w:rPr>
      </w:pPr>
      <w:r w:rsidRPr="00D41DBA">
        <w:rPr>
          <w:sz w:val="24"/>
          <w:szCs w:val="24"/>
        </w:rPr>
        <w:t xml:space="preserve">Oświadczenie Kierownika budowy (robót) o zgodności wykonania robót z dokumentacją projektową, obowiązującymi przepisami i normami, wykaz o którym mowa w </w:t>
      </w:r>
      <w:r w:rsidRPr="00D41DBA">
        <w:rPr>
          <w:rFonts w:eastAsia="Times New Roman"/>
          <w:color w:val="000000"/>
          <w:spacing w:val="5"/>
          <w:sz w:val="24"/>
          <w:szCs w:val="24"/>
        </w:rPr>
        <w:t>§ 4 ustęp 35,</w:t>
      </w:r>
    </w:p>
    <w:p w14:paraId="5163D982" w14:textId="77777777" w:rsidR="00C02318" w:rsidRPr="00D41DBA" w:rsidRDefault="00C02318">
      <w:pPr>
        <w:widowControl/>
        <w:numPr>
          <w:ilvl w:val="1"/>
          <w:numId w:val="9"/>
        </w:numPr>
        <w:tabs>
          <w:tab w:val="clear" w:pos="1440"/>
          <w:tab w:val="num" w:pos="709"/>
        </w:tabs>
        <w:autoSpaceDE/>
        <w:autoSpaceDN/>
        <w:adjustRightInd/>
        <w:ind w:left="709" w:hanging="283"/>
        <w:jc w:val="both"/>
        <w:rPr>
          <w:sz w:val="24"/>
          <w:szCs w:val="24"/>
        </w:rPr>
      </w:pPr>
      <w:r w:rsidRPr="00D41DBA">
        <w:rPr>
          <w:sz w:val="24"/>
          <w:szCs w:val="24"/>
        </w:rPr>
        <w:t>dokumenty (atesty, certyfikaty) potwierdzające, że wbudowane wyroby budowlane są zgodne z art. 10 ustawy Prawo budowlane (opisane i ostemplowane przez Kierownika robót),</w:t>
      </w:r>
    </w:p>
    <w:p w14:paraId="7E9C32D4" w14:textId="77777777" w:rsidR="00C02318" w:rsidRPr="00D41DBA" w:rsidRDefault="00C02318">
      <w:pPr>
        <w:widowControl/>
        <w:numPr>
          <w:ilvl w:val="1"/>
          <w:numId w:val="9"/>
        </w:numPr>
        <w:tabs>
          <w:tab w:val="clear" w:pos="1440"/>
          <w:tab w:val="num" w:pos="709"/>
        </w:tabs>
        <w:autoSpaceDE/>
        <w:autoSpaceDN/>
        <w:adjustRightInd/>
        <w:ind w:left="709" w:hanging="283"/>
        <w:jc w:val="both"/>
        <w:rPr>
          <w:sz w:val="24"/>
          <w:szCs w:val="24"/>
        </w:rPr>
      </w:pPr>
      <w:r w:rsidRPr="00D41DBA">
        <w:rPr>
          <w:sz w:val="24"/>
          <w:szCs w:val="24"/>
        </w:rPr>
        <w:t xml:space="preserve">pozostałe dokumenty w szczególności autoryzacje i deklaracje zgodności producenta potwierdzające należyte wykonanie przedmiotu zamówienia. </w:t>
      </w:r>
    </w:p>
    <w:p w14:paraId="4956F0B7" w14:textId="77777777" w:rsidR="00C02318" w:rsidRPr="00D41DBA" w:rsidRDefault="00C02318">
      <w:pPr>
        <w:widowControl/>
        <w:numPr>
          <w:ilvl w:val="1"/>
          <w:numId w:val="9"/>
        </w:numPr>
        <w:tabs>
          <w:tab w:val="clear" w:pos="1440"/>
          <w:tab w:val="num" w:pos="709"/>
        </w:tabs>
        <w:autoSpaceDE/>
        <w:autoSpaceDN/>
        <w:adjustRightInd/>
        <w:ind w:left="709" w:hanging="283"/>
        <w:jc w:val="both"/>
        <w:rPr>
          <w:sz w:val="24"/>
          <w:szCs w:val="24"/>
        </w:rPr>
      </w:pPr>
      <w:r w:rsidRPr="00D41DBA">
        <w:rPr>
          <w:sz w:val="24"/>
          <w:szCs w:val="24"/>
        </w:rPr>
        <w:t>dowód zapłaty (faktura i potwierdzenie przelewu) wynagrodzenia należnego podwykonawcy za wykonane roboty w zakresie podlegającym odbiorowi.</w:t>
      </w:r>
    </w:p>
    <w:p w14:paraId="275D8681" w14:textId="77777777" w:rsidR="00C02318" w:rsidRPr="00D41DBA" w:rsidRDefault="00C02318">
      <w:pPr>
        <w:widowControl/>
        <w:numPr>
          <w:ilvl w:val="0"/>
          <w:numId w:val="9"/>
        </w:numPr>
        <w:tabs>
          <w:tab w:val="clear" w:pos="463"/>
          <w:tab w:val="num" w:pos="426"/>
        </w:tabs>
        <w:autoSpaceDE/>
        <w:autoSpaceDN/>
        <w:adjustRightInd/>
        <w:ind w:left="426" w:hanging="426"/>
        <w:jc w:val="both"/>
        <w:rPr>
          <w:color w:val="000000"/>
          <w:sz w:val="24"/>
          <w:szCs w:val="24"/>
        </w:rPr>
      </w:pPr>
      <w:r w:rsidRPr="00D41DBA">
        <w:rPr>
          <w:color w:val="000000"/>
          <w:sz w:val="24"/>
          <w:szCs w:val="24"/>
        </w:rPr>
        <w:t>Zamawiający wyznaczy i rozpocznie czynności odbioru końcowego w terminie do 7 dni roboczych od daty zawiadomienia go o osiągnięciu gotowości do odbioru końcowego.</w:t>
      </w:r>
    </w:p>
    <w:p w14:paraId="49FDDD87" w14:textId="5D5747CF" w:rsidR="00C02318" w:rsidRPr="00D41DBA" w:rsidRDefault="00C02318">
      <w:pPr>
        <w:widowControl/>
        <w:numPr>
          <w:ilvl w:val="0"/>
          <w:numId w:val="9"/>
        </w:numPr>
        <w:tabs>
          <w:tab w:val="clear" w:pos="463"/>
          <w:tab w:val="num" w:pos="426"/>
        </w:tabs>
        <w:autoSpaceDE/>
        <w:autoSpaceDN/>
        <w:adjustRightInd/>
        <w:ind w:left="426" w:hanging="426"/>
        <w:jc w:val="both"/>
        <w:rPr>
          <w:color w:val="000000"/>
          <w:sz w:val="24"/>
          <w:szCs w:val="24"/>
        </w:rPr>
      </w:pPr>
      <w:r w:rsidRPr="00D41DBA">
        <w:rPr>
          <w:color w:val="000000"/>
          <w:sz w:val="24"/>
          <w:szCs w:val="24"/>
        </w:rPr>
        <w:t xml:space="preserve">Zamawiający zobowiązany jest do dokonania lub odmowy dokonania odbioru końcowego, </w:t>
      </w:r>
      <w:r w:rsidR="009921E2" w:rsidRPr="00D41DBA">
        <w:rPr>
          <w:color w:val="000000"/>
          <w:sz w:val="24"/>
          <w:szCs w:val="24"/>
        </w:rPr>
        <w:t xml:space="preserve">               </w:t>
      </w:r>
      <w:r w:rsidRPr="00D41DBA">
        <w:rPr>
          <w:color w:val="000000"/>
          <w:sz w:val="24"/>
          <w:szCs w:val="24"/>
        </w:rPr>
        <w:t>w terminie 14 dni od dnia rozpoczęcia tego odbioru.</w:t>
      </w:r>
    </w:p>
    <w:p w14:paraId="2B2855A4" w14:textId="77777777" w:rsidR="00C02318" w:rsidRPr="00D41DBA" w:rsidRDefault="00C02318">
      <w:pPr>
        <w:widowControl/>
        <w:numPr>
          <w:ilvl w:val="0"/>
          <w:numId w:val="9"/>
        </w:numPr>
        <w:tabs>
          <w:tab w:val="clear" w:pos="463"/>
          <w:tab w:val="num" w:pos="426"/>
          <w:tab w:val="left" w:pos="900"/>
        </w:tabs>
        <w:autoSpaceDE/>
        <w:autoSpaceDN/>
        <w:adjustRightInd/>
        <w:ind w:left="426" w:hanging="426"/>
        <w:jc w:val="both"/>
        <w:rPr>
          <w:color w:val="000000"/>
          <w:sz w:val="24"/>
          <w:szCs w:val="24"/>
        </w:rPr>
      </w:pPr>
      <w:r w:rsidRPr="00D41DBA">
        <w:rPr>
          <w:color w:val="000000"/>
          <w:sz w:val="24"/>
          <w:szCs w:val="24"/>
        </w:rPr>
        <w:t>Za datę wykonania przez Wykonawcę zobowiązania wynikającego z niniejszej Umowy, uznaje się datę odbioru, stwierdzoną w protokole odbioru końcowego.</w:t>
      </w:r>
    </w:p>
    <w:p w14:paraId="456A4700" w14:textId="77777777" w:rsidR="00C02318" w:rsidRPr="00D41DBA" w:rsidRDefault="00C02318">
      <w:pPr>
        <w:widowControl/>
        <w:numPr>
          <w:ilvl w:val="0"/>
          <w:numId w:val="9"/>
        </w:numPr>
        <w:tabs>
          <w:tab w:val="clear" w:pos="463"/>
          <w:tab w:val="num" w:pos="426"/>
          <w:tab w:val="left" w:pos="900"/>
        </w:tabs>
        <w:autoSpaceDE/>
        <w:autoSpaceDN/>
        <w:adjustRightInd/>
        <w:ind w:left="426" w:hanging="426"/>
        <w:jc w:val="both"/>
        <w:rPr>
          <w:sz w:val="24"/>
          <w:szCs w:val="24"/>
        </w:rPr>
      </w:pPr>
      <w:r w:rsidRPr="00D41DBA">
        <w:rPr>
          <w:sz w:val="24"/>
          <w:szCs w:val="24"/>
        </w:rPr>
        <w:t xml:space="preserve">W przypadku stwierdzenia w trakcie odbioru wad lub usterek, Zamawiający może odmówić odbioru do czasu ich usunięcia a Wykonawca usunie je na własny koszt w terminie wyznaczonym przez Zamawiającego. </w:t>
      </w:r>
    </w:p>
    <w:p w14:paraId="19329D59" w14:textId="77777777" w:rsidR="00C02318" w:rsidRPr="00D41DBA" w:rsidRDefault="00C02318">
      <w:pPr>
        <w:widowControl/>
        <w:numPr>
          <w:ilvl w:val="0"/>
          <w:numId w:val="9"/>
        </w:numPr>
        <w:tabs>
          <w:tab w:val="clear" w:pos="463"/>
          <w:tab w:val="num" w:pos="426"/>
        </w:tabs>
        <w:autoSpaceDE/>
        <w:autoSpaceDN/>
        <w:adjustRightInd/>
        <w:ind w:left="426" w:hanging="426"/>
        <w:jc w:val="both"/>
        <w:rPr>
          <w:color w:val="000000"/>
          <w:sz w:val="24"/>
          <w:szCs w:val="24"/>
        </w:rPr>
      </w:pPr>
      <w:r w:rsidRPr="00D41DBA">
        <w:rPr>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14:paraId="45CB2AB6" w14:textId="77777777" w:rsidR="00C02318" w:rsidRPr="00D41DBA" w:rsidRDefault="00C02318" w:rsidP="009773F0">
      <w:pPr>
        <w:shd w:val="clear" w:color="auto" w:fill="FFFFFF"/>
        <w:tabs>
          <w:tab w:val="left" w:pos="5245"/>
        </w:tabs>
        <w:ind w:right="88"/>
        <w:jc w:val="both"/>
        <w:rPr>
          <w:rFonts w:eastAsia="Times New Roman"/>
          <w:b/>
          <w:color w:val="000000"/>
          <w:sz w:val="24"/>
          <w:szCs w:val="24"/>
        </w:rPr>
      </w:pPr>
    </w:p>
    <w:p w14:paraId="1E32579E" w14:textId="77777777" w:rsidR="00C02318" w:rsidRPr="00D41DBA" w:rsidRDefault="00C02318" w:rsidP="009773F0">
      <w:pPr>
        <w:widowControl/>
        <w:autoSpaceDE/>
        <w:autoSpaceDN/>
        <w:adjustRightInd/>
        <w:spacing w:after="200" w:line="276" w:lineRule="auto"/>
        <w:jc w:val="center"/>
        <w:rPr>
          <w:rFonts w:eastAsia="Times New Roman"/>
          <w:b/>
          <w:color w:val="000000"/>
          <w:sz w:val="24"/>
          <w:szCs w:val="24"/>
        </w:rPr>
      </w:pPr>
      <w:r w:rsidRPr="00D41DBA">
        <w:rPr>
          <w:rFonts w:eastAsia="Times New Roman"/>
          <w:b/>
          <w:color w:val="000000"/>
          <w:sz w:val="24"/>
          <w:szCs w:val="24"/>
        </w:rPr>
        <w:t>§11.</w:t>
      </w:r>
    </w:p>
    <w:p w14:paraId="134473EA" w14:textId="77777777" w:rsidR="00C02318" w:rsidRPr="00D41DBA" w:rsidRDefault="003D3710" w:rsidP="009773F0">
      <w:pPr>
        <w:shd w:val="clear" w:color="auto" w:fill="FFFFFF"/>
        <w:spacing w:line="202" w:lineRule="exact"/>
        <w:ind w:left="29" w:right="4224"/>
        <w:jc w:val="both"/>
        <w:rPr>
          <w:sz w:val="24"/>
          <w:szCs w:val="24"/>
        </w:rPr>
      </w:pPr>
      <w:r w:rsidRPr="00D41DBA">
        <w:rPr>
          <w:rFonts w:eastAsia="Times New Roman"/>
          <w:color w:val="000000"/>
          <w:sz w:val="24"/>
          <w:szCs w:val="24"/>
        </w:rPr>
        <w:t xml:space="preserve"> C</w:t>
      </w:r>
      <w:r w:rsidR="00C02318" w:rsidRPr="00D41DBA">
        <w:rPr>
          <w:rFonts w:eastAsia="Times New Roman"/>
          <w:color w:val="000000"/>
          <w:sz w:val="24"/>
          <w:szCs w:val="24"/>
        </w:rPr>
        <w:t>zęścią umowy jest:</w:t>
      </w:r>
    </w:p>
    <w:p w14:paraId="441F91ED" w14:textId="77777777" w:rsidR="00C02318" w:rsidRPr="00D41DBA" w:rsidRDefault="00C02318">
      <w:pPr>
        <w:numPr>
          <w:ilvl w:val="0"/>
          <w:numId w:val="6"/>
        </w:numPr>
        <w:shd w:val="clear" w:color="auto" w:fill="FFFFFF"/>
        <w:tabs>
          <w:tab w:val="left" w:pos="754"/>
        </w:tabs>
        <w:spacing w:before="5"/>
        <w:ind w:left="398"/>
        <w:jc w:val="both"/>
        <w:rPr>
          <w:color w:val="000000"/>
          <w:spacing w:val="-20"/>
          <w:sz w:val="24"/>
          <w:szCs w:val="24"/>
        </w:rPr>
      </w:pPr>
      <w:r w:rsidRPr="00D41DBA">
        <w:rPr>
          <w:color w:val="000000"/>
          <w:spacing w:val="1"/>
          <w:sz w:val="24"/>
          <w:szCs w:val="24"/>
        </w:rPr>
        <w:t>Specyfikacja  warunk</w:t>
      </w:r>
      <w:r w:rsidRPr="00D41DBA">
        <w:rPr>
          <w:rFonts w:eastAsia="Times New Roman"/>
          <w:color w:val="000000"/>
          <w:spacing w:val="1"/>
          <w:sz w:val="24"/>
          <w:szCs w:val="24"/>
        </w:rPr>
        <w:t>ów zamówienia</w:t>
      </w:r>
    </w:p>
    <w:p w14:paraId="0A2E1A9A" w14:textId="0F07BE7F" w:rsidR="00C02318" w:rsidRPr="00D41DBA" w:rsidRDefault="00C02318">
      <w:pPr>
        <w:numPr>
          <w:ilvl w:val="0"/>
          <w:numId w:val="6"/>
        </w:numPr>
        <w:shd w:val="clear" w:color="auto" w:fill="FFFFFF"/>
        <w:tabs>
          <w:tab w:val="left" w:pos="754"/>
        </w:tabs>
        <w:spacing w:before="5"/>
        <w:ind w:left="398"/>
        <w:jc w:val="both"/>
        <w:rPr>
          <w:color w:val="000000"/>
          <w:spacing w:val="-14"/>
          <w:sz w:val="24"/>
          <w:szCs w:val="24"/>
        </w:rPr>
      </w:pPr>
      <w:r w:rsidRPr="00D41DBA">
        <w:rPr>
          <w:color w:val="000000"/>
          <w:spacing w:val="1"/>
          <w:sz w:val="24"/>
          <w:szCs w:val="24"/>
        </w:rPr>
        <w:t>Oferta przetargowa z dnia ………..… 202</w:t>
      </w:r>
      <w:r w:rsidR="009C5704" w:rsidRPr="00D41DBA">
        <w:rPr>
          <w:color w:val="000000"/>
          <w:spacing w:val="1"/>
          <w:sz w:val="24"/>
          <w:szCs w:val="24"/>
        </w:rPr>
        <w:t>5</w:t>
      </w:r>
      <w:r w:rsidRPr="00D41DBA">
        <w:rPr>
          <w:color w:val="000000"/>
          <w:spacing w:val="1"/>
          <w:sz w:val="24"/>
          <w:szCs w:val="24"/>
        </w:rPr>
        <w:t xml:space="preserve"> r.</w:t>
      </w:r>
    </w:p>
    <w:p w14:paraId="329AC676" w14:textId="77777777" w:rsidR="00C02318" w:rsidRPr="00D41DBA" w:rsidRDefault="00C02318" w:rsidP="009773F0">
      <w:pPr>
        <w:shd w:val="clear" w:color="auto" w:fill="FFFFFF"/>
        <w:ind w:right="11"/>
        <w:jc w:val="both"/>
        <w:rPr>
          <w:rFonts w:eastAsia="Times New Roman"/>
          <w:b/>
          <w:color w:val="000000"/>
          <w:spacing w:val="2"/>
          <w:sz w:val="24"/>
          <w:szCs w:val="24"/>
        </w:rPr>
      </w:pPr>
    </w:p>
    <w:p w14:paraId="76BC6CAA" w14:textId="48927953" w:rsidR="00C02318" w:rsidRPr="00D41DBA" w:rsidRDefault="00C02318" w:rsidP="009773F0">
      <w:pPr>
        <w:shd w:val="clear" w:color="auto" w:fill="FFFFFF"/>
        <w:ind w:right="11"/>
        <w:jc w:val="center"/>
        <w:rPr>
          <w:rFonts w:eastAsia="Times New Roman"/>
          <w:b/>
          <w:color w:val="000000"/>
          <w:spacing w:val="2"/>
          <w:sz w:val="24"/>
          <w:szCs w:val="24"/>
        </w:rPr>
      </w:pPr>
      <w:r w:rsidRPr="00D41DBA">
        <w:rPr>
          <w:rFonts w:eastAsia="Times New Roman"/>
          <w:b/>
          <w:color w:val="000000"/>
          <w:spacing w:val="2"/>
          <w:sz w:val="24"/>
          <w:szCs w:val="24"/>
        </w:rPr>
        <w:t>§1</w:t>
      </w:r>
      <w:r w:rsidR="009C5704" w:rsidRPr="00D41DBA">
        <w:rPr>
          <w:rFonts w:eastAsia="Times New Roman"/>
          <w:b/>
          <w:color w:val="000000"/>
          <w:spacing w:val="2"/>
          <w:sz w:val="24"/>
          <w:szCs w:val="24"/>
        </w:rPr>
        <w:t>2</w:t>
      </w:r>
      <w:r w:rsidRPr="00D41DBA">
        <w:rPr>
          <w:rFonts w:eastAsia="Times New Roman"/>
          <w:b/>
          <w:color w:val="000000"/>
          <w:spacing w:val="2"/>
          <w:sz w:val="24"/>
          <w:szCs w:val="24"/>
        </w:rPr>
        <w:t>.</w:t>
      </w:r>
    </w:p>
    <w:p w14:paraId="35A1A0C2" w14:textId="77777777" w:rsidR="00C02318" w:rsidRPr="00D41DBA" w:rsidRDefault="00C02318" w:rsidP="009773F0">
      <w:pPr>
        <w:jc w:val="both"/>
        <w:rPr>
          <w:rFonts w:eastAsia="Times New Roman"/>
          <w:b/>
          <w:sz w:val="24"/>
          <w:szCs w:val="24"/>
        </w:rPr>
      </w:pPr>
      <w:r w:rsidRPr="00D41DBA">
        <w:rPr>
          <w:rFonts w:eastAsia="Times New Roman"/>
          <w:b/>
          <w:sz w:val="24"/>
          <w:szCs w:val="24"/>
        </w:rPr>
        <w:t>Zmiana umowy</w:t>
      </w:r>
    </w:p>
    <w:p w14:paraId="14A0F4A4" w14:textId="77777777" w:rsidR="00C02318" w:rsidRPr="00D41DBA" w:rsidRDefault="00C02318" w:rsidP="009773F0">
      <w:pPr>
        <w:widowControl/>
        <w:autoSpaceDE/>
        <w:autoSpaceDN/>
        <w:adjustRightInd/>
        <w:jc w:val="both"/>
        <w:rPr>
          <w:rFonts w:eastAsia="Times New Roman"/>
          <w:sz w:val="24"/>
          <w:szCs w:val="24"/>
        </w:rPr>
      </w:pPr>
      <w:r w:rsidRPr="00D41DBA">
        <w:rPr>
          <w:rFonts w:eastAsia="Times New Roman"/>
          <w:b/>
          <w:sz w:val="24"/>
          <w:szCs w:val="24"/>
        </w:rPr>
        <w:t>I.</w:t>
      </w:r>
      <w:r w:rsidRPr="00D41DBA">
        <w:rPr>
          <w:rFonts w:eastAsia="Times New Roman"/>
          <w:sz w:val="24"/>
          <w:szCs w:val="24"/>
        </w:rPr>
        <w:t xml:space="preserve"> Zamawiający przewiduje możliwość wprowadzenia istotnych zmian do umowy w n/w przypadkach:</w:t>
      </w:r>
    </w:p>
    <w:p w14:paraId="7DD5F9F6" w14:textId="77777777" w:rsidR="00C02318" w:rsidRPr="00D41DBA" w:rsidRDefault="00C02318" w:rsidP="009773F0">
      <w:pPr>
        <w:jc w:val="both"/>
        <w:rPr>
          <w:sz w:val="24"/>
          <w:szCs w:val="24"/>
        </w:rPr>
      </w:pPr>
      <w:r w:rsidRPr="00D41DBA">
        <w:rPr>
          <w:rFonts w:eastAsia="Times New Roman"/>
          <w:sz w:val="24"/>
          <w:szCs w:val="24"/>
        </w:rPr>
        <w:t>1. W</w:t>
      </w:r>
      <w:r w:rsidRPr="00D41DBA">
        <w:rPr>
          <w:bCs/>
          <w:sz w:val="24"/>
          <w:szCs w:val="24"/>
        </w:rPr>
        <w:t xml:space="preserve"> zakresie wysokości wynagrodzenia Wykonawcy:</w:t>
      </w:r>
    </w:p>
    <w:p w14:paraId="14E35006" w14:textId="77777777" w:rsidR="00C02318" w:rsidRPr="00D41DBA" w:rsidRDefault="00C02318" w:rsidP="009773F0">
      <w:pPr>
        <w:widowControl/>
        <w:autoSpaceDE/>
        <w:autoSpaceDN/>
        <w:adjustRightInd/>
        <w:jc w:val="both"/>
        <w:rPr>
          <w:rFonts w:eastAsia="Times New Roman"/>
          <w:sz w:val="24"/>
          <w:szCs w:val="24"/>
        </w:rPr>
      </w:pPr>
      <w:r w:rsidRPr="00D41DBA">
        <w:rPr>
          <w:rFonts w:eastAsia="Times New Roman"/>
          <w:iCs/>
          <w:sz w:val="24"/>
          <w:szCs w:val="24"/>
        </w:rPr>
        <w:t>1.1 Strony zobowiązują się dokonać zmiany wysokości wynagrodzenia należnego Wykonawcy, o którym mowa w § 8 ust. 1 Umowy, w formie pisemnego aneksu, każdorazowo w przypadku wystąpienia jednej z następujących okoliczności:</w:t>
      </w:r>
    </w:p>
    <w:p w14:paraId="6F81C12E" w14:textId="77777777" w:rsidR="00C02318" w:rsidRPr="00D41DBA" w:rsidRDefault="00C02318" w:rsidP="009773F0">
      <w:pPr>
        <w:jc w:val="both"/>
        <w:rPr>
          <w:sz w:val="24"/>
          <w:szCs w:val="24"/>
        </w:rPr>
      </w:pPr>
      <w:r w:rsidRPr="00D41DBA">
        <w:rPr>
          <w:iCs/>
          <w:sz w:val="24"/>
          <w:szCs w:val="24"/>
        </w:rPr>
        <w:t>1)     zmiany stawki podatku od towarów i usług,</w:t>
      </w:r>
    </w:p>
    <w:p w14:paraId="5FDCFB18" w14:textId="11E38255" w:rsidR="00C02318" w:rsidRPr="00D41DBA" w:rsidRDefault="00C02318" w:rsidP="009773F0">
      <w:pPr>
        <w:jc w:val="both"/>
        <w:rPr>
          <w:iCs/>
          <w:sz w:val="24"/>
          <w:szCs w:val="24"/>
        </w:rPr>
      </w:pPr>
      <w:r w:rsidRPr="00D41DBA">
        <w:rPr>
          <w:iCs/>
          <w:sz w:val="24"/>
          <w:szCs w:val="24"/>
        </w:rPr>
        <w:t xml:space="preserve">2)     zmiany wysokości minimalnego wynagrodzenia za pracę albo wysokości minimalnej stawki godzinowej, ustalonych na podstawie przepisów ustawy z dnia 10 października 2002r. </w:t>
      </w:r>
      <w:r w:rsidR="009C5704" w:rsidRPr="00D41DBA">
        <w:rPr>
          <w:iCs/>
          <w:sz w:val="24"/>
          <w:szCs w:val="24"/>
        </w:rPr>
        <w:t xml:space="preserve">                       </w:t>
      </w:r>
      <w:r w:rsidRPr="00D41DBA">
        <w:rPr>
          <w:iCs/>
          <w:sz w:val="24"/>
          <w:szCs w:val="24"/>
        </w:rPr>
        <w:t>o minimalnym wynagrodzeniu za pracę,</w:t>
      </w:r>
    </w:p>
    <w:p w14:paraId="3B99AB73" w14:textId="77777777" w:rsidR="00C02318" w:rsidRPr="00D41DBA" w:rsidRDefault="00C02318" w:rsidP="009773F0">
      <w:pPr>
        <w:jc w:val="both"/>
        <w:rPr>
          <w:sz w:val="24"/>
          <w:szCs w:val="24"/>
        </w:rPr>
      </w:pPr>
      <w:r w:rsidRPr="00D41DBA">
        <w:rPr>
          <w:iCs/>
          <w:sz w:val="24"/>
          <w:szCs w:val="24"/>
        </w:rPr>
        <w:t>3)      zmiany zasad podlegania ubezpieczeniom społecznym lub ubezpieczeniu zdrowotnemu lub wysokości stawki składki na ubezpieczenia społeczne lub zdrowotne</w:t>
      </w:r>
    </w:p>
    <w:p w14:paraId="11532B8E" w14:textId="77777777" w:rsidR="00C02318" w:rsidRPr="00D41DBA" w:rsidRDefault="00C02318" w:rsidP="009773F0">
      <w:pPr>
        <w:jc w:val="both"/>
        <w:rPr>
          <w:iCs/>
          <w:sz w:val="24"/>
          <w:szCs w:val="24"/>
        </w:rPr>
      </w:pPr>
      <w:r w:rsidRPr="00D41DBA">
        <w:rPr>
          <w:iCs/>
          <w:sz w:val="24"/>
          <w:szCs w:val="24"/>
        </w:rPr>
        <w:lastRenderedPageBreak/>
        <w:t>- na zasadach i w sposób określony w ust. 1.2 – 1.12, jeżeli zmiany te będą miały wpływ na koszty wykonania Umowy przez Wykonawcę.</w:t>
      </w:r>
    </w:p>
    <w:p w14:paraId="3EBA92B8" w14:textId="77777777" w:rsidR="00C02318" w:rsidRPr="00D41DBA" w:rsidRDefault="00C02318" w:rsidP="009773F0">
      <w:pPr>
        <w:jc w:val="both"/>
        <w:rPr>
          <w:iCs/>
          <w:sz w:val="24"/>
          <w:szCs w:val="24"/>
        </w:rPr>
      </w:pPr>
      <w:r w:rsidRPr="00D41DBA">
        <w:rPr>
          <w:iCs/>
          <w:sz w:val="24"/>
          <w:szCs w:val="24"/>
        </w:rPr>
        <w:t xml:space="preserve">4) zmiany zasad gromadzenia i wysokości wpłat do pracowniczych planów kapitałowych , o których mowa w ustawie z dnia 4 października 2018 r. o pracowniczych planach kapitałowych ( Dz.U. poz. 2215 oraz z 2019 r. poz. 1074 i 1572) </w:t>
      </w:r>
    </w:p>
    <w:p w14:paraId="169B7629" w14:textId="77777777" w:rsidR="00C02318" w:rsidRPr="00D41DBA" w:rsidRDefault="00C02318" w:rsidP="009773F0">
      <w:pPr>
        <w:jc w:val="both"/>
        <w:rPr>
          <w:iCs/>
          <w:sz w:val="24"/>
          <w:szCs w:val="24"/>
        </w:rPr>
      </w:pPr>
      <w:r w:rsidRPr="00D41DBA">
        <w:rPr>
          <w:iCs/>
          <w:sz w:val="24"/>
          <w:szCs w:val="24"/>
        </w:rPr>
        <w:t xml:space="preserve">5) zmiany cen materiałów i kosztów związanych z realizacja zamówienia , w przypadku poziomu zmiany cen materiałów i kosztów o 30 % – na zasadach i w sposób określony w ust.1.1.-1.12, jeżeli zmiany te będą miały wpływ na koszty wykonania umowy przez Wykonawcę  </w:t>
      </w:r>
    </w:p>
    <w:p w14:paraId="50280A0A" w14:textId="77777777" w:rsidR="00C02318" w:rsidRPr="00D41DBA" w:rsidRDefault="00C02318" w:rsidP="009773F0">
      <w:pPr>
        <w:widowControl/>
        <w:autoSpaceDE/>
        <w:autoSpaceDN/>
        <w:adjustRightInd/>
        <w:jc w:val="both"/>
        <w:rPr>
          <w:rFonts w:eastAsia="Times New Roman"/>
          <w:iCs/>
          <w:sz w:val="24"/>
          <w:szCs w:val="24"/>
        </w:rPr>
      </w:pPr>
      <w:r w:rsidRPr="00D41DBA">
        <w:rPr>
          <w:rFonts w:eastAsia="Times New Roman"/>
          <w:iCs/>
          <w:sz w:val="24"/>
          <w:szCs w:val="24"/>
        </w:rPr>
        <w:t>1.2 Zmiana wysokości wynagrodzenia należnego Wykonawcy w przypadku zaistnienia przesłanki, o której mowa w ust. 1.1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B16139A" w14:textId="77777777" w:rsidR="00C02318" w:rsidRPr="00D41DBA" w:rsidRDefault="00C02318" w:rsidP="009773F0">
      <w:pPr>
        <w:widowControl/>
        <w:autoSpaceDE/>
        <w:autoSpaceDN/>
        <w:adjustRightInd/>
        <w:jc w:val="both"/>
        <w:rPr>
          <w:rFonts w:eastAsia="Times New Roman"/>
          <w:sz w:val="24"/>
          <w:szCs w:val="24"/>
        </w:rPr>
      </w:pPr>
      <w:r w:rsidRPr="00D41DBA">
        <w:rPr>
          <w:rFonts w:eastAsia="Times New Roman"/>
          <w:iCs/>
          <w:sz w:val="24"/>
          <w:szCs w:val="24"/>
        </w:rPr>
        <w:t>1.3 W przypadku zmiany, o której mowa w ust. 1.1 pkt 1, wartość wynagrodzenia netto nie zmieni się, a wartość wynagrodzenia brutto zostanie wyliczona na podstawie nowych przepisów.</w:t>
      </w:r>
    </w:p>
    <w:p w14:paraId="08FAB8FD" w14:textId="77777777" w:rsidR="00C02318" w:rsidRPr="00D41DBA" w:rsidRDefault="00C02318" w:rsidP="009773F0">
      <w:pPr>
        <w:widowControl/>
        <w:autoSpaceDE/>
        <w:autoSpaceDN/>
        <w:adjustRightInd/>
        <w:jc w:val="both"/>
        <w:rPr>
          <w:rFonts w:eastAsia="Times New Roman"/>
          <w:sz w:val="24"/>
          <w:szCs w:val="24"/>
        </w:rPr>
      </w:pPr>
      <w:r w:rsidRPr="00D41DBA">
        <w:rPr>
          <w:rFonts w:eastAsia="Times New Roman"/>
          <w:iCs/>
          <w:sz w:val="24"/>
          <w:szCs w:val="24"/>
        </w:rPr>
        <w:t xml:space="preserve">1.4 Zmiana wysokości wynagrodzenia w przypadku zaistnienia przesłanki, o której mowa w ust. 1.1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t>
      </w:r>
      <w:r w:rsidRPr="00D41DBA">
        <w:rPr>
          <w:iCs/>
          <w:sz w:val="24"/>
          <w:szCs w:val="24"/>
        </w:rPr>
        <w:t>albo wysokości minimalnej stawki godzinowej</w:t>
      </w:r>
      <w:r w:rsidRPr="00D41DBA">
        <w:rPr>
          <w:rFonts w:eastAsia="Times New Roman"/>
          <w:iCs/>
          <w:sz w:val="24"/>
          <w:szCs w:val="24"/>
        </w:rPr>
        <w:t xml:space="preserve"> lub dokonujących zmian w zakresie zasad podlegania ubezpieczeniom społecznym lub ubezpieczeniu zdrowotnemu lub w zakresie wysokości stawki składki na ubezpieczenia społeczne lub zdrowotne.</w:t>
      </w:r>
    </w:p>
    <w:p w14:paraId="159784AD" w14:textId="77777777" w:rsidR="00C02318" w:rsidRPr="00D41DBA" w:rsidRDefault="00C02318" w:rsidP="009773F0">
      <w:pPr>
        <w:widowControl/>
        <w:autoSpaceDE/>
        <w:autoSpaceDN/>
        <w:adjustRightInd/>
        <w:jc w:val="both"/>
        <w:rPr>
          <w:rFonts w:eastAsia="Times New Roman"/>
          <w:sz w:val="24"/>
          <w:szCs w:val="24"/>
        </w:rPr>
      </w:pPr>
      <w:r w:rsidRPr="00D41DBA">
        <w:rPr>
          <w:rFonts w:eastAsia="Times New Roman"/>
          <w:iCs/>
          <w:sz w:val="24"/>
          <w:szCs w:val="24"/>
        </w:rPr>
        <w:t xml:space="preserve">1.5 W przypadku zmiany, o której mowa w ust. 1.1 pkt 2, wynagrodzenie Wykonawcy ulegnie zmianie o kwotę odpowiadającą wzrostowi kosztu Wykonawcy w związku ze zwiększeniem wysokości wynagrodzeń Pracowników świadczących pracę do wysokości aktualnie obowiązującego minimalnego wynagrodzenia za pracę </w:t>
      </w:r>
      <w:r w:rsidRPr="00D41DBA">
        <w:rPr>
          <w:iCs/>
          <w:sz w:val="24"/>
          <w:szCs w:val="24"/>
        </w:rPr>
        <w:t>albo wysokości minimalnej stawki godzinowej</w:t>
      </w:r>
      <w:r w:rsidRPr="00D41DBA">
        <w:rPr>
          <w:rFonts w:eastAsia="Times New Roman"/>
          <w:iCs/>
          <w:sz w:val="24"/>
          <w:szCs w:val="24"/>
        </w:rPr>
        <w:t>, z uwzględnieniem wszystkich obciążeń publicznoprawnych od kwoty wzrostu minimalnego wynagrodzenia. Kwota odpowiadająca wzrostowi kosztu Wykonawcy będzie odnosić się wyłącznie do części wynagrodzenia Pracowników świadczących pracę, o których mowa w zdaniu poprzedzającym, odpowiadającej zakresowi, w jakim wykonują oni prace bezpośrednio związane z realizacją przedmiotu Umowy.</w:t>
      </w:r>
    </w:p>
    <w:p w14:paraId="70C98E40" w14:textId="77777777" w:rsidR="00C02318" w:rsidRPr="00D41DBA" w:rsidRDefault="00C02318" w:rsidP="009773F0">
      <w:pPr>
        <w:widowControl/>
        <w:autoSpaceDE/>
        <w:autoSpaceDN/>
        <w:adjustRightInd/>
        <w:jc w:val="both"/>
        <w:rPr>
          <w:rFonts w:eastAsia="Times New Roman"/>
          <w:iCs/>
          <w:sz w:val="24"/>
          <w:szCs w:val="24"/>
        </w:rPr>
      </w:pPr>
      <w:r w:rsidRPr="00D41DBA">
        <w:rPr>
          <w:rFonts w:eastAsia="Times New Roman"/>
          <w:iCs/>
          <w:sz w:val="24"/>
          <w:szCs w:val="24"/>
        </w:rPr>
        <w:t>1.6 W przypadku zmiany, o której mowa w ust. 1.1 pkt 3, wynagrodzenie Wykonawcy ulegnie zmianie o kwotę odpowiadającą zmianie kosztu Wykonawcy ponoszonego w związku z wypłatą wynagrodzenia Pracownikom świadczącym pracę.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F63304C" w14:textId="77777777" w:rsidR="00C02318" w:rsidRPr="00D41DBA" w:rsidRDefault="00C02318" w:rsidP="009773F0">
      <w:pPr>
        <w:widowControl/>
        <w:autoSpaceDE/>
        <w:autoSpaceDN/>
        <w:adjustRightInd/>
        <w:jc w:val="both"/>
        <w:rPr>
          <w:rFonts w:eastAsia="Times New Roman"/>
          <w:iCs/>
          <w:sz w:val="24"/>
          <w:szCs w:val="24"/>
        </w:rPr>
      </w:pPr>
      <w:r w:rsidRPr="00D41DBA">
        <w:rPr>
          <w:rFonts w:eastAsia="Times New Roman"/>
          <w:iCs/>
          <w:sz w:val="24"/>
          <w:szCs w:val="24"/>
        </w:rPr>
        <w:t>1.7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B40C7FA" w14:textId="77777777" w:rsidR="00C02318" w:rsidRPr="00D41DBA" w:rsidRDefault="00C02318" w:rsidP="009773F0">
      <w:pPr>
        <w:widowControl/>
        <w:autoSpaceDE/>
        <w:autoSpaceDN/>
        <w:adjustRightInd/>
        <w:jc w:val="both"/>
        <w:rPr>
          <w:rFonts w:eastAsia="Times New Roman"/>
          <w:sz w:val="24"/>
          <w:szCs w:val="24"/>
        </w:rPr>
      </w:pPr>
      <w:r w:rsidRPr="00D41DBA">
        <w:rPr>
          <w:rFonts w:eastAsia="Times New Roman"/>
          <w:iCs/>
          <w:sz w:val="24"/>
          <w:szCs w:val="24"/>
        </w:rPr>
        <w:t>1.8 W przypadku zmian, o których mowa w ust. 1.1 pkt 2 lub pkt 3, jeżeli z wnioskiem występuje Wykonawca, jest on zobowiązany dołączyć do wniosku dokumenty, z których będzie wynikać, w jakim zakresie zmiany te mają wpływ na koszty wykonania Umowy, w szczególności:</w:t>
      </w:r>
    </w:p>
    <w:p w14:paraId="1F4478BF" w14:textId="77777777" w:rsidR="00C02318" w:rsidRPr="00D41DBA" w:rsidRDefault="00C02318" w:rsidP="009773F0">
      <w:pPr>
        <w:ind w:left="426"/>
        <w:jc w:val="both"/>
        <w:rPr>
          <w:sz w:val="24"/>
          <w:szCs w:val="24"/>
        </w:rPr>
      </w:pPr>
      <w:r w:rsidRPr="00D41DBA">
        <w:rPr>
          <w:iCs/>
          <w:sz w:val="24"/>
          <w:szCs w:val="24"/>
        </w:rPr>
        <w:t>1)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1.1 pkt 2, lub </w:t>
      </w:r>
    </w:p>
    <w:p w14:paraId="20D8F056" w14:textId="77777777" w:rsidR="00C02318" w:rsidRPr="00D41DBA" w:rsidRDefault="00C02318" w:rsidP="009773F0">
      <w:pPr>
        <w:ind w:left="426"/>
        <w:jc w:val="both"/>
        <w:rPr>
          <w:iCs/>
          <w:sz w:val="24"/>
          <w:szCs w:val="24"/>
        </w:rPr>
      </w:pPr>
      <w:r w:rsidRPr="00D41DBA">
        <w:rPr>
          <w:iCs/>
          <w:sz w:val="24"/>
          <w:szCs w:val="24"/>
        </w:rPr>
        <w:lastRenderedPageBreak/>
        <w:t xml:space="preserve">2) pisemne zestawienie wynagrodzeń (zarówno przed jak i po zmianie) Pracowników świadczących pracę,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1.1 pkt </w:t>
      </w:r>
    </w:p>
    <w:p w14:paraId="3D88C884" w14:textId="77777777" w:rsidR="00C02318" w:rsidRPr="00D41DBA" w:rsidRDefault="00C02318" w:rsidP="009773F0">
      <w:pPr>
        <w:widowControl/>
        <w:autoSpaceDE/>
        <w:autoSpaceDN/>
        <w:adjustRightInd/>
        <w:jc w:val="both"/>
        <w:rPr>
          <w:rFonts w:eastAsia="Times New Roman"/>
          <w:sz w:val="24"/>
          <w:szCs w:val="24"/>
        </w:rPr>
      </w:pPr>
      <w:r w:rsidRPr="00D41DBA">
        <w:rPr>
          <w:rFonts w:eastAsia="Times New Roman"/>
          <w:iCs/>
          <w:sz w:val="24"/>
          <w:szCs w:val="24"/>
        </w:rPr>
        <w:t>1.9 W przypadku zmiany, o której mowa w ust. 1.1 pkt 3, jeżeli z wnioskiem występuje Zamawiający, jest on uprawniony do zobowiązania Wykonawcy do przedstawienia w wyznaczonym terminie, nie krótszym niż np. 10 dni roboczych, dokumentów, z których będzie wynikać w jakim zakresie zmiana ta ma wpływ na koszty wykonania Umowy, w tym pisemnego zestawienia wynagrodzeń, o którym mowa w ust. 1.8 pkt 2.</w:t>
      </w:r>
    </w:p>
    <w:p w14:paraId="43814F69" w14:textId="77777777" w:rsidR="00C02318" w:rsidRPr="00D41DBA" w:rsidRDefault="00C02318" w:rsidP="009773F0">
      <w:pPr>
        <w:widowControl/>
        <w:autoSpaceDE/>
        <w:autoSpaceDN/>
        <w:adjustRightInd/>
        <w:jc w:val="both"/>
        <w:rPr>
          <w:rFonts w:eastAsia="Times New Roman"/>
          <w:iCs/>
          <w:sz w:val="24"/>
          <w:szCs w:val="24"/>
        </w:rPr>
      </w:pPr>
      <w:r w:rsidRPr="00D41DBA">
        <w:rPr>
          <w:rFonts w:eastAsia="Times New Roman"/>
          <w:iCs/>
          <w:sz w:val="24"/>
          <w:szCs w:val="24"/>
        </w:rPr>
        <w:t>1.10 W terminie 10 dni roboczych od dnia przekazania wniosku, o którym mowa w ust. 1.7,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2D058B8" w14:textId="77777777" w:rsidR="00C02318" w:rsidRPr="00D41DBA" w:rsidRDefault="00C02318" w:rsidP="009773F0">
      <w:pPr>
        <w:widowControl/>
        <w:autoSpaceDE/>
        <w:autoSpaceDN/>
        <w:adjustRightInd/>
        <w:jc w:val="both"/>
        <w:rPr>
          <w:rFonts w:eastAsia="Times New Roman"/>
          <w:iCs/>
          <w:sz w:val="24"/>
          <w:szCs w:val="24"/>
        </w:rPr>
      </w:pPr>
      <w:r w:rsidRPr="00D41DBA">
        <w:rPr>
          <w:rFonts w:eastAsia="Times New Roman"/>
          <w:iCs/>
          <w:sz w:val="24"/>
          <w:szCs w:val="24"/>
        </w:rPr>
        <w:t>1.11 W przypadku otrzymania przez Stronę informacji o niezatwierdzeniu wniosku lub częściowym zatwierdzeniu wniosku, Strona ta może ponownie wystąpić z wnioskiem, o którym mowa w ust. 1.7. W takim przypadku przepisy ust. 1.8 – 1.10 oraz 1.12 stosuje się odpowiednio.</w:t>
      </w:r>
    </w:p>
    <w:p w14:paraId="1DE86210" w14:textId="77777777" w:rsidR="00C02318" w:rsidRPr="00D41DBA" w:rsidRDefault="00C02318" w:rsidP="009773F0">
      <w:pPr>
        <w:widowControl/>
        <w:autoSpaceDE/>
        <w:autoSpaceDN/>
        <w:adjustRightInd/>
        <w:jc w:val="both"/>
        <w:rPr>
          <w:rFonts w:eastAsia="Times New Roman"/>
          <w:iCs/>
          <w:sz w:val="24"/>
          <w:szCs w:val="24"/>
        </w:rPr>
      </w:pPr>
      <w:r w:rsidRPr="00D41DBA">
        <w:rPr>
          <w:rFonts w:eastAsia="Times New Roman"/>
          <w:iCs/>
          <w:sz w:val="24"/>
          <w:szCs w:val="24"/>
        </w:rPr>
        <w:t>1.12 Zawarcie aneksu nastąpi nie później niż w terminie 30 dni roboczych od dnia zatwierdzenia wniosku o dokonanie zmiany wysokości wynagrodzenia należnego Wykonawcy.</w:t>
      </w:r>
    </w:p>
    <w:p w14:paraId="5991531A" w14:textId="77777777" w:rsidR="00C02318" w:rsidRPr="00D41DBA" w:rsidRDefault="00C02318" w:rsidP="009773F0">
      <w:pPr>
        <w:widowControl/>
        <w:autoSpaceDE/>
        <w:autoSpaceDN/>
        <w:adjustRightInd/>
        <w:jc w:val="both"/>
        <w:rPr>
          <w:rFonts w:eastAsia="Times New Roman"/>
          <w:iCs/>
          <w:sz w:val="24"/>
          <w:szCs w:val="24"/>
        </w:rPr>
      </w:pPr>
      <w:r w:rsidRPr="00D41DBA">
        <w:rPr>
          <w:rFonts w:eastAsia="Times New Roman"/>
          <w:iCs/>
          <w:sz w:val="24"/>
          <w:szCs w:val="24"/>
        </w:rPr>
        <w:t xml:space="preserve">2. Zmiana terminu realizacji umowy </w:t>
      </w:r>
      <w:r w:rsidRPr="00D41DBA">
        <w:rPr>
          <w:rFonts w:eastAsia="Times New Roman"/>
          <w:iCs/>
          <w:sz w:val="24"/>
          <w:szCs w:val="24"/>
        </w:rPr>
        <w:br/>
        <w:t>Strony mają prawo do przedłużenia Terminu zakończenia robót o okres trwania przyczyn, z powodu których będzie zagrożone dotrzymanie Terminu zakończenia robót, w następujących sytuacjach:</w:t>
      </w:r>
    </w:p>
    <w:p w14:paraId="372DF412" w14:textId="77777777" w:rsidR="00C02318" w:rsidRPr="00D41DBA" w:rsidRDefault="00C02318" w:rsidP="009773F0">
      <w:pPr>
        <w:widowControl/>
        <w:autoSpaceDE/>
        <w:autoSpaceDN/>
        <w:adjustRightInd/>
        <w:jc w:val="both"/>
        <w:rPr>
          <w:rFonts w:eastAsia="Times New Roman"/>
          <w:iCs/>
          <w:sz w:val="24"/>
          <w:szCs w:val="24"/>
        </w:rPr>
      </w:pPr>
      <w:r w:rsidRPr="00D41DBA">
        <w:rPr>
          <w:rFonts w:eastAsia="Times New Roman"/>
          <w:iCs/>
          <w:sz w:val="24"/>
          <w:szCs w:val="24"/>
        </w:rPr>
        <w:t>2.1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78F93864" w14:textId="77777777" w:rsidR="00C02318" w:rsidRPr="00D41DBA" w:rsidRDefault="00C02318" w:rsidP="009773F0">
      <w:pPr>
        <w:widowControl/>
        <w:autoSpaceDE/>
        <w:autoSpaceDN/>
        <w:adjustRightInd/>
        <w:jc w:val="both"/>
        <w:rPr>
          <w:rFonts w:eastAsia="Times New Roman"/>
          <w:iCs/>
          <w:sz w:val="24"/>
          <w:szCs w:val="24"/>
        </w:rPr>
      </w:pPr>
      <w:r w:rsidRPr="00D41DBA">
        <w:rPr>
          <w:rFonts w:eastAsia="Times New Roman"/>
          <w:iCs/>
          <w:sz w:val="24"/>
          <w:szCs w:val="24"/>
        </w:rPr>
        <w:t>2.2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BF55D13" w14:textId="77777777" w:rsidR="00C02318" w:rsidRPr="00D41DBA" w:rsidRDefault="00C02318" w:rsidP="009773F0">
      <w:pPr>
        <w:widowControl/>
        <w:autoSpaceDE/>
        <w:autoSpaceDN/>
        <w:adjustRightInd/>
        <w:jc w:val="both"/>
        <w:rPr>
          <w:sz w:val="24"/>
          <w:szCs w:val="24"/>
        </w:rPr>
      </w:pPr>
      <w:r w:rsidRPr="00D41DBA">
        <w:rPr>
          <w:rFonts w:eastAsia="Times New Roman"/>
          <w:iCs/>
          <w:sz w:val="24"/>
          <w:szCs w:val="24"/>
        </w:rPr>
        <w:t>2.3 Gdy wystąpi konieczność wykonania robót zamiennych lub innych robót niezbędnych do wykonania przedmiotu Umowy ze względu na zasady wiedzy technicznej, oraz udzielenia zamówień dodatkowych, które wstrzymują lub opóźniają realizację przedmiotu Umowy, wystąpienia</w:t>
      </w:r>
      <w:r w:rsidRPr="00D41DBA">
        <w:rPr>
          <w:sz w:val="24"/>
          <w:szCs w:val="24"/>
        </w:rPr>
        <w:t xml:space="preserve"> niebezpieczeństwa kolizji z planowanymi lub równolegle prowadzonymi przez inne podmioty inwestycjami w zakresie niezbędnym do uniknięcia lub usunięcia tych kolizji,</w:t>
      </w:r>
    </w:p>
    <w:p w14:paraId="5F006869"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2.4 Gdy możliwość prowadzenia prac zostanie wstrzymana ze względu na działania organów administracji, w szczególności budowlanych lub wojewódzkiego konserwatora zabytków, co może mieć miejsce w przypadku:</w:t>
      </w:r>
    </w:p>
    <w:p w14:paraId="2DB25B10"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2.4.1 Przekroczenia zakreślonych przez prawo terminów wydawania przez organy administracji decyzji, zezwoleń, itp.;</w:t>
      </w:r>
    </w:p>
    <w:p w14:paraId="2E5C4344"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2.4.2 Odmowy wydania przez organy administracji wymaganych decyzji, zezwoleń, uzgodnień na skutek błędów w dokumentacji projektowej;</w:t>
      </w:r>
    </w:p>
    <w:p w14:paraId="248D4200"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2.4.3 Konieczności uzyskania wyroku sądowego lub innego orzeczenia sądu lub organu, którego konieczności nie przewidywano przy zawieraniu umowy;</w:t>
      </w:r>
    </w:p>
    <w:p w14:paraId="5A29B99D" w14:textId="77777777" w:rsidR="00C02318" w:rsidRPr="00D41DBA" w:rsidRDefault="00C02318" w:rsidP="009773F0">
      <w:pPr>
        <w:keepNext/>
        <w:keepLines/>
        <w:widowControl/>
        <w:suppressAutoHyphens/>
        <w:spacing w:before="60"/>
        <w:jc w:val="both"/>
        <w:rPr>
          <w:sz w:val="24"/>
          <w:szCs w:val="24"/>
        </w:rPr>
      </w:pPr>
      <w:r w:rsidRPr="00D41DBA">
        <w:rPr>
          <w:sz w:val="24"/>
          <w:szCs w:val="24"/>
        </w:rPr>
        <w:lastRenderedPageBreak/>
        <w:t>2.4.4 Konieczności zaspokojenia roszczeń lub oczekiwań osób trzecich – w tym grup społecznych lub zawodowych nieartykułowanych lub niemożliwych do jednoznacznego określenia w chwili zawierania umowy;</w:t>
      </w:r>
    </w:p>
    <w:p w14:paraId="0DC29E0B"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2.5 Jeżeli wystąpi brak możliwości wykonywania robót z powodu  nie dopuszczania do ich wykonywania przez uprawniony organ lub nakazania ich wstrzymania przez uprawniony organ, z przyczyn niezależnych od Wykonawcy,</w:t>
      </w:r>
    </w:p>
    <w:p w14:paraId="7E35D5F2"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2.6 Gdy nastąpi konieczność usunięcia błędów lub wprowadzenia zmian w dokumentacji projektowej lub dokumentacji technicznej urządzeń. Termin wykonania może być przesunięty o tyle dni, o ile konieczne było wstrzymanie robót ze względu na wprowadzanie zmian w dokumentacji projektowej;</w:t>
      </w:r>
    </w:p>
    <w:p w14:paraId="725DAFD4"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2.7 Gdy wystąpią klęski żywiołowe np. pożar, powódź, trąba powietrzna itp. w miejscu prowadzenia robót lub w miejscu prowadzenia działalności przez Wykonawcę, pod warunkiem, że jest to działalność mająca wpływ na wykonanie umowy. Termin wykonania może być przesunięty o tyle dni, o ile trwała klęska żywiołowa lub usuwanie jej skutków wpływające na możliwość prowadzenia prac przez Wykonawcę;</w:t>
      </w:r>
    </w:p>
    <w:p w14:paraId="0F2F4F3B" w14:textId="6350AB18"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 xml:space="preserve">2.8 W przypadku odmiennych od przyjętej w dokumentacji projektowej warunków terenowych, </w:t>
      </w:r>
      <w:r w:rsidR="009C5704" w:rsidRPr="00D41DBA">
        <w:rPr>
          <w:sz w:val="24"/>
          <w:szCs w:val="24"/>
        </w:rPr>
        <w:t xml:space="preserve">                </w:t>
      </w:r>
      <w:r w:rsidRPr="00D41DBA">
        <w:rPr>
          <w:sz w:val="24"/>
          <w:szCs w:val="24"/>
        </w:rPr>
        <w:t>w szczególności istnienia niezinwentaryzowanych podziemnych urządzeń, instalacji lub obiektów wymagających wstrzymania robót. Termin wykonania może być przesunięty o tyle dni, o ile konieczne było wstrzymanie robót ze względu na zbadanie, zabezpieczenie bądź usunięcie urządzeń, instalacji lub obiektów albo też zmianę sposobu wykonania umowy z uwagi na wystąpienie takich urządzeń, instalacji lub obiektów;</w:t>
      </w:r>
    </w:p>
    <w:p w14:paraId="24FF3D9D"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2.9 Działaniem osób trzecich uniemożliwiających wykonanie prac, które to działania nie są konsekwencją winy którejkolwiek ze stron</w:t>
      </w:r>
    </w:p>
    <w:p w14:paraId="6EEB65D5"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2.10 W przypadku braku możliwości dochowania terminów ze względu na procesy technologiczne. Powyższe należy odnotować w dzienniku budowy bądź w protokole konieczności</w:t>
      </w:r>
    </w:p>
    <w:p w14:paraId="57AE8640" w14:textId="378A6DA2"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 xml:space="preserve">2.11 Termin wykonania może być przesunięty o tyle dni, o ile konieczne było wstrzymanie robót ze względu na okoliczności wymienione w ustępie 2 oraz w przypadku wystąpienia którejkolwiek </w:t>
      </w:r>
      <w:r w:rsidR="009C5704" w:rsidRPr="00D41DBA">
        <w:rPr>
          <w:sz w:val="24"/>
          <w:szCs w:val="24"/>
        </w:rPr>
        <w:t xml:space="preserve">              </w:t>
      </w:r>
      <w:r w:rsidRPr="00D41DBA">
        <w:rPr>
          <w:sz w:val="24"/>
          <w:szCs w:val="24"/>
        </w:rPr>
        <w:t>z okoliczności, o których mowa w ustępach następnych.</w:t>
      </w:r>
    </w:p>
    <w:p w14:paraId="5D61386A"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3. Zmiana sposobu wykonania umowy jest możliwa w następujących przypadkach:</w:t>
      </w:r>
    </w:p>
    <w:p w14:paraId="75BE1B50"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3.1 Konieczność zrealizowania robót przy zastosowaniu innych rozwiązań technicznych/technologicznych niż wskazane w dokumentacji projektowej w sytuacji, gdyby zastosowanie przewidzianych rozwiązań groziło niewykonaniem lub wadliwym wykonaniem umowy,</w:t>
      </w:r>
    </w:p>
    <w:p w14:paraId="192ABFFB"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3.2 Konieczności realizacji robót wynikających z wprowadzenia w Dokumentacji projektowej zmian uznanych za nieistotne odstępstwo od projektu budowlanego, wynikających z art. 36a ust. 1 PrBud,</w:t>
      </w:r>
    </w:p>
    <w:p w14:paraId="1813B3A9" w14:textId="63805380"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 xml:space="preserve">3.3 Wystąpienia warunków geologicznych, geotechnicznych lub hydrologicznych odbiegających </w:t>
      </w:r>
      <w:r w:rsidR="009C5704" w:rsidRPr="00D41DBA">
        <w:rPr>
          <w:sz w:val="24"/>
          <w:szCs w:val="24"/>
        </w:rPr>
        <w:t xml:space="preserve">               </w:t>
      </w:r>
      <w:r w:rsidRPr="00D41DBA">
        <w:rPr>
          <w:sz w:val="24"/>
          <w:szCs w:val="24"/>
        </w:rPr>
        <w:t xml:space="preserve">w sposób istotny od przyjętych w Dokumentacji projektowej, rozpoznania terenu w zakresie znalezisk archeologicznych, występowania niewybuchów lub niewypałów, które mogą skutkować </w:t>
      </w:r>
      <w:r w:rsidR="009C5704" w:rsidRPr="00D41DBA">
        <w:rPr>
          <w:sz w:val="24"/>
          <w:szCs w:val="24"/>
        </w:rPr>
        <w:t xml:space="preserve">          </w:t>
      </w:r>
      <w:r w:rsidRPr="00D41DBA">
        <w:rPr>
          <w:sz w:val="24"/>
          <w:szCs w:val="24"/>
        </w:rPr>
        <w:t>w świetle dotychczasowych założeń niewykonaniem lub nienależytym wykonaniem przedmiotu Umowy,</w:t>
      </w:r>
    </w:p>
    <w:p w14:paraId="46E02C11" w14:textId="0135CE5D"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 xml:space="preserve">3.4 Wystąpienia warunków Terenu budowy odbiegających w sposób istotny od przyjętych </w:t>
      </w:r>
      <w:r w:rsidR="009C5704" w:rsidRPr="00D41DBA">
        <w:rPr>
          <w:sz w:val="24"/>
          <w:szCs w:val="24"/>
        </w:rPr>
        <w:t xml:space="preserve">            </w:t>
      </w:r>
      <w:r w:rsidRPr="00D41DBA">
        <w:rPr>
          <w:sz w:val="24"/>
          <w:szCs w:val="24"/>
        </w:rPr>
        <w:t>w Dokumentacji projektowej, w szczególności napotkania niezinwentaryzowanych lub błędnie zinwentaryzowanych sieci, instalacji lub innych obiektów budowlanych,</w:t>
      </w:r>
    </w:p>
    <w:p w14:paraId="21076191"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3.5 Konieczności zrealizowania przedmiotu Umowy przy zastosowaniu innych rozwiązań technicznych lub materiałowych ze względu na zmiany obowiązującego prawa,</w:t>
      </w:r>
    </w:p>
    <w:p w14:paraId="3336C5E7"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3.6 Wystąpienia niebezpieczeństwa kolizji z planowanymi lub równolegle prowadzonymi przez inne podmioty inwestycjami w zakresie niezbędnym do uniknięcia lub usunięcia tych kolizji,</w:t>
      </w:r>
    </w:p>
    <w:p w14:paraId="5752FAAB"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3.7 Działania osób trzecich uniemożliwiających wykonanie prac, które to działania nie są konsekwencją winy którejkolwiek ze stron,</w:t>
      </w:r>
    </w:p>
    <w:p w14:paraId="25676477"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lastRenderedPageBreak/>
        <w:t>3.8 Wystąpienia Siły wyższej uniemożliwiającej wykonanie przedmiotu Umowy zgodnie z jej postanowieniami.</w:t>
      </w:r>
    </w:p>
    <w:p w14:paraId="0A85E3C1"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4. Zmiana sposobu płatności:</w:t>
      </w:r>
    </w:p>
    <w:p w14:paraId="4D7F1145"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4.1 Zmiana harmonogramu płatności w celu dostosowania go do zmienionego harmonogramu wykonania prac;</w:t>
      </w:r>
    </w:p>
    <w:p w14:paraId="1EC659B6"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5. Wszystkie powyższe postanowienia stanowią katalog zmian, na które Zamawiający może wyrazić zgodę. Nie stanowią jednocześnie zobowiązania do wyrażenia takiej zgody przez Zamawiającego.</w:t>
      </w:r>
    </w:p>
    <w:p w14:paraId="3A6C6632"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6. Zmiana personelu kluczowego Wykonawcy (wskazanego w ofercie w wykazie osób) może nastąpić w sytuacji, gdy osoba wskazana w ofercie przestanie być pracownikiem/współpracownikiem Wykonawcy, zostanie skierowana do realizacji innych umów lub też w przypadku jej czasowej niezdolności do pracy bądź urlopu. W takiej sytuacji Wykonawca jest obowiązany wskazać nową osobę spełniającą wymagania SWZ, co następuje w pisemnym powiadomieniu Zamawiającego obejmującym wykazanie spełniania warunków SWZ przez nowo wskazywaną osobę. Zamawiający w ciągu 7 dni może wyrazić swój sprzeciw wobec kandydatury nowej osoby, uzasadniając go Wykonawcy. Brak sprzeciwu w ciągu 7 dni od przedstawienia pełnych informacji dot. nowej osoby uznaje się za jej akceptację przez Zamawiającego.</w:t>
      </w:r>
    </w:p>
    <w:p w14:paraId="6B996627"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7. Nie stanowią zmiany umowy w szczególności:</w:t>
      </w:r>
    </w:p>
    <w:p w14:paraId="76F0C5C6"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7.1 Zmiana danych związanych z obsługą administracyjno-organizacyjną umowy (np. zmiana nr rachunku bankowego);</w:t>
      </w:r>
    </w:p>
    <w:p w14:paraId="0DE03472"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7.2 Zmiany danych teleadresowych, zmiany osób wskazanych do kontaktów między Stronami;</w:t>
      </w:r>
    </w:p>
    <w:p w14:paraId="6D48A219"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7.3 Zmiana osoby z personelu kluczowego Wykonawcy (wskazanego w ofercie w wykazie osób) na inną legitymującą się wymaganymi w SWZ uprawnieniami, doświadczeniem i wykształceniem;</w:t>
      </w:r>
    </w:p>
    <w:p w14:paraId="167F8B20"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 xml:space="preserve">7.4 Zmiany wykonawcy,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36090FC9"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8. Z zastrzeżeniem wyjątków przewidzianych umową, zmiany treści umowy wymagają pod rygorem nieważności zgody obu Stron, z zachowaniem formy pisemnej.</w:t>
      </w:r>
    </w:p>
    <w:p w14:paraId="14AF5E99" w14:textId="77777777" w:rsidR="00C02318" w:rsidRPr="00D41DBA" w:rsidRDefault="00C02318" w:rsidP="009773F0">
      <w:pPr>
        <w:widowControl/>
        <w:tabs>
          <w:tab w:val="left" w:pos="567"/>
          <w:tab w:val="left" w:pos="993"/>
        </w:tabs>
        <w:autoSpaceDE/>
        <w:autoSpaceDN/>
        <w:adjustRightInd/>
        <w:jc w:val="both"/>
        <w:rPr>
          <w:sz w:val="24"/>
          <w:szCs w:val="24"/>
        </w:rPr>
      </w:pPr>
      <w:r w:rsidRPr="00D41DBA">
        <w:rPr>
          <w:sz w:val="24"/>
          <w:szCs w:val="24"/>
        </w:rPr>
        <w:t xml:space="preserve">9. Zmiana postanowień zawartej umowy w stosunku do treści oferty Wykonawcy, na podstawie której dokonano wyboru Wykonawcy jest możliwa z zastrzeżeniem, iż zmiany te nie wykraczają poza określenie przedmiotu zamówienia zawarte w SWZ. </w:t>
      </w:r>
    </w:p>
    <w:p w14:paraId="26CCDF7C" w14:textId="77777777" w:rsidR="00C02318" w:rsidRPr="00D41DBA" w:rsidRDefault="00C02318" w:rsidP="009773F0">
      <w:pPr>
        <w:shd w:val="clear" w:color="auto" w:fill="FFFFFF"/>
        <w:ind w:right="11"/>
        <w:jc w:val="both"/>
        <w:rPr>
          <w:rFonts w:eastAsia="Times New Roman"/>
          <w:b/>
          <w:color w:val="000000"/>
          <w:spacing w:val="2"/>
          <w:sz w:val="24"/>
          <w:szCs w:val="24"/>
        </w:rPr>
      </w:pPr>
    </w:p>
    <w:p w14:paraId="386EC302" w14:textId="1C546801" w:rsidR="00C02318" w:rsidRPr="00D41DBA" w:rsidRDefault="00C02318" w:rsidP="009773F0">
      <w:pPr>
        <w:shd w:val="clear" w:color="auto" w:fill="FFFFFF"/>
        <w:ind w:right="11"/>
        <w:jc w:val="center"/>
        <w:rPr>
          <w:rFonts w:eastAsia="Times New Roman"/>
          <w:b/>
          <w:color w:val="000000"/>
          <w:spacing w:val="2"/>
          <w:sz w:val="24"/>
          <w:szCs w:val="24"/>
        </w:rPr>
      </w:pPr>
      <w:r w:rsidRPr="00D41DBA">
        <w:rPr>
          <w:rFonts w:eastAsia="Times New Roman"/>
          <w:b/>
          <w:color w:val="000000"/>
          <w:spacing w:val="2"/>
          <w:sz w:val="24"/>
          <w:szCs w:val="24"/>
        </w:rPr>
        <w:t>§1</w:t>
      </w:r>
      <w:r w:rsidR="009C5704" w:rsidRPr="00D41DBA">
        <w:rPr>
          <w:rFonts w:eastAsia="Times New Roman"/>
          <w:b/>
          <w:color w:val="000000"/>
          <w:spacing w:val="2"/>
          <w:sz w:val="24"/>
          <w:szCs w:val="24"/>
        </w:rPr>
        <w:t>3</w:t>
      </w:r>
      <w:r w:rsidRPr="00D41DBA">
        <w:rPr>
          <w:rFonts w:eastAsia="Times New Roman"/>
          <w:b/>
          <w:color w:val="000000"/>
          <w:spacing w:val="2"/>
          <w:sz w:val="24"/>
          <w:szCs w:val="24"/>
        </w:rPr>
        <w:t>.</w:t>
      </w:r>
    </w:p>
    <w:p w14:paraId="0C3BF900" w14:textId="77777777" w:rsidR="00C02318" w:rsidRPr="00D41DBA" w:rsidRDefault="00C02318" w:rsidP="009773F0">
      <w:pPr>
        <w:shd w:val="clear" w:color="auto" w:fill="FFFFFF"/>
        <w:spacing w:line="226" w:lineRule="exact"/>
        <w:ind w:left="5"/>
        <w:jc w:val="both"/>
        <w:rPr>
          <w:rFonts w:eastAsia="Times New Roman"/>
          <w:color w:val="000000"/>
          <w:spacing w:val="-4"/>
          <w:sz w:val="24"/>
          <w:szCs w:val="24"/>
        </w:rPr>
      </w:pPr>
      <w:r w:rsidRPr="00D41DBA">
        <w:rPr>
          <w:color w:val="000000"/>
          <w:sz w:val="24"/>
          <w:szCs w:val="24"/>
        </w:rPr>
        <w:t>Wykonawca zobowi</w:t>
      </w:r>
      <w:r w:rsidRPr="00D41DBA">
        <w:rPr>
          <w:rFonts w:eastAsia="Times New Roman"/>
          <w:color w:val="000000"/>
          <w:sz w:val="24"/>
          <w:szCs w:val="24"/>
        </w:rPr>
        <w:t>ązuje się wykonać pracę terminowo, zgodnie z przepisami Prawa Budowlanego oraz posiadaną wiedzą fachową. W przypadku stwierdzenia wad w wykonanej pracy Wykonawca zobowiązuje się do ich nieodpłatnego usunięcia niezwłocznie, nie później jednak niż w terminie siedmiu dni od daty zgłoszenia</w:t>
      </w:r>
      <w:r w:rsidRPr="00D41DBA">
        <w:rPr>
          <w:rFonts w:eastAsia="Times New Roman"/>
          <w:color w:val="000000"/>
          <w:spacing w:val="-4"/>
          <w:sz w:val="24"/>
          <w:szCs w:val="24"/>
        </w:rPr>
        <w:t>.</w:t>
      </w:r>
    </w:p>
    <w:p w14:paraId="20516546" w14:textId="77777777" w:rsidR="00D41DBA" w:rsidRPr="00D41DBA" w:rsidRDefault="00D41DBA" w:rsidP="009773F0">
      <w:pPr>
        <w:shd w:val="clear" w:color="auto" w:fill="FFFFFF"/>
        <w:spacing w:line="226" w:lineRule="exact"/>
        <w:ind w:left="5"/>
        <w:jc w:val="both"/>
        <w:rPr>
          <w:sz w:val="24"/>
          <w:szCs w:val="24"/>
        </w:rPr>
      </w:pPr>
    </w:p>
    <w:p w14:paraId="73CC1D3C" w14:textId="00B948A6" w:rsidR="00C02318" w:rsidRPr="00D41DBA" w:rsidRDefault="00C02318" w:rsidP="009773F0">
      <w:pPr>
        <w:shd w:val="clear" w:color="auto" w:fill="FFFFFF"/>
        <w:ind w:right="57"/>
        <w:jc w:val="center"/>
        <w:rPr>
          <w:rFonts w:eastAsia="Times New Roman"/>
          <w:b/>
          <w:color w:val="000000"/>
          <w:spacing w:val="2"/>
          <w:sz w:val="24"/>
          <w:szCs w:val="24"/>
        </w:rPr>
      </w:pPr>
      <w:r w:rsidRPr="00D41DBA">
        <w:rPr>
          <w:rFonts w:eastAsia="Times New Roman"/>
          <w:b/>
          <w:color w:val="000000"/>
          <w:spacing w:val="2"/>
          <w:sz w:val="24"/>
          <w:szCs w:val="24"/>
        </w:rPr>
        <w:t>§1</w:t>
      </w:r>
      <w:r w:rsidR="009C5704" w:rsidRPr="00D41DBA">
        <w:rPr>
          <w:rFonts w:eastAsia="Times New Roman"/>
          <w:b/>
          <w:color w:val="000000"/>
          <w:spacing w:val="2"/>
          <w:sz w:val="24"/>
          <w:szCs w:val="24"/>
        </w:rPr>
        <w:t>4</w:t>
      </w:r>
      <w:r w:rsidRPr="00D41DBA">
        <w:rPr>
          <w:rFonts w:eastAsia="Times New Roman"/>
          <w:b/>
          <w:color w:val="000000"/>
          <w:spacing w:val="2"/>
          <w:sz w:val="24"/>
          <w:szCs w:val="24"/>
        </w:rPr>
        <w:t>.</w:t>
      </w:r>
    </w:p>
    <w:p w14:paraId="788A7563" w14:textId="77777777" w:rsidR="00C02318" w:rsidRPr="00D41DBA" w:rsidRDefault="00C02318">
      <w:pPr>
        <w:pStyle w:val="Akapitzlist"/>
        <w:widowControl/>
        <w:numPr>
          <w:ilvl w:val="0"/>
          <w:numId w:val="18"/>
        </w:numPr>
        <w:autoSpaceDE/>
        <w:autoSpaceDN/>
        <w:adjustRightInd/>
        <w:ind w:left="284" w:hanging="284"/>
        <w:jc w:val="both"/>
        <w:rPr>
          <w:sz w:val="24"/>
          <w:szCs w:val="24"/>
        </w:rPr>
      </w:pPr>
      <w:r w:rsidRPr="00D41DBA">
        <w:rPr>
          <w:sz w:val="24"/>
          <w:szCs w:val="24"/>
        </w:rPr>
        <w:t>Zamawiający wymaga zatrudnienia przez Wykonawcę na podstawie umowy o pracę osób wykonujących następujące czynności wchodzące w zakres robót budowlanych objętych Przedmiotem Umowy:</w:t>
      </w:r>
    </w:p>
    <w:p w14:paraId="72C65B10" w14:textId="77777777" w:rsidR="00C02318" w:rsidRPr="00D41DBA" w:rsidRDefault="00C02318">
      <w:pPr>
        <w:pStyle w:val="Akapitzlist"/>
        <w:widowControl/>
        <w:numPr>
          <w:ilvl w:val="0"/>
          <w:numId w:val="21"/>
        </w:numPr>
        <w:autoSpaceDE/>
        <w:autoSpaceDN/>
        <w:adjustRightInd/>
        <w:jc w:val="both"/>
        <w:rPr>
          <w:sz w:val="24"/>
          <w:szCs w:val="24"/>
        </w:rPr>
      </w:pPr>
      <w:r w:rsidRPr="00D41DBA">
        <w:rPr>
          <w:sz w:val="24"/>
          <w:szCs w:val="24"/>
        </w:rPr>
        <w:t>Prace zbrojarsko betoniarskie</w:t>
      </w:r>
    </w:p>
    <w:p w14:paraId="3EA057A5" w14:textId="77777777" w:rsidR="00C02318" w:rsidRPr="00D41DBA" w:rsidRDefault="00C02318">
      <w:pPr>
        <w:pStyle w:val="Akapitzlist"/>
        <w:widowControl/>
        <w:numPr>
          <w:ilvl w:val="0"/>
          <w:numId w:val="21"/>
        </w:numPr>
        <w:autoSpaceDE/>
        <w:autoSpaceDN/>
        <w:adjustRightInd/>
        <w:jc w:val="both"/>
        <w:rPr>
          <w:sz w:val="24"/>
          <w:szCs w:val="24"/>
        </w:rPr>
      </w:pPr>
      <w:r w:rsidRPr="00D41DBA">
        <w:rPr>
          <w:sz w:val="24"/>
          <w:szCs w:val="24"/>
        </w:rPr>
        <w:t>Prace montażowe</w:t>
      </w:r>
    </w:p>
    <w:p w14:paraId="284F1EE6" w14:textId="77777777" w:rsidR="00C02318" w:rsidRPr="00D41DBA" w:rsidRDefault="00C02318">
      <w:pPr>
        <w:pStyle w:val="Akapitzlist"/>
        <w:widowControl/>
        <w:numPr>
          <w:ilvl w:val="0"/>
          <w:numId w:val="21"/>
        </w:numPr>
        <w:autoSpaceDE/>
        <w:autoSpaceDN/>
        <w:adjustRightInd/>
        <w:jc w:val="both"/>
        <w:rPr>
          <w:sz w:val="24"/>
          <w:szCs w:val="24"/>
        </w:rPr>
      </w:pPr>
      <w:r w:rsidRPr="00D41DBA">
        <w:rPr>
          <w:sz w:val="24"/>
          <w:szCs w:val="24"/>
        </w:rPr>
        <w:t>Czynności sprzątania</w:t>
      </w:r>
      <w:r w:rsidR="003D3710" w:rsidRPr="00D41DBA">
        <w:rPr>
          <w:sz w:val="24"/>
          <w:szCs w:val="24"/>
        </w:rPr>
        <w:t xml:space="preserve"> (porządkowe)</w:t>
      </w:r>
    </w:p>
    <w:p w14:paraId="6E723F15" w14:textId="77777777" w:rsidR="00C02318" w:rsidRPr="00D41DBA" w:rsidRDefault="00C02318">
      <w:pPr>
        <w:pStyle w:val="Akapitzlist"/>
        <w:widowControl/>
        <w:numPr>
          <w:ilvl w:val="0"/>
          <w:numId w:val="18"/>
        </w:numPr>
        <w:autoSpaceDE/>
        <w:autoSpaceDN/>
        <w:adjustRightInd/>
        <w:spacing w:after="160"/>
        <w:ind w:left="284" w:hanging="284"/>
        <w:jc w:val="both"/>
        <w:rPr>
          <w:sz w:val="24"/>
          <w:szCs w:val="24"/>
        </w:rPr>
      </w:pPr>
      <w:r w:rsidRPr="00D41DBA">
        <w:rPr>
          <w:sz w:val="24"/>
          <w:szCs w:val="24"/>
        </w:rPr>
        <w:t xml:space="preserve">Okres zatrudnienia osób wykonujących czynności wskazane w ust. 1 nie może być krótszy niż okres wykonywania tych prac wynikający z przedłożonego przez Wykonawcę Harmonogramu. W przypadku zmiany terminów wynikających z Harmonogramu, Wykonawca zobowiązany będzie do dostosowania postanowień umów o pracę do tych zmienionych warunków. </w:t>
      </w:r>
    </w:p>
    <w:p w14:paraId="2FEAFA99" w14:textId="77777777" w:rsidR="00C02318" w:rsidRPr="00D41DBA" w:rsidRDefault="00C02318" w:rsidP="009773F0">
      <w:pPr>
        <w:ind w:left="142" w:hanging="142"/>
        <w:jc w:val="both"/>
        <w:rPr>
          <w:sz w:val="24"/>
          <w:szCs w:val="24"/>
        </w:rPr>
      </w:pPr>
      <w:r w:rsidRPr="00D41DBA">
        <w:rPr>
          <w:sz w:val="24"/>
          <w:szCs w:val="24"/>
        </w:rPr>
        <w:lastRenderedPageBreak/>
        <w:t xml:space="preserve">3. Wykonawca zobowiązany jest przed rozpoczęciem wykonywania robót budowlanych przekazać inspektorowi nadzoru inwestorskiego listę pracowników zaangażowanych w realizację Przedmiotu Umowy i dokonywać stałej jej aktualizacji, a także zapewnić identyfikację swoich pracowników. Niedopełnienie powyższego obowiązku może skutkować wstrzymaniem Robót do czasu potwierdzenia realizacji Umowy przez uprawniony Personel Wykonawcy, a w przypadku naruszenia tego obowiązku – naliczeniem kar umownych lub odstąpieniem od Umowy z winy Wykonawcy. </w:t>
      </w:r>
    </w:p>
    <w:p w14:paraId="649C7DB2" w14:textId="77777777" w:rsidR="00C02318" w:rsidRPr="00D41DBA" w:rsidRDefault="00C02318" w:rsidP="009773F0">
      <w:pPr>
        <w:widowControl/>
        <w:autoSpaceDE/>
        <w:autoSpaceDN/>
        <w:adjustRightInd/>
        <w:ind w:left="142" w:hanging="142"/>
        <w:jc w:val="both"/>
        <w:rPr>
          <w:sz w:val="24"/>
          <w:szCs w:val="24"/>
        </w:rPr>
      </w:pPr>
      <w:r w:rsidRPr="00D41DBA">
        <w:rPr>
          <w:sz w:val="24"/>
          <w:szCs w:val="24"/>
        </w:rPr>
        <w:t>4. W związku z nałożeniem na Wykonawcę obowiązku zatrudnienia pracowników wykonujących czynności, o których mowa w ust. 1, na podstawie umowy o pracę Zamawiający zastrzega sobie prawo kontroli spełnienia przez Wykonawcę powyższego obowiązku na każdym etapie realizacji Przedmiotu Umowy poprzez:</w:t>
      </w:r>
    </w:p>
    <w:p w14:paraId="628F05C1" w14:textId="77777777" w:rsidR="00C02318" w:rsidRPr="00D41DBA" w:rsidRDefault="00C02318" w:rsidP="009773F0">
      <w:pPr>
        <w:widowControl/>
        <w:autoSpaceDE/>
        <w:autoSpaceDN/>
        <w:adjustRightInd/>
        <w:jc w:val="both"/>
        <w:rPr>
          <w:sz w:val="24"/>
          <w:szCs w:val="24"/>
        </w:rPr>
      </w:pPr>
      <w:r w:rsidRPr="00D41DBA">
        <w:rPr>
          <w:sz w:val="24"/>
          <w:szCs w:val="24"/>
        </w:rPr>
        <w:t xml:space="preserve">  1) zwrócenie się do Wykonawcy o przedstawienie w wyznaczonym terminie oświadczeń lub</w:t>
      </w:r>
      <w:r w:rsidRPr="00D41DBA">
        <w:rPr>
          <w:sz w:val="24"/>
          <w:szCs w:val="24"/>
        </w:rPr>
        <w:br/>
        <w:t xml:space="preserve">    dokumentów potwierdzających spełnienie powyższego obowiązku, w szczególności </w:t>
      </w:r>
      <w:r w:rsidRPr="00D41DBA">
        <w:rPr>
          <w:sz w:val="24"/>
          <w:szCs w:val="24"/>
        </w:rPr>
        <w:br/>
        <w:t xml:space="preserve">    przedstawienie poświadczonych za zgodność z oryginałem:</w:t>
      </w:r>
    </w:p>
    <w:p w14:paraId="23DCB321" w14:textId="77777777" w:rsidR="00C02318" w:rsidRPr="00D41DBA" w:rsidRDefault="00C02318" w:rsidP="009773F0">
      <w:pPr>
        <w:widowControl/>
        <w:autoSpaceDE/>
        <w:autoSpaceDN/>
        <w:adjustRightInd/>
        <w:jc w:val="both"/>
        <w:rPr>
          <w:sz w:val="24"/>
          <w:szCs w:val="24"/>
        </w:rPr>
      </w:pPr>
      <w:r w:rsidRPr="00D41DBA">
        <w:rPr>
          <w:sz w:val="24"/>
          <w:szCs w:val="24"/>
        </w:rPr>
        <w:t xml:space="preserve">  a) kopii umów o pracę z zaczernionymi danymi osobowymi z wyjątkiem imienia i nazwiska;</w:t>
      </w:r>
    </w:p>
    <w:p w14:paraId="64D0AFAF" w14:textId="77777777" w:rsidR="00C02318" w:rsidRPr="00D41DBA" w:rsidRDefault="00C02318" w:rsidP="009773F0">
      <w:pPr>
        <w:widowControl/>
        <w:autoSpaceDE/>
        <w:autoSpaceDN/>
        <w:adjustRightInd/>
        <w:jc w:val="both"/>
        <w:rPr>
          <w:sz w:val="24"/>
          <w:szCs w:val="24"/>
        </w:rPr>
      </w:pPr>
      <w:r w:rsidRPr="00D41DBA">
        <w:rPr>
          <w:sz w:val="24"/>
          <w:szCs w:val="24"/>
        </w:rPr>
        <w:t xml:space="preserve">  b) kopii zgłoszenia pracownika do ubezpieczenia;</w:t>
      </w:r>
    </w:p>
    <w:p w14:paraId="34F0BD58" w14:textId="77777777" w:rsidR="00C02318" w:rsidRPr="00D41DBA" w:rsidRDefault="00C02318" w:rsidP="009773F0">
      <w:pPr>
        <w:widowControl/>
        <w:autoSpaceDE/>
        <w:autoSpaceDN/>
        <w:adjustRightInd/>
        <w:jc w:val="both"/>
        <w:rPr>
          <w:sz w:val="24"/>
          <w:szCs w:val="24"/>
        </w:rPr>
      </w:pPr>
      <w:r w:rsidRPr="00D41DBA">
        <w:rPr>
          <w:sz w:val="24"/>
          <w:szCs w:val="24"/>
        </w:rPr>
        <w:t xml:space="preserve">  2) zwrócenie się do Wykonawcy o złożenie w wyznaczonym terminie wyjaśnień dotyczących </w:t>
      </w:r>
      <w:r w:rsidRPr="00D41DBA">
        <w:rPr>
          <w:sz w:val="24"/>
          <w:szCs w:val="24"/>
        </w:rPr>
        <w:br/>
        <w:t xml:space="preserve">    złożonych oświadczeń lub dokumentów lub ich uzupełnienia;</w:t>
      </w:r>
    </w:p>
    <w:p w14:paraId="129C9A9C" w14:textId="77777777" w:rsidR="00C02318" w:rsidRPr="00D41DBA" w:rsidRDefault="00C02318" w:rsidP="009773F0">
      <w:pPr>
        <w:widowControl/>
        <w:autoSpaceDE/>
        <w:autoSpaceDN/>
        <w:adjustRightInd/>
        <w:jc w:val="both"/>
        <w:rPr>
          <w:sz w:val="24"/>
          <w:szCs w:val="24"/>
        </w:rPr>
      </w:pPr>
      <w:r w:rsidRPr="00D41DBA">
        <w:rPr>
          <w:sz w:val="24"/>
          <w:szCs w:val="24"/>
        </w:rPr>
        <w:t xml:space="preserve">  3) przeprowadzenia kontroli na terenie budowy przez własne służby lub Państwową Inspekcję</w:t>
      </w:r>
      <w:r w:rsidRPr="00D41DBA">
        <w:rPr>
          <w:sz w:val="24"/>
          <w:szCs w:val="24"/>
        </w:rPr>
        <w:br/>
        <w:t xml:space="preserve">    Pracy.</w:t>
      </w:r>
    </w:p>
    <w:p w14:paraId="1CE40AA5" w14:textId="77777777" w:rsidR="00C02318" w:rsidRPr="00D41DBA" w:rsidRDefault="00C02318" w:rsidP="009773F0">
      <w:pPr>
        <w:widowControl/>
        <w:autoSpaceDE/>
        <w:autoSpaceDN/>
        <w:adjustRightInd/>
        <w:spacing w:after="160"/>
        <w:ind w:left="142" w:hanging="142"/>
        <w:jc w:val="both"/>
        <w:rPr>
          <w:sz w:val="24"/>
          <w:szCs w:val="24"/>
        </w:rPr>
      </w:pPr>
      <w:r w:rsidRPr="00D41DBA">
        <w:rPr>
          <w:sz w:val="24"/>
          <w:szCs w:val="24"/>
        </w:rPr>
        <w:t xml:space="preserve"> 5. Obowiązki opisane w ustępach poprzedzających, jak również odpowiadające im uprawnienia Zamawiającego dotyczą również Podwykonawcy i Dalszego podwykonawcy. Wykonawca, jak i Podwykonawca zobowiązany jest zastrzec w umowach zawieranych odpowiednio z Podwykonawcą lub Dalszym podwykonawcą obowiązek zatrudnienia przez Podwykonawcę lub Dalszego Podwykonawcę przy wykonywaniu czynności, o których mowa w ust. 1, osób na podstawie umowy o pracę.</w:t>
      </w:r>
    </w:p>
    <w:p w14:paraId="737929B7" w14:textId="0D066A8F" w:rsidR="00C02318" w:rsidRPr="00D41DBA" w:rsidRDefault="00C02318" w:rsidP="009773F0">
      <w:pPr>
        <w:shd w:val="clear" w:color="auto" w:fill="FFFFFF"/>
        <w:ind w:right="57"/>
        <w:jc w:val="center"/>
        <w:rPr>
          <w:rFonts w:eastAsia="Times New Roman"/>
          <w:b/>
          <w:color w:val="000000"/>
          <w:spacing w:val="2"/>
          <w:sz w:val="24"/>
          <w:szCs w:val="24"/>
        </w:rPr>
      </w:pPr>
      <w:r w:rsidRPr="00D41DBA">
        <w:rPr>
          <w:rFonts w:eastAsia="Times New Roman"/>
          <w:b/>
          <w:color w:val="000000"/>
          <w:spacing w:val="2"/>
          <w:sz w:val="24"/>
          <w:szCs w:val="24"/>
        </w:rPr>
        <w:t>§1</w:t>
      </w:r>
      <w:r w:rsidR="009C5704" w:rsidRPr="00D41DBA">
        <w:rPr>
          <w:rFonts w:eastAsia="Times New Roman"/>
          <w:b/>
          <w:color w:val="000000"/>
          <w:spacing w:val="2"/>
          <w:sz w:val="24"/>
          <w:szCs w:val="24"/>
        </w:rPr>
        <w:t>5.</w:t>
      </w:r>
    </w:p>
    <w:p w14:paraId="0A424027" w14:textId="77777777" w:rsidR="00C02318" w:rsidRPr="00D41DBA" w:rsidRDefault="00C02318" w:rsidP="009773F0">
      <w:pPr>
        <w:widowControl/>
        <w:tabs>
          <w:tab w:val="left" w:pos="709"/>
        </w:tabs>
        <w:autoSpaceDE/>
        <w:autoSpaceDN/>
        <w:adjustRightInd/>
        <w:contextualSpacing/>
        <w:jc w:val="both"/>
        <w:rPr>
          <w:sz w:val="24"/>
          <w:szCs w:val="24"/>
        </w:rPr>
      </w:pPr>
      <w:r w:rsidRPr="00D41DBA">
        <w:rPr>
          <w:sz w:val="24"/>
          <w:szCs w:val="24"/>
        </w:rPr>
        <w:t xml:space="preserve"> 1. Wykonawca oświadcza, że w celu realizacji Umowy zapewni odpowiednie zasoby techniczne</w:t>
      </w:r>
      <w:r w:rsidRPr="00D41DBA">
        <w:rPr>
          <w:sz w:val="24"/>
          <w:szCs w:val="24"/>
        </w:rPr>
        <w:br/>
        <w:t xml:space="preserve">   oraz personel posiadający zdolności, doświadczenie, wiedzę oraz wymagane uprawnienia, </w:t>
      </w:r>
      <w:r w:rsidRPr="00D41DBA">
        <w:rPr>
          <w:sz w:val="24"/>
          <w:szCs w:val="24"/>
        </w:rPr>
        <w:br/>
        <w:t xml:space="preserve">   w zakresie niezbędnym do wykonania przedmiotu Umowy, zgodnie ze złożoną Ofertą.</w:t>
      </w:r>
    </w:p>
    <w:p w14:paraId="2AA3D696" w14:textId="77777777" w:rsidR="00C02318" w:rsidRPr="00D41DBA" w:rsidRDefault="00C02318" w:rsidP="009773F0">
      <w:pPr>
        <w:widowControl/>
        <w:tabs>
          <w:tab w:val="left" w:pos="709"/>
          <w:tab w:val="left" w:pos="851"/>
        </w:tabs>
        <w:autoSpaceDE/>
        <w:autoSpaceDN/>
        <w:adjustRightInd/>
        <w:contextualSpacing/>
        <w:jc w:val="both"/>
        <w:rPr>
          <w:sz w:val="24"/>
          <w:szCs w:val="24"/>
        </w:rPr>
      </w:pPr>
      <w:r w:rsidRPr="00D41DBA">
        <w:rPr>
          <w:sz w:val="24"/>
          <w:szCs w:val="24"/>
        </w:rPr>
        <w:t xml:space="preserve"> 2. Wykonawca oświadcza, że posiada wiedzę i doświadczenie wymagane do realizacji robót</w:t>
      </w:r>
      <w:r w:rsidRPr="00D41DBA">
        <w:rPr>
          <w:sz w:val="24"/>
          <w:szCs w:val="24"/>
        </w:rPr>
        <w:br/>
        <w:t xml:space="preserve">   budowlanych będących przedmiotem Umowy.</w:t>
      </w:r>
    </w:p>
    <w:p w14:paraId="6A6BF7BB" w14:textId="17F5A5F7" w:rsidR="00C02318" w:rsidRPr="00D41DBA" w:rsidRDefault="00C02318" w:rsidP="009773F0">
      <w:pPr>
        <w:widowControl/>
        <w:tabs>
          <w:tab w:val="left" w:pos="851"/>
        </w:tabs>
        <w:autoSpaceDE/>
        <w:autoSpaceDN/>
        <w:adjustRightInd/>
        <w:contextualSpacing/>
        <w:jc w:val="both"/>
        <w:rPr>
          <w:sz w:val="24"/>
          <w:szCs w:val="24"/>
        </w:rPr>
      </w:pPr>
      <w:r w:rsidRPr="00D41DBA">
        <w:rPr>
          <w:sz w:val="24"/>
          <w:szCs w:val="24"/>
        </w:rPr>
        <w:t xml:space="preserve"> 3. Wykonawca oświadcza, że podmiot trzeci ……………..(</w:t>
      </w:r>
      <w:r w:rsidRPr="00D41DBA">
        <w:rPr>
          <w:i/>
          <w:sz w:val="24"/>
          <w:szCs w:val="24"/>
        </w:rPr>
        <w:t>nazwa podmiotu trzeciego</w:t>
      </w:r>
      <w:r w:rsidRPr="00D41DBA">
        <w:rPr>
          <w:sz w:val="24"/>
          <w:szCs w:val="24"/>
        </w:rPr>
        <w:t>),  na zasoby</w:t>
      </w:r>
      <w:r w:rsidRPr="00D41DBA">
        <w:rPr>
          <w:sz w:val="24"/>
          <w:szCs w:val="24"/>
        </w:rPr>
        <w:br/>
        <w:t xml:space="preserve">   którego w zakresie wiedzy i/lub doświadczenia Wykonawca powoływał się składając Ofertę</w:t>
      </w:r>
      <w:r w:rsidRPr="00D41DBA">
        <w:rPr>
          <w:sz w:val="24"/>
          <w:szCs w:val="24"/>
        </w:rPr>
        <w:br/>
        <w:t xml:space="preserve">   celem wykazania spełniania warunków udziału w postępowaniu o udzielenie zamówienia </w:t>
      </w:r>
      <w:r w:rsidRPr="00D41DBA">
        <w:rPr>
          <w:sz w:val="24"/>
          <w:szCs w:val="24"/>
        </w:rPr>
        <w:br/>
        <w:t xml:space="preserve">  publicznego, będzie realizował przedmiot Umowy w zakresie ………….. (</w:t>
      </w:r>
      <w:r w:rsidRPr="00D41DBA">
        <w:rPr>
          <w:i/>
          <w:sz w:val="24"/>
          <w:szCs w:val="24"/>
        </w:rPr>
        <w:t xml:space="preserve">w jakim wiedza </w:t>
      </w:r>
      <w:r w:rsidRPr="00D41DBA">
        <w:rPr>
          <w:i/>
          <w:sz w:val="24"/>
          <w:szCs w:val="24"/>
        </w:rPr>
        <w:br/>
        <w:t xml:space="preserve">  i doświadczenie podmiotu trzeciego były deklarowane do wykonania przedmiotu Umowy na</w:t>
      </w:r>
      <w:r w:rsidRPr="00D41DBA">
        <w:rPr>
          <w:i/>
          <w:sz w:val="24"/>
          <w:szCs w:val="24"/>
        </w:rPr>
        <w:br/>
        <w:t xml:space="preserve">  użytek postępowania o udzielenie zamówienia publicznego</w:t>
      </w:r>
      <w:r w:rsidRPr="00D41DBA">
        <w:rPr>
          <w:sz w:val="24"/>
          <w:szCs w:val="24"/>
        </w:rPr>
        <w:t xml:space="preserve">). W przypadku zaprzestania </w:t>
      </w:r>
      <w:r w:rsidRPr="00D41DBA">
        <w:rPr>
          <w:sz w:val="24"/>
          <w:szCs w:val="24"/>
        </w:rPr>
        <w:br/>
        <w:t xml:space="preserve">  wykonywania Umowy przez  ……………(</w:t>
      </w:r>
      <w:r w:rsidRPr="00D41DBA">
        <w:rPr>
          <w:i/>
          <w:sz w:val="24"/>
          <w:szCs w:val="24"/>
        </w:rPr>
        <w:t>nazwa podmiotu trzeciego</w:t>
      </w:r>
      <w:r w:rsidRPr="00D41DBA">
        <w:rPr>
          <w:sz w:val="24"/>
          <w:szCs w:val="24"/>
        </w:rPr>
        <w:t>) z jakichkolwiek przyczyn</w:t>
      </w:r>
      <w:r w:rsidRPr="00D41DBA">
        <w:rPr>
          <w:sz w:val="24"/>
          <w:szCs w:val="24"/>
        </w:rPr>
        <w:br/>
        <w:t xml:space="preserve">  w powyższym zakresie Wykonawca będzie zobowiązany do zastąpienia tego podmiotu innym </w:t>
      </w:r>
      <w:r w:rsidRPr="00D41DBA">
        <w:rPr>
          <w:sz w:val="24"/>
          <w:szCs w:val="24"/>
        </w:rPr>
        <w:br/>
        <w:t xml:space="preserve">  podmiotem, posiadającym zasoby co najmniej takie jak te, które stanowiły podstawę wykazania </w:t>
      </w:r>
      <w:r w:rsidRPr="00D41DBA">
        <w:rPr>
          <w:sz w:val="24"/>
          <w:szCs w:val="24"/>
        </w:rPr>
        <w:br/>
        <w:t xml:space="preserve">  spełniania przez Wykonawcę warunków udziału w postępowaniu o udzielenie zamówienia</w:t>
      </w:r>
      <w:r w:rsidRPr="00D41DBA">
        <w:rPr>
          <w:sz w:val="24"/>
          <w:szCs w:val="24"/>
        </w:rPr>
        <w:br/>
        <w:t xml:space="preserve">  publicznego przy udziale podmiotu trzeciego, po uprzednim uzyskaniu zgody Zamawiającego.</w:t>
      </w:r>
    </w:p>
    <w:p w14:paraId="4B0BA676" w14:textId="1769B539" w:rsidR="00C02318" w:rsidRPr="00D41DBA" w:rsidRDefault="00C02318" w:rsidP="00253DC2">
      <w:pPr>
        <w:widowControl/>
        <w:tabs>
          <w:tab w:val="left" w:pos="851"/>
        </w:tabs>
        <w:autoSpaceDE/>
        <w:autoSpaceDN/>
        <w:adjustRightInd/>
        <w:ind w:left="-57"/>
        <w:contextualSpacing/>
        <w:jc w:val="both"/>
        <w:rPr>
          <w:sz w:val="24"/>
          <w:szCs w:val="24"/>
        </w:rPr>
      </w:pPr>
      <w:r w:rsidRPr="00D41DBA">
        <w:rPr>
          <w:sz w:val="24"/>
          <w:szCs w:val="24"/>
        </w:rPr>
        <w:t xml:space="preserve"> 4.Wykonawca oświadcza, że dysponuje odpowiednimi środkami finansowymi umożliwiającymi</w:t>
      </w:r>
      <w:r w:rsidRPr="00D41DBA">
        <w:rPr>
          <w:sz w:val="24"/>
          <w:szCs w:val="24"/>
        </w:rPr>
        <w:br/>
        <w:t xml:space="preserve">   wykonanie przedmiotu Umowy.</w:t>
      </w:r>
    </w:p>
    <w:p w14:paraId="18FDDB6E" w14:textId="62F2CB2F" w:rsidR="00C02318" w:rsidRPr="00D41DBA" w:rsidRDefault="00C02318" w:rsidP="00253DC2">
      <w:pPr>
        <w:widowControl/>
        <w:tabs>
          <w:tab w:val="left" w:pos="1134"/>
        </w:tabs>
        <w:autoSpaceDE/>
        <w:autoSpaceDN/>
        <w:adjustRightInd/>
        <w:ind w:left="57"/>
        <w:contextualSpacing/>
        <w:jc w:val="both"/>
        <w:rPr>
          <w:sz w:val="24"/>
          <w:szCs w:val="24"/>
        </w:rPr>
      </w:pPr>
      <w:r w:rsidRPr="00D41DBA">
        <w:rPr>
          <w:sz w:val="24"/>
          <w:szCs w:val="24"/>
        </w:rPr>
        <w:t>5.Wykonawca zapewnia, że …………….(</w:t>
      </w:r>
      <w:r w:rsidRPr="00D41DBA">
        <w:rPr>
          <w:i/>
          <w:sz w:val="24"/>
          <w:szCs w:val="24"/>
        </w:rPr>
        <w:t>podmiot trzeci</w:t>
      </w:r>
      <w:r w:rsidRPr="00D41DBA">
        <w:rPr>
          <w:sz w:val="24"/>
          <w:szCs w:val="24"/>
        </w:rPr>
        <w:t>),  na zasoby którego w zakresie</w:t>
      </w:r>
      <w:r w:rsidRPr="00D41DBA">
        <w:rPr>
          <w:sz w:val="24"/>
          <w:szCs w:val="24"/>
        </w:rPr>
        <w:br/>
        <w:t xml:space="preserve">  zasobów finansowych Wykonawca powoływał się składając Ofertę, będzie ponosił wraz </w:t>
      </w:r>
      <w:r w:rsidRPr="00D41DBA">
        <w:rPr>
          <w:sz w:val="24"/>
          <w:szCs w:val="24"/>
        </w:rPr>
        <w:br/>
        <w:t xml:space="preserve">  z Wykonawcą solidarną odpowiedzialność za wykonanie przedmiotu Umowy i w przypadku</w:t>
      </w:r>
      <w:r w:rsidRPr="00D41DBA">
        <w:rPr>
          <w:sz w:val="24"/>
          <w:szCs w:val="24"/>
        </w:rPr>
        <w:br/>
        <w:t xml:space="preserve">  zaprzestania wykonywania Umowy przez Wykonawcę z przyczyn niewypłacalności będzie</w:t>
      </w:r>
      <w:r w:rsidRPr="00D41DBA">
        <w:rPr>
          <w:sz w:val="24"/>
          <w:szCs w:val="24"/>
        </w:rPr>
        <w:br/>
      </w:r>
      <w:r w:rsidRPr="00D41DBA">
        <w:rPr>
          <w:sz w:val="24"/>
          <w:szCs w:val="24"/>
        </w:rPr>
        <w:lastRenderedPageBreak/>
        <w:t xml:space="preserve">  zobowiązany do przekazania Wykonawcy środków zapewniających wykonanie przedmiotu</w:t>
      </w:r>
      <w:r w:rsidRPr="00D41DBA">
        <w:rPr>
          <w:sz w:val="24"/>
          <w:szCs w:val="24"/>
        </w:rPr>
        <w:br/>
        <w:t xml:space="preserve">  Umowy. Wzajemne rozliczenia Wykonawcy i ………………(</w:t>
      </w:r>
      <w:r w:rsidRPr="00D41DBA">
        <w:rPr>
          <w:i/>
          <w:sz w:val="24"/>
          <w:szCs w:val="24"/>
        </w:rPr>
        <w:t>podmiot trzeci</w:t>
      </w:r>
      <w:r w:rsidRPr="00D41DBA">
        <w:rPr>
          <w:sz w:val="24"/>
          <w:szCs w:val="24"/>
        </w:rPr>
        <w:t>) z tego tytułu nie</w:t>
      </w:r>
      <w:r w:rsidRPr="00D41DBA">
        <w:rPr>
          <w:sz w:val="24"/>
          <w:szCs w:val="24"/>
        </w:rPr>
        <w:br/>
        <w:t xml:space="preserve">  obciążają Zamawiającego.</w:t>
      </w:r>
    </w:p>
    <w:p w14:paraId="5DD7C747" w14:textId="77777777" w:rsidR="00C02318" w:rsidRPr="00D41DBA" w:rsidRDefault="00C02318" w:rsidP="00253DC2">
      <w:pPr>
        <w:widowControl/>
        <w:tabs>
          <w:tab w:val="left" w:pos="851"/>
        </w:tabs>
        <w:autoSpaceDE/>
        <w:autoSpaceDN/>
        <w:adjustRightInd/>
        <w:contextualSpacing/>
        <w:jc w:val="both"/>
        <w:rPr>
          <w:sz w:val="24"/>
          <w:szCs w:val="24"/>
        </w:rPr>
      </w:pPr>
      <w:r w:rsidRPr="00D41DBA">
        <w:rPr>
          <w:sz w:val="24"/>
          <w:szCs w:val="24"/>
        </w:rPr>
        <w:t>6. Dokument potwierdzający zobowiązanie ……………… (</w:t>
      </w:r>
      <w:r w:rsidRPr="00D41DBA">
        <w:rPr>
          <w:i/>
          <w:sz w:val="24"/>
          <w:szCs w:val="24"/>
        </w:rPr>
        <w:t>podmiot trzeci)</w:t>
      </w:r>
      <w:r w:rsidRPr="00D41DBA">
        <w:rPr>
          <w:sz w:val="24"/>
          <w:szCs w:val="24"/>
        </w:rPr>
        <w:t xml:space="preserve"> do solidarnej</w:t>
      </w:r>
      <w:r w:rsidRPr="00D41DBA">
        <w:rPr>
          <w:sz w:val="24"/>
          <w:szCs w:val="24"/>
        </w:rPr>
        <w:br/>
        <w:t xml:space="preserve">   odpowiedzialności wobec Zamawiającego za wykonanie przedmiotu Umowy w zakresie</w:t>
      </w:r>
      <w:r w:rsidRPr="00D41DBA">
        <w:rPr>
          <w:sz w:val="24"/>
          <w:szCs w:val="24"/>
        </w:rPr>
        <w:br/>
        <w:t xml:space="preserve">   zasobów finansowych, niezbędnych do realizacji przedmiotu Umowy, określający szczegółowo</w:t>
      </w:r>
      <w:r w:rsidRPr="00D41DBA">
        <w:rPr>
          <w:sz w:val="24"/>
          <w:szCs w:val="24"/>
        </w:rPr>
        <w:br/>
        <w:t xml:space="preserve">   wysokość zobowiązania oraz zasady wypłaty świadczenia stanowi załącznik Nr……. do Umowy.</w:t>
      </w:r>
    </w:p>
    <w:p w14:paraId="3A04D119" w14:textId="77777777" w:rsidR="00C02318" w:rsidRPr="00D41DBA" w:rsidRDefault="00C02318" w:rsidP="0085564B">
      <w:pPr>
        <w:widowControl/>
        <w:tabs>
          <w:tab w:val="left" w:pos="567"/>
          <w:tab w:val="left" w:pos="851"/>
        </w:tabs>
        <w:autoSpaceDE/>
        <w:autoSpaceDN/>
        <w:adjustRightInd/>
        <w:contextualSpacing/>
        <w:jc w:val="both"/>
        <w:rPr>
          <w:sz w:val="24"/>
          <w:szCs w:val="24"/>
        </w:rPr>
      </w:pPr>
      <w:r w:rsidRPr="00D41DBA">
        <w:rPr>
          <w:sz w:val="24"/>
          <w:szCs w:val="24"/>
        </w:rPr>
        <w:t xml:space="preserve">7. Wykonawca wykona własnymi siłami następujące roboty stanowiące przedmiot Umowy: </w:t>
      </w:r>
    </w:p>
    <w:p w14:paraId="65D691E8" w14:textId="6F4518ED" w:rsidR="00C02318" w:rsidRPr="00D41DBA" w:rsidRDefault="00C02318" w:rsidP="009773F0">
      <w:pPr>
        <w:widowControl/>
        <w:tabs>
          <w:tab w:val="left" w:pos="567"/>
          <w:tab w:val="left" w:pos="851"/>
        </w:tabs>
        <w:autoSpaceDE/>
        <w:autoSpaceDN/>
        <w:adjustRightInd/>
        <w:contextualSpacing/>
        <w:jc w:val="both"/>
        <w:rPr>
          <w:sz w:val="24"/>
          <w:szCs w:val="24"/>
        </w:rPr>
      </w:pPr>
      <w:r w:rsidRPr="00D41DBA">
        <w:rPr>
          <w:sz w:val="24"/>
          <w:szCs w:val="24"/>
        </w:rPr>
        <w:t xml:space="preserve">   …………………………………………………………….a  Podwykonawcom powierzy</w:t>
      </w:r>
      <w:r w:rsidRPr="00D41DBA">
        <w:rPr>
          <w:sz w:val="24"/>
          <w:szCs w:val="24"/>
        </w:rPr>
        <w:br/>
        <w:t xml:space="preserve">   wykonanie następujących robót stanowiących przedmiot  umowy: ……………………………</w:t>
      </w:r>
      <w:r w:rsidRPr="00D41DBA">
        <w:rPr>
          <w:sz w:val="24"/>
          <w:szCs w:val="24"/>
        </w:rPr>
        <w:br/>
        <w:t xml:space="preserve">   ………………………………….</w:t>
      </w:r>
    </w:p>
    <w:p w14:paraId="73A86BB6" w14:textId="77777777" w:rsidR="00C02318" w:rsidRPr="00D41DBA" w:rsidRDefault="00C02318" w:rsidP="009773F0">
      <w:pPr>
        <w:widowControl/>
        <w:tabs>
          <w:tab w:val="left" w:pos="426"/>
          <w:tab w:val="left" w:pos="851"/>
        </w:tabs>
        <w:autoSpaceDE/>
        <w:autoSpaceDN/>
        <w:adjustRightInd/>
        <w:contextualSpacing/>
        <w:jc w:val="both"/>
        <w:rPr>
          <w:sz w:val="24"/>
          <w:szCs w:val="24"/>
        </w:rPr>
      </w:pPr>
      <w:r w:rsidRPr="00D41DBA">
        <w:rPr>
          <w:sz w:val="24"/>
          <w:szCs w:val="24"/>
        </w:rPr>
        <w:t xml:space="preserve">8.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1F391DAE" w14:textId="77777777" w:rsidR="00C02318" w:rsidRPr="00D41DBA" w:rsidRDefault="00C02318" w:rsidP="009773F0">
      <w:pPr>
        <w:widowControl/>
        <w:tabs>
          <w:tab w:val="left" w:pos="709"/>
          <w:tab w:val="left" w:pos="851"/>
        </w:tabs>
        <w:autoSpaceDE/>
        <w:autoSpaceDN/>
        <w:adjustRightInd/>
        <w:contextualSpacing/>
        <w:jc w:val="both"/>
        <w:rPr>
          <w:sz w:val="24"/>
          <w:szCs w:val="24"/>
        </w:rPr>
      </w:pPr>
      <w:r w:rsidRPr="00D41DBA">
        <w:rPr>
          <w:color w:val="000000"/>
          <w:sz w:val="24"/>
          <w:szCs w:val="24"/>
        </w:rPr>
        <w:t>9. Wykonawca jest odpowiedzialny za działania lub zaniechania Podwykonawców, dalszych Podwykonawców, ich przedstawicieli lub pracowników, jak za własne działania lub zaniechania</w:t>
      </w:r>
    </w:p>
    <w:p w14:paraId="6D3459BA" w14:textId="77777777" w:rsidR="00C02318" w:rsidRPr="00D41DBA" w:rsidRDefault="00C02318" w:rsidP="009773F0">
      <w:pPr>
        <w:widowControl/>
        <w:tabs>
          <w:tab w:val="left" w:pos="284"/>
        </w:tabs>
        <w:autoSpaceDE/>
        <w:autoSpaceDN/>
        <w:adjustRightInd/>
        <w:jc w:val="both"/>
        <w:rPr>
          <w:sz w:val="24"/>
          <w:szCs w:val="24"/>
        </w:rPr>
      </w:pPr>
      <w:r w:rsidRPr="00D41DBA">
        <w:rPr>
          <w:sz w:val="24"/>
          <w:szCs w:val="24"/>
        </w:rPr>
        <w:t>10. Umowa z Podwykonawcą lub dalszym Podwykonawcą powinna stanowić w szczególności, iż:</w:t>
      </w:r>
    </w:p>
    <w:p w14:paraId="0C631348" w14:textId="77777777" w:rsidR="00C02318" w:rsidRPr="00D41DBA" w:rsidRDefault="00C02318">
      <w:pPr>
        <w:widowControl/>
        <w:numPr>
          <w:ilvl w:val="0"/>
          <w:numId w:val="12"/>
        </w:numPr>
        <w:tabs>
          <w:tab w:val="left" w:pos="1134"/>
        </w:tabs>
        <w:autoSpaceDE/>
        <w:autoSpaceDN/>
        <w:adjustRightInd/>
        <w:ind w:left="851" w:hanging="284"/>
        <w:jc w:val="both"/>
        <w:rPr>
          <w:sz w:val="24"/>
          <w:szCs w:val="24"/>
        </w:rPr>
      </w:pPr>
      <w:r w:rsidRPr="00D41DBA">
        <w:rPr>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4FE77B69" w14:textId="77777777" w:rsidR="00C02318" w:rsidRPr="00D41DBA" w:rsidRDefault="00C02318">
      <w:pPr>
        <w:widowControl/>
        <w:numPr>
          <w:ilvl w:val="0"/>
          <w:numId w:val="12"/>
        </w:numPr>
        <w:tabs>
          <w:tab w:val="left" w:pos="1134"/>
        </w:tabs>
        <w:autoSpaceDE/>
        <w:autoSpaceDN/>
        <w:adjustRightInd/>
        <w:ind w:left="851" w:hanging="284"/>
        <w:jc w:val="both"/>
        <w:rPr>
          <w:sz w:val="24"/>
          <w:szCs w:val="24"/>
        </w:rPr>
      </w:pPr>
      <w:r w:rsidRPr="00D41DBA">
        <w:rPr>
          <w:sz w:val="24"/>
          <w:szCs w:val="24"/>
        </w:rPr>
        <w:t>przedmiotem Umowy o podwykonawstwo jest wyłącznie wykonanie, odpowiednio: robót budowlanych, dostaw lub usług, które ściśle odpowiadają części zamówienia określonego Umową zawartą pomiędzy Zamawiającym a Wykonawcą,</w:t>
      </w:r>
    </w:p>
    <w:p w14:paraId="7E764534" w14:textId="77777777" w:rsidR="00C02318" w:rsidRPr="00D41DBA" w:rsidRDefault="00C02318">
      <w:pPr>
        <w:widowControl/>
        <w:numPr>
          <w:ilvl w:val="0"/>
          <w:numId w:val="12"/>
        </w:numPr>
        <w:tabs>
          <w:tab w:val="left" w:pos="1134"/>
        </w:tabs>
        <w:autoSpaceDE/>
        <w:autoSpaceDN/>
        <w:adjustRightInd/>
        <w:ind w:left="851" w:hanging="284"/>
        <w:jc w:val="both"/>
        <w:rPr>
          <w:sz w:val="24"/>
          <w:szCs w:val="24"/>
        </w:rPr>
      </w:pPr>
      <w:r w:rsidRPr="00D41DBA">
        <w:rPr>
          <w:sz w:val="24"/>
          <w:szCs w:val="24"/>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1A49E8D5" w14:textId="77777777" w:rsidR="00C02318" w:rsidRPr="00D41DBA" w:rsidRDefault="00C02318">
      <w:pPr>
        <w:widowControl/>
        <w:numPr>
          <w:ilvl w:val="0"/>
          <w:numId w:val="12"/>
        </w:numPr>
        <w:tabs>
          <w:tab w:val="left" w:pos="1134"/>
        </w:tabs>
        <w:autoSpaceDE/>
        <w:autoSpaceDN/>
        <w:adjustRightInd/>
        <w:ind w:left="851" w:hanging="284"/>
        <w:jc w:val="both"/>
        <w:rPr>
          <w:sz w:val="24"/>
          <w:szCs w:val="24"/>
        </w:rPr>
      </w:pPr>
      <w:r w:rsidRPr="00D41DBA">
        <w:rPr>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SWZ oraz standardom deklarowanym w Ofercie Wykonawcy,</w:t>
      </w:r>
    </w:p>
    <w:p w14:paraId="2076007B" w14:textId="77777777" w:rsidR="00C02318" w:rsidRPr="00D41DBA" w:rsidRDefault="00C02318">
      <w:pPr>
        <w:widowControl/>
        <w:numPr>
          <w:ilvl w:val="0"/>
          <w:numId w:val="12"/>
        </w:numPr>
        <w:tabs>
          <w:tab w:val="left" w:pos="1134"/>
        </w:tabs>
        <w:autoSpaceDE/>
        <w:autoSpaceDN/>
        <w:adjustRightInd/>
        <w:ind w:left="851" w:hanging="284"/>
        <w:jc w:val="both"/>
        <w:rPr>
          <w:sz w:val="24"/>
          <w:szCs w:val="24"/>
        </w:rPr>
      </w:pPr>
      <w:r w:rsidRPr="00D41DBA">
        <w:rPr>
          <w:sz w:val="24"/>
          <w:szCs w:val="24"/>
        </w:rPr>
        <w:t>okres odpowiedzialności Podwykonawcy lub dalszego Podwykonawcy za Wady przedmiotu Umowy o podwykonawstwo, nie będzie  krótszy od okresu odpowiedzialności za Wady przedmiotu Umowy Wykonawcy wobec Zamawiającego,</w:t>
      </w:r>
    </w:p>
    <w:p w14:paraId="69FD4500" w14:textId="4D1591D8" w:rsidR="00C02318" w:rsidRPr="00D41DBA" w:rsidRDefault="00C02318">
      <w:pPr>
        <w:widowControl/>
        <w:numPr>
          <w:ilvl w:val="0"/>
          <w:numId w:val="12"/>
        </w:numPr>
        <w:tabs>
          <w:tab w:val="left" w:pos="1134"/>
        </w:tabs>
        <w:autoSpaceDE/>
        <w:autoSpaceDN/>
        <w:adjustRightInd/>
        <w:ind w:left="851" w:hanging="284"/>
        <w:jc w:val="both"/>
        <w:rPr>
          <w:sz w:val="24"/>
          <w:szCs w:val="24"/>
        </w:rPr>
      </w:pPr>
      <w:r w:rsidRPr="00D41DBA">
        <w:rPr>
          <w:sz w:val="24"/>
          <w:szCs w:val="24"/>
        </w:rPr>
        <w:t xml:space="preserve">Podwykonawca lub dalszy Podwykonawca musi wykazać się posiadaniem wiedzy </w:t>
      </w:r>
      <w:r w:rsidRPr="00D41DBA">
        <w:rPr>
          <w:sz w:val="24"/>
          <w:szCs w:val="24"/>
        </w:rPr>
        <w:br/>
        <w:t xml:space="preserve">i doświadczenia odpowiadających, proporcjonalnie, co najmniej wiedzy </w:t>
      </w:r>
      <w:r w:rsidRPr="00D41DBA">
        <w:rPr>
          <w:sz w:val="24"/>
          <w:szCs w:val="24"/>
        </w:rPr>
        <w:br/>
        <w:t>i doświadczeniu wymaganym od Wykonawcy w związku z realizacją Umowy; dysponować personelem i sprzętem, gwarantującymi prawidłowe wykonanie podzlecanej części Umowy, proporcjonalnie, kwalifikacjami lub zakresem</w:t>
      </w:r>
      <w:r w:rsidRPr="00D41DBA" w:rsidDel="00B93005">
        <w:rPr>
          <w:sz w:val="24"/>
          <w:szCs w:val="24"/>
        </w:rPr>
        <w:t xml:space="preserve"> </w:t>
      </w:r>
      <w:r w:rsidRPr="00D41DBA">
        <w:rPr>
          <w:sz w:val="24"/>
          <w:szCs w:val="24"/>
        </w:rPr>
        <w:t xml:space="preserve">odpowiadającymi wymaganiom stawianym Wykonawcy. Dokumenty potwierdzające wiedzę i doświadczenie Podwykonawcy lub dalszego Podwykonawcy, wykazy personelu i sprzętu oraz informacja o kwalifikacjach osób, którymi dysponuje Podwykonawca lub dalszy Podwykonawca </w:t>
      </w:r>
      <w:r w:rsidR="00AB003C" w:rsidRPr="00D41DBA">
        <w:rPr>
          <w:sz w:val="24"/>
          <w:szCs w:val="24"/>
        </w:rPr>
        <w:t xml:space="preserve">               </w:t>
      </w:r>
      <w:r w:rsidRPr="00D41DBA">
        <w:rPr>
          <w:sz w:val="24"/>
          <w:szCs w:val="24"/>
        </w:rPr>
        <w:t>w celu realizacji przedmiotu Umowy o podwykonawstwo będą stanowiły załącznik do tej umowy,</w:t>
      </w:r>
    </w:p>
    <w:p w14:paraId="344CF46E" w14:textId="77777777" w:rsidR="00C02318" w:rsidRPr="00D41DBA" w:rsidRDefault="00C02318">
      <w:pPr>
        <w:widowControl/>
        <w:numPr>
          <w:ilvl w:val="0"/>
          <w:numId w:val="12"/>
        </w:numPr>
        <w:tabs>
          <w:tab w:val="left" w:pos="1134"/>
        </w:tabs>
        <w:autoSpaceDE/>
        <w:autoSpaceDN/>
        <w:adjustRightInd/>
        <w:ind w:left="851" w:hanging="284"/>
        <w:jc w:val="both"/>
        <w:rPr>
          <w:sz w:val="24"/>
          <w:szCs w:val="24"/>
        </w:rPr>
      </w:pPr>
      <w:r w:rsidRPr="00D41DBA">
        <w:rPr>
          <w:sz w:val="24"/>
          <w:szCs w:val="24"/>
        </w:rPr>
        <w:lastRenderedPageBreak/>
        <w:t>Podwykonawca lub dalszy Podwykonawca są zobowiązani do przedstawiania Zamawiającemu na jego żądanie dokumentów, oświadczeń i wyjaśnień dotyczących realizacji Umowy o podwykonawstwo.</w:t>
      </w:r>
    </w:p>
    <w:p w14:paraId="3C379CB0" w14:textId="77777777" w:rsidR="00C02318" w:rsidRPr="00D41DBA" w:rsidRDefault="00C02318" w:rsidP="009773F0">
      <w:pPr>
        <w:widowControl/>
        <w:tabs>
          <w:tab w:val="left" w:pos="567"/>
        </w:tabs>
        <w:autoSpaceDE/>
        <w:autoSpaceDN/>
        <w:adjustRightInd/>
        <w:jc w:val="both"/>
        <w:rPr>
          <w:sz w:val="24"/>
          <w:szCs w:val="24"/>
        </w:rPr>
      </w:pPr>
      <w:r w:rsidRPr="00D41DBA">
        <w:rPr>
          <w:sz w:val="24"/>
          <w:szCs w:val="24"/>
        </w:rPr>
        <w:t>11. Umowa o podwykonawstwo nie może zawierać postanowień:</w:t>
      </w:r>
    </w:p>
    <w:p w14:paraId="3C82E3C1" w14:textId="77777777" w:rsidR="00C02318" w:rsidRPr="00D41DBA" w:rsidRDefault="00C02318">
      <w:pPr>
        <w:widowControl/>
        <w:numPr>
          <w:ilvl w:val="0"/>
          <w:numId w:val="13"/>
        </w:numPr>
        <w:tabs>
          <w:tab w:val="left" w:pos="709"/>
          <w:tab w:val="left" w:pos="1134"/>
        </w:tabs>
        <w:autoSpaceDE/>
        <w:autoSpaceDN/>
        <w:adjustRightInd/>
        <w:ind w:left="85" w:hanging="425"/>
        <w:jc w:val="both"/>
        <w:rPr>
          <w:sz w:val="24"/>
          <w:szCs w:val="24"/>
        </w:rPr>
      </w:pPr>
      <w:r w:rsidRPr="00D41DBA">
        <w:rPr>
          <w:sz w:val="24"/>
          <w:szCs w:val="24"/>
        </w:rPr>
        <w:t xml:space="preserve">uzależniających uzyskanie przez Podwykonawcę lub dalszego Podwykonawcę zapłaty od Wykonawcy lub Podwykonawcy za wykonanie przedmiotu Umowy </w:t>
      </w:r>
      <w:r w:rsidRPr="00D41DBA">
        <w:rPr>
          <w:sz w:val="24"/>
          <w:szCs w:val="24"/>
        </w:rPr>
        <w:br/>
        <w:t>o podwykonawstwo od zapłaty przez Zamawiającego wynagrodzenia Wykonawcy lub odpowiednio od zapłaty przez Wykonawcę wynagrodzenia Podwykonawcy;</w:t>
      </w:r>
    </w:p>
    <w:p w14:paraId="04683876" w14:textId="77777777" w:rsidR="00C02318" w:rsidRPr="00D41DBA" w:rsidRDefault="00C02318">
      <w:pPr>
        <w:widowControl/>
        <w:numPr>
          <w:ilvl w:val="0"/>
          <w:numId w:val="13"/>
        </w:numPr>
        <w:tabs>
          <w:tab w:val="left" w:pos="709"/>
          <w:tab w:val="left" w:pos="1134"/>
        </w:tabs>
        <w:autoSpaceDE/>
        <w:autoSpaceDN/>
        <w:adjustRightInd/>
        <w:ind w:left="85" w:hanging="425"/>
        <w:jc w:val="both"/>
        <w:rPr>
          <w:sz w:val="24"/>
          <w:szCs w:val="24"/>
        </w:rPr>
      </w:pPr>
      <w:r w:rsidRPr="00D41DBA">
        <w:rPr>
          <w:sz w:val="24"/>
          <w:szCs w:val="24"/>
        </w:rPr>
        <w:t xml:space="preserve">uzależniających zwrot kwot zabezpieczenia przez Wykonawcę Podwykonawcy, </w:t>
      </w:r>
      <w:r w:rsidRPr="00D41DBA">
        <w:rPr>
          <w:sz w:val="24"/>
          <w:szCs w:val="24"/>
        </w:rPr>
        <w:br/>
        <w:t xml:space="preserve">od zwrotu Zabezpieczenia należytego wykonania umowy Wykonawcy przez Zamawiającego. </w:t>
      </w:r>
    </w:p>
    <w:p w14:paraId="2D4AB613" w14:textId="1345B28B" w:rsidR="00C02318" w:rsidRPr="00D41DBA" w:rsidRDefault="00C02318" w:rsidP="00370985">
      <w:pPr>
        <w:widowControl/>
        <w:tabs>
          <w:tab w:val="left" w:pos="709"/>
        </w:tabs>
        <w:autoSpaceDE/>
        <w:autoSpaceDN/>
        <w:adjustRightInd/>
        <w:ind w:left="-227"/>
        <w:jc w:val="both"/>
        <w:rPr>
          <w:sz w:val="24"/>
          <w:szCs w:val="24"/>
        </w:rPr>
      </w:pPr>
      <w:r w:rsidRPr="00D41DBA">
        <w:rPr>
          <w:sz w:val="24"/>
          <w:szCs w:val="24"/>
        </w:rPr>
        <w:t>12.Zawarcie Umowy o podwykonawstwo może nastąpić wyłącznie po akceptacji jej projektu przez</w:t>
      </w:r>
      <w:r w:rsidRPr="00D41DBA">
        <w:rPr>
          <w:sz w:val="24"/>
          <w:szCs w:val="24"/>
        </w:rPr>
        <w:br/>
        <w:t xml:space="preserve">   Zamawiającego, a przystąpienie do jej realizacji przez Podwykonawcę może nastąpić</w:t>
      </w:r>
      <w:r w:rsidRPr="00D41DBA">
        <w:rPr>
          <w:sz w:val="24"/>
          <w:szCs w:val="24"/>
        </w:rPr>
        <w:br/>
        <w:t xml:space="preserve">   wyłącznie po akceptacji Umowy o podwykonawstwo przez Zamawiającego. </w:t>
      </w:r>
    </w:p>
    <w:p w14:paraId="6F0BA01C" w14:textId="73DF3EDB" w:rsidR="00253DC2" w:rsidRPr="00D41DBA" w:rsidRDefault="00C02318" w:rsidP="00370985">
      <w:pPr>
        <w:widowControl/>
        <w:tabs>
          <w:tab w:val="left" w:pos="709"/>
        </w:tabs>
        <w:autoSpaceDE/>
        <w:autoSpaceDN/>
        <w:adjustRightInd/>
        <w:ind w:left="-85" w:hanging="142"/>
        <w:jc w:val="both"/>
        <w:rPr>
          <w:sz w:val="24"/>
          <w:szCs w:val="24"/>
        </w:rPr>
      </w:pPr>
      <w:r w:rsidRPr="00D41DBA">
        <w:rPr>
          <w:sz w:val="24"/>
          <w:szCs w:val="24"/>
        </w:rPr>
        <w:t>13.Wykonawca, Podwykonawca lub dalszy Podwykonawca zobowiązany jest do przedłożenia</w:t>
      </w:r>
      <w:r w:rsidRPr="00D41DBA">
        <w:rPr>
          <w:sz w:val="24"/>
          <w:szCs w:val="24"/>
        </w:rPr>
        <w:br/>
        <w:t xml:space="preserve">  Zamawiającemu, projektu Umowy o podwykonawstwo, której przedmiotem są roboty</w:t>
      </w:r>
      <w:r w:rsidRPr="00D41DBA">
        <w:rPr>
          <w:sz w:val="24"/>
          <w:szCs w:val="24"/>
        </w:rPr>
        <w:br/>
        <w:t xml:space="preserve">  budowlane, wraz z zestawieniem ilości robót i ich wyceną nawiązującą do cen jednostkowych </w:t>
      </w:r>
      <w:r w:rsidR="00253DC2" w:rsidRPr="00D41DBA">
        <w:rPr>
          <w:sz w:val="24"/>
          <w:szCs w:val="24"/>
        </w:rPr>
        <w:t xml:space="preserve">             </w:t>
      </w:r>
    </w:p>
    <w:p w14:paraId="0BF98CA0" w14:textId="77777777" w:rsidR="00253DC2" w:rsidRPr="00D41DBA" w:rsidRDefault="00253DC2" w:rsidP="00370985">
      <w:pPr>
        <w:widowControl/>
        <w:tabs>
          <w:tab w:val="left" w:pos="709"/>
        </w:tabs>
        <w:autoSpaceDE/>
        <w:autoSpaceDN/>
        <w:adjustRightInd/>
        <w:ind w:left="-141" w:hanging="142"/>
        <w:jc w:val="both"/>
        <w:rPr>
          <w:sz w:val="24"/>
          <w:szCs w:val="24"/>
        </w:rPr>
      </w:pPr>
      <w:r w:rsidRPr="00D41DBA">
        <w:rPr>
          <w:sz w:val="24"/>
          <w:szCs w:val="24"/>
        </w:rPr>
        <w:t xml:space="preserve">    </w:t>
      </w:r>
      <w:r w:rsidR="00C02318" w:rsidRPr="00D41DBA">
        <w:rPr>
          <w:sz w:val="24"/>
          <w:szCs w:val="24"/>
        </w:rPr>
        <w:t xml:space="preserve">przedstawionych w Ofercie Wykonawcy, wraz z częścią dokumentacji dotyczącej wykonania </w:t>
      </w:r>
      <w:r w:rsidRPr="00D41DBA">
        <w:rPr>
          <w:sz w:val="24"/>
          <w:szCs w:val="24"/>
        </w:rPr>
        <w:t xml:space="preserve">  </w:t>
      </w:r>
    </w:p>
    <w:p w14:paraId="2637BB04" w14:textId="2A87E289" w:rsidR="00C02318" w:rsidRPr="00D41DBA" w:rsidRDefault="00253DC2" w:rsidP="00370985">
      <w:pPr>
        <w:widowControl/>
        <w:tabs>
          <w:tab w:val="left" w:pos="709"/>
        </w:tabs>
        <w:autoSpaceDE/>
        <w:autoSpaceDN/>
        <w:adjustRightInd/>
        <w:ind w:left="142" w:hanging="142"/>
        <w:jc w:val="both"/>
        <w:rPr>
          <w:sz w:val="24"/>
          <w:szCs w:val="24"/>
        </w:rPr>
      </w:pPr>
      <w:r w:rsidRPr="00D41DBA">
        <w:rPr>
          <w:sz w:val="24"/>
          <w:szCs w:val="24"/>
        </w:rPr>
        <w:t xml:space="preserve"> </w:t>
      </w:r>
      <w:r w:rsidR="00C02318" w:rsidRPr="00D41DBA">
        <w:rPr>
          <w:sz w:val="24"/>
          <w:szCs w:val="24"/>
        </w:rPr>
        <w:t xml:space="preserve">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430E4033" w14:textId="0C1A6016" w:rsidR="00C02318" w:rsidRPr="00D41DBA" w:rsidRDefault="00C02318" w:rsidP="00370985">
      <w:pPr>
        <w:widowControl/>
        <w:tabs>
          <w:tab w:val="left" w:pos="709"/>
        </w:tabs>
        <w:autoSpaceDE/>
        <w:autoSpaceDN/>
        <w:adjustRightInd/>
        <w:ind w:left="-227"/>
        <w:jc w:val="both"/>
        <w:rPr>
          <w:sz w:val="24"/>
          <w:szCs w:val="24"/>
        </w:rPr>
      </w:pPr>
      <w:r w:rsidRPr="00D41DBA">
        <w:rPr>
          <w:sz w:val="24"/>
          <w:szCs w:val="24"/>
        </w:rPr>
        <w:t>14.Projekt Umowy o podwykonawstwo, której przedmiotem są roboty budowlane, będzie uważany</w:t>
      </w:r>
      <w:r w:rsidRPr="00D41DBA">
        <w:rPr>
          <w:sz w:val="24"/>
          <w:szCs w:val="24"/>
        </w:rPr>
        <w:br/>
        <w:t xml:space="preserve">   za zaakceptowany przez Zamawiającego, jeżeli Zamawiający w terminie do 14 dni od dnia</w:t>
      </w:r>
      <w:r w:rsidRPr="00D41DBA">
        <w:rPr>
          <w:sz w:val="24"/>
          <w:szCs w:val="24"/>
        </w:rPr>
        <w:br/>
        <w:t xml:space="preserve">   przedłożenia mu projektu nie zgłosi na piśmie zastrzeżeń. </w:t>
      </w:r>
    </w:p>
    <w:p w14:paraId="14C1C3C4" w14:textId="76C902DD" w:rsidR="00C02318" w:rsidRPr="00D41DBA" w:rsidRDefault="00C02318" w:rsidP="00370985">
      <w:pPr>
        <w:widowControl/>
        <w:tabs>
          <w:tab w:val="left" w:pos="709"/>
        </w:tabs>
        <w:autoSpaceDE/>
        <w:autoSpaceDN/>
        <w:adjustRightInd/>
        <w:ind w:left="-227"/>
        <w:jc w:val="both"/>
        <w:rPr>
          <w:sz w:val="24"/>
          <w:szCs w:val="24"/>
        </w:rPr>
      </w:pPr>
      <w:r w:rsidRPr="00D41DBA">
        <w:rPr>
          <w:sz w:val="24"/>
          <w:szCs w:val="24"/>
        </w:rPr>
        <w:t xml:space="preserve">15.Zamawiający zgłosi w terminie do 14 dni pisemne zastrzeżenia do projektu Umowy </w:t>
      </w:r>
      <w:r w:rsidRPr="00D41DBA">
        <w:rPr>
          <w:sz w:val="24"/>
          <w:szCs w:val="24"/>
        </w:rPr>
        <w:br/>
        <w:t xml:space="preserve">   </w:t>
      </w:r>
      <w:r w:rsidRPr="00D41DBA">
        <w:rPr>
          <w:sz w:val="24"/>
          <w:szCs w:val="24"/>
          <w:lang w:eastAsia="ar-SA"/>
        </w:rPr>
        <w:t xml:space="preserve">o podwykonawstwo, której przedmiotem są roboty budowlane, w szczególności </w:t>
      </w:r>
      <w:r w:rsidRPr="00D41DBA">
        <w:rPr>
          <w:sz w:val="24"/>
          <w:szCs w:val="24"/>
          <w:lang w:eastAsia="ar-SA"/>
        </w:rPr>
        <w:br/>
        <w:t xml:space="preserve">   w następujących przypadkach: </w:t>
      </w:r>
    </w:p>
    <w:p w14:paraId="687FE482" w14:textId="77777777" w:rsidR="00C02318" w:rsidRPr="00D41DBA" w:rsidRDefault="00C02318">
      <w:pPr>
        <w:widowControl/>
        <w:numPr>
          <w:ilvl w:val="0"/>
          <w:numId w:val="14"/>
        </w:numPr>
        <w:tabs>
          <w:tab w:val="left" w:pos="709"/>
        </w:tabs>
        <w:autoSpaceDE/>
        <w:autoSpaceDN/>
        <w:adjustRightInd/>
        <w:ind w:left="114" w:hanging="284"/>
        <w:contextualSpacing/>
        <w:jc w:val="both"/>
        <w:rPr>
          <w:color w:val="000000"/>
          <w:sz w:val="24"/>
          <w:szCs w:val="24"/>
        </w:rPr>
      </w:pPr>
      <w:r w:rsidRPr="00D41DBA">
        <w:rPr>
          <w:sz w:val="24"/>
          <w:szCs w:val="24"/>
          <w:lang w:eastAsia="ar-SA"/>
        </w:rPr>
        <w:t xml:space="preserve">niespełniania przez projekt wymagań dotyczących Umowy o podwykonawstwo, określonych w ust 10, </w:t>
      </w:r>
      <w:r w:rsidRPr="00D41DBA">
        <w:rPr>
          <w:color w:val="000000"/>
          <w:sz w:val="24"/>
          <w:szCs w:val="24"/>
          <w:lang w:eastAsia="ar-SA"/>
        </w:rPr>
        <w:t>przy czym, Zamawiający może odstąpić od żądania załączników do Umowy o podwykonawstwo, o których mowa w ust 10 lit.f.</w:t>
      </w:r>
    </w:p>
    <w:p w14:paraId="0D6E32CF" w14:textId="77777777" w:rsidR="00C02318" w:rsidRPr="00D41DBA" w:rsidRDefault="00C02318">
      <w:pPr>
        <w:widowControl/>
        <w:numPr>
          <w:ilvl w:val="0"/>
          <w:numId w:val="14"/>
        </w:numPr>
        <w:tabs>
          <w:tab w:val="left" w:pos="709"/>
        </w:tabs>
        <w:autoSpaceDE/>
        <w:autoSpaceDN/>
        <w:adjustRightInd/>
        <w:ind w:left="171" w:hanging="284"/>
        <w:contextualSpacing/>
        <w:jc w:val="both"/>
        <w:rPr>
          <w:sz w:val="24"/>
          <w:szCs w:val="24"/>
        </w:rPr>
      </w:pPr>
      <w:r w:rsidRPr="00D41DBA">
        <w:rPr>
          <w:sz w:val="24"/>
          <w:szCs w:val="24"/>
          <w:lang w:eastAsia="ar-SA"/>
        </w:rPr>
        <w:t>niezałączenia do projektu zestawień, dokumentów lub informacji, o których mowa w  ust 13,</w:t>
      </w:r>
    </w:p>
    <w:p w14:paraId="579FF209" w14:textId="77777777" w:rsidR="00C02318" w:rsidRPr="00D41DBA" w:rsidRDefault="00C02318">
      <w:pPr>
        <w:widowControl/>
        <w:numPr>
          <w:ilvl w:val="0"/>
          <w:numId w:val="14"/>
        </w:numPr>
        <w:autoSpaceDE/>
        <w:autoSpaceDN/>
        <w:adjustRightInd/>
        <w:ind w:left="171" w:hanging="284"/>
        <w:contextualSpacing/>
        <w:jc w:val="both"/>
        <w:rPr>
          <w:sz w:val="24"/>
          <w:szCs w:val="24"/>
        </w:rPr>
      </w:pPr>
      <w:r w:rsidRPr="00D41DBA">
        <w:rPr>
          <w:sz w:val="24"/>
          <w:szCs w:val="24"/>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D41DBA">
        <w:rPr>
          <w:i/>
          <w:sz w:val="24"/>
          <w:szCs w:val="24"/>
          <w:u w:val="dotted"/>
        </w:rPr>
        <w:t>(</w:t>
      </w:r>
      <w:r w:rsidRPr="00D41DBA">
        <w:rPr>
          <w:i/>
          <w:sz w:val="24"/>
          <w:szCs w:val="24"/>
        </w:rPr>
        <w:t>podmiot trzeci</w:t>
      </w:r>
      <w:r w:rsidRPr="00D41DBA">
        <w:rPr>
          <w:sz w:val="24"/>
          <w:szCs w:val="24"/>
        </w:rPr>
        <w:t>),  na zasoby którego Wykonawca powoływał się w postępowaniu o udzielenie zamówienia publicznego w celu wykazania spełniania warunków udziału w postępowaniu,</w:t>
      </w:r>
    </w:p>
    <w:p w14:paraId="2E151E02" w14:textId="77777777" w:rsidR="00C02318" w:rsidRPr="00D41DBA" w:rsidRDefault="00C02318">
      <w:pPr>
        <w:widowControl/>
        <w:numPr>
          <w:ilvl w:val="0"/>
          <w:numId w:val="14"/>
        </w:numPr>
        <w:tabs>
          <w:tab w:val="left" w:pos="851"/>
        </w:tabs>
        <w:autoSpaceDE/>
        <w:autoSpaceDN/>
        <w:adjustRightInd/>
        <w:ind w:left="171" w:hanging="284"/>
        <w:jc w:val="both"/>
        <w:rPr>
          <w:sz w:val="24"/>
          <w:szCs w:val="24"/>
        </w:rPr>
      </w:pPr>
      <w:r w:rsidRPr="00D41DBA">
        <w:rPr>
          <w:sz w:val="24"/>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7B2D0B4A" w14:textId="77777777" w:rsidR="00C02318" w:rsidRPr="00D41DBA" w:rsidRDefault="00C02318">
      <w:pPr>
        <w:widowControl/>
        <w:numPr>
          <w:ilvl w:val="0"/>
          <w:numId w:val="14"/>
        </w:numPr>
        <w:tabs>
          <w:tab w:val="left" w:pos="851"/>
        </w:tabs>
        <w:autoSpaceDE/>
        <w:autoSpaceDN/>
        <w:adjustRightInd/>
        <w:ind w:left="171" w:hanging="284"/>
        <w:contextualSpacing/>
        <w:jc w:val="both"/>
        <w:rPr>
          <w:sz w:val="24"/>
          <w:szCs w:val="24"/>
        </w:rPr>
      </w:pPr>
      <w:r w:rsidRPr="00D41DBA">
        <w:rPr>
          <w:sz w:val="24"/>
          <w:szCs w:val="24"/>
        </w:rPr>
        <w:t xml:space="preserve">gdy projekt zawiera postanowienia uzależniające zwrot kwot zabezpieczenia przez Wykonawcę Podwykonawcy od zwrotu Wykonawcy Zabezpieczenia należytego wykonania Umowy przez Zamawiającego, </w:t>
      </w:r>
    </w:p>
    <w:p w14:paraId="0A170A8D" w14:textId="77777777" w:rsidR="00C02318" w:rsidRPr="00D41DBA" w:rsidRDefault="00C02318">
      <w:pPr>
        <w:widowControl/>
        <w:numPr>
          <w:ilvl w:val="0"/>
          <w:numId w:val="14"/>
        </w:numPr>
        <w:autoSpaceDE/>
        <w:autoSpaceDN/>
        <w:adjustRightInd/>
        <w:ind w:left="227" w:hanging="284"/>
        <w:contextualSpacing/>
        <w:jc w:val="both"/>
        <w:rPr>
          <w:sz w:val="24"/>
          <w:szCs w:val="24"/>
        </w:rPr>
      </w:pPr>
      <w:r w:rsidRPr="00D41DBA">
        <w:rPr>
          <w:sz w:val="24"/>
          <w:szCs w:val="24"/>
        </w:rPr>
        <w:t>gdy termin realizacji robót budowlanych określonych projektem jest dłuższy niż przewidywany Umową dla tych robót,</w:t>
      </w:r>
    </w:p>
    <w:p w14:paraId="30FC6FA8" w14:textId="77777777" w:rsidR="00C02318" w:rsidRPr="00D41DBA" w:rsidRDefault="00C02318">
      <w:pPr>
        <w:widowControl/>
        <w:numPr>
          <w:ilvl w:val="0"/>
          <w:numId w:val="14"/>
        </w:numPr>
        <w:autoSpaceDE/>
        <w:autoSpaceDN/>
        <w:adjustRightInd/>
        <w:ind w:left="227" w:hanging="284"/>
        <w:contextualSpacing/>
        <w:jc w:val="both"/>
        <w:rPr>
          <w:sz w:val="24"/>
          <w:szCs w:val="24"/>
        </w:rPr>
      </w:pPr>
      <w:r w:rsidRPr="00D41DBA">
        <w:rPr>
          <w:sz w:val="24"/>
          <w:szCs w:val="24"/>
        </w:rPr>
        <w:t xml:space="preserve">gdy projekt zawiera postanowienia dotyczące sposobu rozliczeń za wykonane roboty, uniemożliwiającego rozliczenie tych robót pomiędzy Zamawiającym </w:t>
      </w:r>
      <w:r w:rsidRPr="00D41DBA">
        <w:rPr>
          <w:sz w:val="24"/>
          <w:szCs w:val="24"/>
        </w:rPr>
        <w:br/>
        <w:t>a Wykonawcą na podstawie Umowy.</w:t>
      </w:r>
    </w:p>
    <w:p w14:paraId="5F544EDB" w14:textId="77777777" w:rsidR="00C02318" w:rsidRPr="00D41DBA" w:rsidRDefault="00C02318">
      <w:pPr>
        <w:widowControl/>
        <w:numPr>
          <w:ilvl w:val="0"/>
          <w:numId w:val="19"/>
        </w:numPr>
        <w:tabs>
          <w:tab w:val="left" w:pos="709"/>
        </w:tabs>
        <w:autoSpaceDE/>
        <w:autoSpaceDN/>
        <w:adjustRightInd/>
        <w:ind w:left="257" w:hanging="654"/>
        <w:jc w:val="both"/>
        <w:rPr>
          <w:sz w:val="24"/>
          <w:szCs w:val="24"/>
        </w:rPr>
      </w:pPr>
      <w:r w:rsidRPr="00D41DBA">
        <w:rPr>
          <w:sz w:val="24"/>
          <w:szCs w:val="24"/>
        </w:rPr>
        <w:lastRenderedPageBreak/>
        <w:t xml:space="preserve">W przypadku zgłoszenia przez Zamawiającego zastrzeżeń do projektu Umowy </w:t>
      </w:r>
      <w:r w:rsidRPr="00D41DBA">
        <w:rPr>
          <w:sz w:val="24"/>
          <w:szCs w:val="24"/>
        </w:rPr>
        <w:br/>
        <w:t>o podwykonawstwo w terminie do 14 dni Wykonawca, Podwykonawca lub dalszy Podwykonawca może przedłożyć zmieniony projekt Umowy o podwykonawstwo, uwzględniający w całości zastrzeżenia Zamawiającego.</w:t>
      </w:r>
    </w:p>
    <w:p w14:paraId="406204B2" w14:textId="3A0A5F36" w:rsidR="00C02318" w:rsidRPr="00D41DBA" w:rsidRDefault="00C02318">
      <w:pPr>
        <w:widowControl/>
        <w:numPr>
          <w:ilvl w:val="0"/>
          <w:numId w:val="19"/>
        </w:numPr>
        <w:tabs>
          <w:tab w:val="left" w:pos="709"/>
          <w:tab w:val="left" w:pos="1276"/>
        </w:tabs>
        <w:autoSpaceDE/>
        <w:autoSpaceDN/>
        <w:adjustRightInd/>
        <w:ind w:left="286" w:hanging="513"/>
        <w:jc w:val="both"/>
        <w:rPr>
          <w:sz w:val="24"/>
          <w:szCs w:val="24"/>
        </w:rPr>
      </w:pPr>
      <w:r w:rsidRPr="00D41DBA">
        <w:rPr>
          <w:sz w:val="24"/>
          <w:szCs w:val="24"/>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w:t>
      </w:r>
    </w:p>
    <w:p w14:paraId="0B5AF20A" w14:textId="77777777" w:rsidR="00C02318" w:rsidRPr="00D41DBA" w:rsidRDefault="00C02318">
      <w:pPr>
        <w:widowControl/>
        <w:numPr>
          <w:ilvl w:val="0"/>
          <w:numId w:val="19"/>
        </w:numPr>
        <w:tabs>
          <w:tab w:val="left" w:pos="709"/>
        </w:tabs>
        <w:autoSpaceDE/>
        <w:autoSpaceDN/>
        <w:adjustRightInd/>
        <w:ind w:hanging="513"/>
        <w:jc w:val="both"/>
        <w:rPr>
          <w:sz w:val="24"/>
          <w:szCs w:val="24"/>
        </w:rPr>
      </w:pPr>
      <w:r w:rsidRPr="00D41DBA">
        <w:rPr>
          <w:sz w:val="24"/>
          <w:szCs w:val="24"/>
        </w:rPr>
        <w:t xml:space="preserve">Zamawiający zgłosi Wykonawcy, Podwykonawcy lub dalszemu Podwykonawcy pisemny sprzeciw do </w:t>
      </w:r>
      <w:r w:rsidRPr="00D41DBA">
        <w:rPr>
          <w:sz w:val="24"/>
          <w:szCs w:val="24"/>
          <w:lang w:eastAsia="ar-SA"/>
        </w:rPr>
        <w:t xml:space="preserve">przedłożonej Umowy o podwykonawstwo, której przedmiotem są roboty budowlane, w terminie do 14 dni od jej przedłożenia w przypadkach określonych w ustępie 20. </w:t>
      </w:r>
    </w:p>
    <w:p w14:paraId="3B042726" w14:textId="77777777" w:rsidR="00C02318" w:rsidRPr="00D41DBA" w:rsidRDefault="00C02318">
      <w:pPr>
        <w:widowControl/>
        <w:numPr>
          <w:ilvl w:val="0"/>
          <w:numId w:val="19"/>
        </w:numPr>
        <w:tabs>
          <w:tab w:val="left" w:pos="709"/>
          <w:tab w:val="left" w:pos="1276"/>
        </w:tabs>
        <w:autoSpaceDE/>
        <w:autoSpaceDN/>
        <w:adjustRightInd/>
        <w:ind w:hanging="513"/>
        <w:jc w:val="both"/>
        <w:rPr>
          <w:sz w:val="24"/>
          <w:szCs w:val="24"/>
        </w:rPr>
      </w:pPr>
      <w:r w:rsidRPr="00D41DBA">
        <w:rPr>
          <w:sz w:val="24"/>
          <w:szCs w:val="24"/>
          <w:lang w:eastAsia="ar-SA"/>
        </w:rPr>
        <w:t>Umowa o podwykonawstwo, której przedmiotem są roboty budowlane, będzie uważana za zaakceptowaną przez Zamawiającego, jeżeli Zamawiający w terminie  do 14 dni od dnia przedłożenia kopii tej umowy nie zgłosi do niej na piśmie sprzeciwu.</w:t>
      </w:r>
    </w:p>
    <w:p w14:paraId="295EBB84" w14:textId="77777777" w:rsidR="00C02318" w:rsidRPr="00D41DBA" w:rsidRDefault="00C02318">
      <w:pPr>
        <w:widowControl/>
        <w:numPr>
          <w:ilvl w:val="0"/>
          <w:numId w:val="19"/>
        </w:numPr>
        <w:tabs>
          <w:tab w:val="left" w:pos="709"/>
          <w:tab w:val="left" w:pos="851"/>
        </w:tabs>
        <w:autoSpaceDE/>
        <w:autoSpaceDN/>
        <w:adjustRightInd/>
        <w:ind w:left="1023" w:hanging="513"/>
        <w:jc w:val="both"/>
        <w:rPr>
          <w:sz w:val="24"/>
          <w:szCs w:val="24"/>
        </w:rPr>
      </w:pPr>
      <w:r w:rsidRPr="00D41DBA">
        <w:rPr>
          <w:sz w:val="24"/>
          <w:szCs w:val="24"/>
          <w:lang w:eastAsia="ar-SA"/>
        </w:rPr>
        <w:t xml:space="preserve">   Wykonawca, Podwykonawca, lub dalszy Podwykonawca, przedłoży Zamawiającemu poświadczoną za zgodność z oryginałem kopię zawartej Umowy o podwykonawstwo, której przedmiotem są dostawy lub usługi stanowiące część przedmiotu Umowy, </w:t>
      </w:r>
      <w:r w:rsidRPr="00D41DBA">
        <w:rPr>
          <w:sz w:val="24"/>
          <w:szCs w:val="24"/>
          <w:lang w:eastAsia="ar-SA"/>
        </w:rPr>
        <w:br/>
        <w:t xml:space="preserve">w terminie 7 dni od dnia jej zawarcia, z wyłączeniem Umów o podwykonawstwo </w:t>
      </w:r>
      <w:r w:rsidRPr="00D41DBA">
        <w:rPr>
          <w:sz w:val="24"/>
          <w:szCs w:val="24"/>
          <w:lang w:eastAsia="ar-SA"/>
        </w:rPr>
        <w:br/>
        <w:t>o wartości mniejszej niż 0,5 % szacunkowego wynagrodzenia Wykonawcy,  oraz Umów o podwykonawstwo, któryc</w:t>
      </w:r>
      <w:r w:rsidR="0015263D" w:rsidRPr="00D41DBA">
        <w:rPr>
          <w:sz w:val="24"/>
          <w:szCs w:val="24"/>
          <w:lang w:eastAsia="ar-SA"/>
        </w:rPr>
        <w:t>h przedmiot został wskazany w S</w:t>
      </w:r>
      <w:r w:rsidRPr="00D41DBA">
        <w:rPr>
          <w:sz w:val="24"/>
          <w:szCs w:val="24"/>
          <w:lang w:eastAsia="ar-SA"/>
        </w:rPr>
        <w:t xml:space="preserve">WZ jako niepodlegający temu obowiązkowi, przy czym wyłączenie to nie dotyczy Umów o podwykonawstwo </w:t>
      </w:r>
      <w:r w:rsidRPr="00D41DBA">
        <w:rPr>
          <w:sz w:val="24"/>
          <w:szCs w:val="24"/>
          <w:lang w:eastAsia="ar-SA"/>
        </w:rPr>
        <w:br/>
        <w:t>w zakresie dostaw lub usług o wartości większej niż 50.000 zł.</w:t>
      </w:r>
    </w:p>
    <w:p w14:paraId="361463B9" w14:textId="0D2216AF" w:rsidR="00F26A89" w:rsidRPr="00D41DBA" w:rsidRDefault="00C02318" w:rsidP="00F26A89">
      <w:pPr>
        <w:widowControl/>
        <w:tabs>
          <w:tab w:val="left" w:pos="709"/>
          <w:tab w:val="left" w:pos="851"/>
        </w:tabs>
        <w:autoSpaceDE/>
        <w:autoSpaceDN/>
        <w:adjustRightInd/>
        <w:ind w:left="967"/>
        <w:jc w:val="both"/>
        <w:rPr>
          <w:sz w:val="24"/>
          <w:szCs w:val="24"/>
        </w:rPr>
      </w:pPr>
      <w:r w:rsidRPr="00D41DBA">
        <w:rPr>
          <w:sz w:val="24"/>
          <w:szCs w:val="24"/>
          <w:lang w:eastAsia="ar-SA"/>
        </w:rPr>
        <w:t xml:space="preserve">Wykonawca, Podwykonawca lub dalszy Podwykonawca nie może polecić </w:t>
      </w:r>
      <w:r w:rsidR="00F26A89" w:rsidRPr="00D41DBA">
        <w:rPr>
          <w:sz w:val="24"/>
          <w:szCs w:val="24"/>
          <w:lang w:eastAsia="ar-SA"/>
        </w:rPr>
        <w:t xml:space="preserve">   </w:t>
      </w:r>
    </w:p>
    <w:p w14:paraId="324C8135" w14:textId="5BA8E335" w:rsidR="00C02318" w:rsidRPr="00D41DBA" w:rsidRDefault="00F26A89">
      <w:pPr>
        <w:widowControl/>
        <w:numPr>
          <w:ilvl w:val="0"/>
          <w:numId w:val="19"/>
        </w:numPr>
        <w:tabs>
          <w:tab w:val="left" w:pos="709"/>
          <w:tab w:val="left" w:pos="851"/>
        </w:tabs>
        <w:autoSpaceDE/>
        <w:autoSpaceDN/>
        <w:adjustRightInd/>
        <w:ind w:left="967" w:hanging="513"/>
        <w:jc w:val="both"/>
        <w:rPr>
          <w:sz w:val="24"/>
          <w:szCs w:val="24"/>
        </w:rPr>
      </w:pPr>
      <w:r w:rsidRPr="00D41DBA">
        <w:rPr>
          <w:sz w:val="24"/>
          <w:szCs w:val="24"/>
          <w:lang w:eastAsia="ar-SA"/>
        </w:rPr>
        <w:t xml:space="preserve">  </w:t>
      </w:r>
      <w:r w:rsidR="00C02318" w:rsidRPr="00D41DBA">
        <w:rPr>
          <w:sz w:val="24"/>
          <w:szCs w:val="24"/>
          <w:lang w:eastAsia="ar-SA"/>
        </w:rPr>
        <w:t>Podwykonawcy realizacji przedmiotu Umowy o podwykonawstwo, której przedmiotem są roboty budowlane w przypadku braku jej akceptacji przez Zamawiającego.</w:t>
      </w:r>
    </w:p>
    <w:p w14:paraId="3C05A851" w14:textId="7AB82FB4" w:rsidR="00C02318" w:rsidRPr="00D41DBA" w:rsidRDefault="00C02318">
      <w:pPr>
        <w:widowControl/>
        <w:numPr>
          <w:ilvl w:val="0"/>
          <w:numId w:val="19"/>
        </w:numPr>
        <w:tabs>
          <w:tab w:val="left" w:pos="709"/>
          <w:tab w:val="left" w:pos="851"/>
        </w:tabs>
        <w:autoSpaceDE/>
        <w:autoSpaceDN/>
        <w:adjustRightInd/>
        <w:ind w:left="967" w:hanging="513"/>
        <w:jc w:val="both"/>
        <w:rPr>
          <w:sz w:val="24"/>
          <w:szCs w:val="24"/>
        </w:rPr>
      </w:pPr>
      <w:r w:rsidRPr="00D41DBA">
        <w:rPr>
          <w:sz w:val="24"/>
          <w:szCs w:val="24"/>
          <w:lang w:eastAsia="ar-SA"/>
        </w:rPr>
        <w:t xml:space="preserve">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0171201" w14:textId="4E3C918C" w:rsidR="00C02318" w:rsidRPr="00D41DBA" w:rsidRDefault="00C02318">
      <w:pPr>
        <w:widowControl/>
        <w:numPr>
          <w:ilvl w:val="0"/>
          <w:numId w:val="19"/>
        </w:numPr>
        <w:tabs>
          <w:tab w:val="left" w:pos="851"/>
        </w:tabs>
        <w:autoSpaceDE/>
        <w:autoSpaceDN/>
        <w:adjustRightInd/>
        <w:ind w:hanging="513"/>
        <w:jc w:val="both"/>
        <w:rPr>
          <w:sz w:val="24"/>
          <w:szCs w:val="24"/>
        </w:rPr>
      </w:pPr>
      <w:r w:rsidRPr="00D41DBA">
        <w:rPr>
          <w:sz w:val="24"/>
          <w:szCs w:val="24"/>
          <w:lang w:eastAsia="ar-SA"/>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501A7D64" w14:textId="77777777" w:rsidR="00C02318" w:rsidRPr="00D41DBA" w:rsidRDefault="00C02318">
      <w:pPr>
        <w:widowControl/>
        <w:numPr>
          <w:ilvl w:val="0"/>
          <w:numId w:val="19"/>
        </w:numPr>
        <w:tabs>
          <w:tab w:val="left" w:pos="709"/>
        </w:tabs>
        <w:autoSpaceDE/>
        <w:autoSpaceDN/>
        <w:adjustRightInd/>
        <w:ind w:hanging="513"/>
        <w:jc w:val="both"/>
        <w:rPr>
          <w:sz w:val="24"/>
          <w:szCs w:val="24"/>
        </w:rPr>
      </w:pPr>
      <w:r w:rsidRPr="00D41DBA">
        <w:rPr>
          <w:sz w:val="24"/>
          <w:szCs w:val="24"/>
          <w:lang w:eastAsia="ar-SA"/>
        </w:rPr>
        <w:t xml:space="preserve">Powierzenie realizacji zadań innemu Podwykonawcy lub dalszemu Podwykonawcy niż ten, z którym została zawarta zaakceptowana przez Zamawiającego Umowa </w:t>
      </w:r>
      <w:r w:rsidRPr="00D41DBA">
        <w:rPr>
          <w:sz w:val="24"/>
          <w:szCs w:val="24"/>
          <w:lang w:eastAsia="ar-SA"/>
        </w:rPr>
        <w:br/>
        <w:t>o podwykonawstwo, lub inna istotna zmiana tej umowy, w tym zmiana zakresu zadań określonych tą umową wymaga ponownej akceptacji Zamawiającego w trybie określonym w ustępach 13-19.</w:t>
      </w:r>
    </w:p>
    <w:p w14:paraId="234934AE" w14:textId="77777777" w:rsidR="00C02318" w:rsidRPr="00D41DBA" w:rsidRDefault="00C02318">
      <w:pPr>
        <w:widowControl/>
        <w:numPr>
          <w:ilvl w:val="0"/>
          <w:numId w:val="19"/>
        </w:numPr>
        <w:tabs>
          <w:tab w:val="left" w:pos="851"/>
          <w:tab w:val="left" w:pos="1134"/>
        </w:tabs>
        <w:autoSpaceDE/>
        <w:autoSpaceDN/>
        <w:adjustRightInd/>
        <w:ind w:hanging="513"/>
        <w:jc w:val="both"/>
        <w:rPr>
          <w:sz w:val="24"/>
          <w:szCs w:val="24"/>
        </w:rPr>
      </w:pPr>
      <w:r w:rsidRPr="00D41DBA">
        <w:rPr>
          <w:sz w:val="24"/>
          <w:szCs w:val="24"/>
          <w:lang w:eastAsia="ar-SA"/>
        </w:rPr>
        <w:t xml:space="preserve">Do zmian istotnych postanowień Umów o podwykonawstwo, innych niż określone </w:t>
      </w:r>
      <w:r w:rsidRPr="00D41DBA">
        <w:rPr>
          <w:sz w:val="24"/>
          <w:szCs w:val="24"/>
          <w:lang w:eastAsia="ar-SA"/>
        </w:rPr>
        <w:br/>
        <w:t xml:space="preserve">w ust. 24, stosuje się zasady określone w  ustępach 13-19. </w:t>
      </w:r>
    </w:p>
    <w:p w14:paraId="4A76B866" w14:textId="77777777" w:rsidR="00C02318" w:rsidRPr="00D41DBA" w:rsidRDefault="00C02318">
      <w:pPr>
        <w:widowControl/>
        <w:numPr>
          <w:ilvl w:val="0"/>
          <w:numId w:val="19"/>
        </w:numPr>
        <w:tabs>
          <w:tab w:val="left" w:pos="709"/>
        </w:tabs>
        <w:autoSpaceDE/>
        <w:autoSpaceDN/>
        <w:adjustRightInd/>
        <w:ind w:hanging="513"/>
        <w:jc w:val="both"/>
        <w:rPr>
          <w:sz w:val="24"/>
          <w:szCs w:val="24"/>
        </w:rPr>
      </w:pPr>
      <w:r w:rsidRPr="00D41DBA">
        <w:rPr>
          <w:sz w:val="24"/>
          <w:szCs w:val="24"/>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478CFBF1" w14:textId="77777777" w:rsidR="00C02318" w:rsidRPr="00D41DBA" w:rsidRDefault="00C02318">
      <w:pPr>
        <w:widowControl/>
        <w:numPr>
          <w:ilvl w:val="0"/>
          <w:numId w:val="19"/>
        </w:numPr>
        <w:tabs>
          <w:tab w:val="left" w:pos="567"/>
        </w:tabs>
        <w:autoSpaceDE/>
        <w:autoSpaceDN/>
        <w:adjustRightInd/>
        <w:ind w:hanging="513"/>
        <w:jc w:val="both"/>
        <w:rPr>
          <w:sz w:val="24"/>
          <w:szCs w:val="24"/>
        </w:rPr>
      </w:pPr>
      <w:r w:rsidRPr="00D41DBA">
        <w:rPr>
          <w:sz w:val="24"/>
          <w:szCs w:val="24"/>
        </w:rPr>
        <w:t xml:space="preserve">Zamawiający, </w:t>
      </w:r>
      <w:r w:rsidRPr="00D41DBA">
        <w:rPr>
          <w:sz w:val="24"/>
          <w:szCs w:val="24"/>
          <w:lang w:eastAsia="ar-SA"/>
        </w:rPr>
        <w:t xml:space="preserve">może żądać od Wykonawcy zmiany lub odsunięcia Podwykonawcy lub dalszego Podwykonawcy od wykonywania świadczeń w zakresie realizacji przedmiotu </w:t>
      </w:r>
      <w:r w:rsidRPr="00D41DBA">
        <w:rPr>
          <w:sz w:val="24"/>
          <w:szCs w:val="24"/>
          <w:lang w:eastAsia="ar-SA"/>
        </w:rPr>
        <w:lastRenderedPageBreak/>
        <w:t>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6AA330E" w14:textId="77777777" w:rsidR="00C02318" w:rsidRPr="00D41DBA" w:rsidRDefault="00C02318">
      <w:pPr>
        <w:widowControl/>
        <w:numPr>
          <w:ilvl w:val="0"/>
          <w:numId w:val="19"/>
        </w:numPr>
        <w:tabs>
          <w:tab w:val="left" w:pos="567"/>
        </w:tabs>
        <w:autoSpaceDE/>
        <w:autoSpaceDN/>
        <w:adjustRightInd/>
        <w:ind w:hanging="513"/>
        <w:jc w:val="both"/>
        <w:rPr>
          <w:sz w:val="24"/>
          <w:szCs w:val="24"/>
        </w:rPr>
      </w:pPr>
      <w:r w:rsidRPr="00D41DBA">
        <w:rPr>
          <w:sz w:val="24"/>
          <w:szCs w:val="24"/>
          <w:lang w:eastAsia="ar-SA"/>
        </w:rPr>
        <w:t xml:space="preserve">W przypadku, gdy projekt Umowy o podwykonawstwo lub projekt zmiany Umowy </w:t>
      </w:r>
      <w:r w:rsidRPr="00D41DBA">
        <w:rPr>
          <w:sz w:val="24"/>
          <w:szCs w:val="24"/>
          <w:lang w:eastAsia="ar-SA"/>
        </w:rPr>
        <w:br/>
        <w:t xml:space="preserve">o podwykonawstwo, a także Umowy o podwykonawstwo i ich zmiany sporządzane są w języku obcym, Wykonawca, Podwykonawca lub dalszy Podwykonawca jest zobowiązany załączyć do przedkładanego projektu jego tłumaczenie na język polski, </w:t>
      </w:r>
      <w:r w:rsidRPr="00D41DBA">
        <w:rPr>
          <w:sz w:val="24"/>
          <w:szCs w:val="24"/>
          <w:lang w:eastAsia="ar-SA"/>
        </w:rPr>
        <w:br/>
        <w:t>a w przypadku kopii Umowy o podwykonawstwo – tłumaczenie przysięgłe umowy na język polski.</w:t>
      </w:r>
    </w:p>
    <w:p w14:paraId="14DC6CEA" w14:textId="77777777" w:rsidR="00C02318" w:rsidRPr="00D41DBA" w:rsidRDefault="00C02318">
      <w:pPr>
        <w:widowControl/>
        <w:numPr>
          <w:ilvl w:val="0"/>
          <w:numId w:val="19"/>
        </w:numPr>
        <w:tabs>
          <w:tab w:val="left" w:pos="567"/>
        </w:tabs>
        <w:autoSpaceDE/>
        <w:autoSpaceDN/>
        <w:adjustRightInd/>
        <w:contextualSpacing/>
        <w:jc w:val="both"/>
        <w:rPr>
          <w:sz w:val="24"/>
          <w:szCs w:val="24"/>
        </w:rPr>
      </w:pPr>
      <w:r w:rsidRPr="00D41DBA">
        <w:rPr>
          <w:sz w:val="24"/>
          <w:szCs w:val="24"/>
        </w:rPr>
        <w:t xml:space="preserve">Jeżeli w trakcie wykonywania robót obiektywnie konieczna będzie zmiana jednej </w:t>
      </w:r>
      <w:r w:rsidRPr="00D41DBA">
        <w:rPr>
          <w:sz w:val="24"/>
          <w:szCs w:val="24"/>
        </w:rPr>
        <w:br/>
        <w:t xml:space="preserve">z osób deklarowanych przez Wykonawcę w Ofercie, Wykonawca powiadomi o tym fakcie Zamawiającego wskazując przyczynę zmiany oraz osobę zastępującą </w:t>
      </w:r>
      <w:r w:rsidRPr="00D41DBA">
        <w:rPr>
          <w:sz w:val="24"/>
          <w:szCs w:val="24"/>
        </w:rPr>
        <w:br/>
        <w:t xml:space="preserve">i przedstawiając jej kwalifikacje co najmniej równe kwalifikacjom wymaganym przez Zamawiającego w postępowaniu o udzielenie zamówienia publicznego prowadzącym </w:t>
      </w:r>
      <w:r w:rsidRPr="00D41DBA">
        <w:rPr>
          <w:sz w:val="24"/>
          <w:szCs w:val="24"/>
        </w:rPr>
        <w:br/>
        <w:t>do zawarcia Umowy.</w:t>
      </w:r>
    </w:p>
    <w:p w14:paraId="674B0DD2" w14:textId="77777777" w:rsidR="00C02318" w:rsidRPr="00D41DBA" w:rsidRDefault="00C02318">
      <w:pPr>
        <w:widowControl/>
        <w:numPr>
          <w:ilvl w:val="0"/>
          <w:numId w:val="19"/>
        </w:numPr>
        <w:tabs>
          <w:tab w:val="left" w:pos="709"/>
        </w:tabs>
        <w:autoSpaceDE/>
        <w:autoSpaceDN/>
        <w:adjustRightInd/>
        <w:contextualSpacing/>
        <w:jc w:val="both"/>
        <w:rPr>
          <w:sz w:val="24"/>
          <w:szCs w:val="24"/>
        </w:rPr>
      </w:pPr>
      <w:r w:rsidRPr="00D41DBA">
        <w:rPr>
          <w:sz w:val="24"/>
          <w:szCs w:val="24"/>
        </w:rPr>
        <w:t xml:space="preserve">Wykonawca jest zobowiązany przedłożyć Zamawiającemu propozycje zmian, </w:t>
      </w:r>
      <w:r w:rsidRPr="00D41DBA">
        <w:rPr>
          <w:sz w:val="24"/>
          <w:szCs w:val="24"/>
        </w:rPr>
        <w:br/>
        <w:t xml:space="preserve">o których mowa w ust. 29 nie później niż w terminie 5 dni roboczych przed planowanym skierowaniem nowych osób do realizacji Umowy, a w sytuacjach nagłych </w:t>
      </w:r>
      <w:r w:rsidRPr="00D41DBA">
        <w:rPr>
          <w:sz w:val="24"/>
          <w:szCs w:val="24"/>
        </w:rPr>
        <w:br/>
        <w:t xml:space="preserve">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14:paraId="455E0FB3" w14:textId="77777777" w:rsidR="00C02318" w:rsidRPr="00D41DBA" w:rsidRDefault="00C02318">
      <w:pPr>
        <w:widowControl/>
        <w:numPr>
          <w:ilvl w:val="0"/>
          <w:numId w:val="19"/>
        </w:numPr>
        <w:tabs>
          <w:tab w:val="left" w:pos="709"/>
          <w:tab w:val="left" w:pos="1134"/>
        </w:tabs>
        <w:autoSpaceDE/>
        <w:autoSpaceDN/>
        <w:adjustRightInd/>
        <w:contextualSpacing/>
        <w:jc w:val="both"/>
        <w:rPr>
          <w:sz w:val="24"/>
          <w:szCs w:val="24"/>
        </w:rPr>
      </w:pPr>
      <w:r w:rsidRPr="00D41DBA">
        <w:rPr>
          <w:sz w:val="24"/>
          <w:szCs w:val="24"/>
        </w:rPr>
        <w:t>Zmiana osób, o których mowa w ust. 29, wymaga zatwierdzenia przez Zamawiającego i nie wymaga zmiany Umowy.</w:t>
      </w:r>
    </w:p>
    <w:p w14:paraId="448D1AC5" w14:textId="77777777" w:rsidR="00C02318" w:rsidRPr="00D41DBA" w:rsidRDefault="00C02318">
      <w:pPr>
        <w:widowControl/>
        <w:numPr>
          <w:ilvl w:val="0"/>
          <w:numId w:val="19"/>
        </w:numPr>
        <w:tabs>
          <w:tab w:val="left" w:pos="709"/>
          <w:tab w:val="left" w:pos="1134"/>
        </w:tabs>
        <w:autoSpaceDE/>
        <w:autoSpaceDN/>
        <w:adjustRightInd/>
        <w:contextualSpacing/>
        <w:jc w:val="both"/>
        <w:rPr>
          <w:sz w:val="24"/>
          <w:szCs w:val="24"/>
        </w:rPr>
      </w:pPr>
      <w:r w:rsidRPr="00D41DBA">
        <w:rPr>
          <w:sz w:val="24"/>
          <w:szCs w:val="24"/>
        </w:rPr>
        <w:t>Wykonawca jest zobowiązany zapewnić, żeby Kierownik budowy oraz kierownicy robót branżowych (</w:t>
      </w:r>
      <w:r w:rsidRPr="00D41DBA">
        <w:rPr>
          <w:i/>
          <w:sz w:val="24"/>
          <w:szCs w:val="24"/>
        </w:rPr>
        <w:t>jeżeli kierownicy robót branżowych są zaangażowani</w:t>
      </w:r>
      <w:r w:rsidRPr="00D41DBA">
        <w:rPr>
          <w:sz w:val="24"/>
          <w:szCs w:val="24"/>
        </w:rPr>
        <w:t>) fizycznie przebywali i wykonywali swoje obowiązki na Terenie budowy.</w:t>
      </w:r>
    </w:p>
    <w:p w14:paraId="7448E21D" w14:textId="77777777" w:rsidR="00C02318" w:rsidRPr="00D41DBA" w:rsidRDefault="00C02318">
      <w:pPr>
        <w:widowControl/>
        <w:numPr>
          <w:ilvl w:val="0"/>
          <w:numId w:val="19"/>
        </w:numPr>
        <w:tabs>
          <w:tab w:val="left" w:pos="709"/>
          <w:tab w:val="left" w:pos="1134"/>
        </w:tabs>
        <w:autoSpaceDE/>
        <w:autoSpaceDN/>
        <w:adjustRightInd/>
        <w:contextualSpacing/>
        <w:jc w:val="both"/>
        <w:rPr>
          <w:sz w:val="24"/>
          <w:szCs w:val="24"/>
        </w:rPr>
      </w:pPr>
      <w:r w:rsidRPr="00D41DBA">
        <w:rPr>
          <w:sz w:val="24"/>
          <w:szCs w:val="24"/>
        </w:rPr>
        <w:t xml:space="preserve">Wykonawca jest zobowiązany zapewnić, aby osoby zaangażowane do wykonania robót nosiły na terenie budowy oznaczenia identyfikujące podmioty, które je zaangażowały. </w:t>
      </w:r>
    </w:p>
    <w:p w14:paraId="2B17579D" w14:textId="77777777" w:rsidR="00C02318" w:rsidRPr="00D41DBA" w:rsidRDefault="00C02318">
      <w:pPr>
        <w:widowControl/>
        <w:numPr>
          <w:ilvl w:val="0"/>
          <w:numId w:val="19"/>
        </w:numPr>
        <w:tabs>
          <w:tab w:val="left" w:pos="709"/>
          <w:tab w:val="left" w:pos="1134"/>
        </w:tabs>
        <w:autoSpaceDE/>
        <w:autoSpaceDN/>
        <w:adjustRightInd/>
        <w:contextualSpacing/>
        <w:jc w:val="both"/>
        <w:rPr>
          <w:sz w:val="24"/>
          <w:szCs w:val="24"/>
        </w:rPr>
      </w:pPr>
      <w:r w:rsidRPr="00D41DBA">
        <w:rPr>
          <w:sz w:val="24"/>
          <w:szCs w:val="24"/>
        </w:rPr>
        <w:t>Zamawiający i/lub Inspektor nadzoru inwestorskiego jest uprawniony do zgłoszenia uwag, zastrzeżeń albo do wystąpienia do Wykonawcy z żądaniem usunięcia określonej osoby, spośród personelu Wykonawcy lub jego Podwykonawcy, która pomimo udzielonego jej upomnienia:</w:t>
      </w:r>
    </w:p>
    <w:p w14:paraId="3988FD39" w14:textId="77777777" w:rsidR="00C02318" w:rsidRPr="00D41DBA" w:rsidRDefault="00C02318">
      <w:pPr>
        <w:widowControl/>
        <w:numPr>
          <w:ilvl w:val="0"/>
          <w:numId w:val="15"/>
        </w:numPr>
        <w:tabs>
          <w:tab w:val="left" w:pos="851"/>
        </w:tabs>
        <w:autoSpaceDE/>
        <w:autoSpaceDN/>
        <w:adjustRightInd/>
        <w:ind w:left="851" w:firstLine="283"/>
        <w:jc w:val="both"/>
        <w:rPr>
          <w:sz w:val="24"/>
          <w:szCs w:val="24"/>
        </w:rPr>
      </w:pPr>
      <w:r w:rsidRPr="00D41DBA">
        <w:rPr>
          <w:sz w:val="24"/>
          <w:szCs w:val="24"/>
        </w:rPr>
        <w:t>uporczywie wykazuje rażący brak staranności,</w:t>
      </w:r>
    </w:p>
    <w:p w14:paraId="57674FB8" w14:textId="77777777" w:rsidR="00C02318" w:rsidRPr="00D41DBA" w:rsidRDefault="00C02318">
      <w:pPr>
        <w:widowControl/>
        <w:numPr>
          <w:ilvl w:val="0"/>
          <w:numId w:val="15"/>
        </w:numPr>
        <w:tabs>
          <w:tab w:val="left" w:pos="851"/>
        </w:tabs>
        <w:autoSpaceDE/>
        <w:autoSpaceDN/>
        <w:adjustRightInd/>
        <w:ind w:left="851" w:firstLine="283"/>
        <w:jc w:val="both"/>
        <w:rPr>
          <w:sz w:val="24"/>
          <w:szCs w:val="24"/>
        </w:rPr>
      </w:pPr>
      <w:r w:rsidRPr="00D41DBA">
        <w:rPr>
          <w:sz w:val="24"/>
          <w:szCs w:val="24"/>
        </w:rPr>
        <w:t>wykonuje swoje obowiązki w sposób niekompetentny lub niedbały,</w:t>
      </w:r>
    </w:p>
    <w:p w14:paraId="316A21C8" w14:textId="77777777" w:rsidR="00C02318" w:rsidRPr="00D41DBA" w:rsidRDefault="00C02318">
      <w:pPr>
        <w:widowControl/>
        <w:numPr>
          <w:ilvl w:val="0"/>
          <w:numId w:val="15"/>
        </w:numPr>
        <w:tabs>
          <w:tab w:val="left" w:pos="851"/>
        </w:tabs>
        <w:autoSpaceDE/>
        <w:autoSpaceDN/>
        <w:adjustRightInd/>
        <w:ind w:left="851" w:firstLine="283"/>
        <w:jc w:val="both"/>
        <w:rPr>
          <w:sz w:val="24"/>
          <w:szCs w:val="24"/>
        </w:rPr>
      </w:pPr>
      <w:r w:rsidRPr="00D41DBA">
        <w:rPr>
          <w:sz w:val="24"/>
          <w:szCs w:val="24"/>
        </w:rPr>
        <w:t xml:space="preserve">nie stosuje się do postanowień Umowy </w:t>
      </w:r>
    </w:p>
    <w:p w14:paraId="4F9ECAA0" w14:textId="77777777" w:rsidR="00C02318" w:rsidRPr="00D41DBA" w:rsidRDefault="00C02318">
      <w:pPr>
        <w:widowControl/>
        <w:numPr>
          <w:ilvl w:val="0"/>
          <w:numId w:val="15"/>
        </w:numPr>
        <w:tabs>
          <w:tab w:val="left" w:pos="851"/>
        </w:tabs>
        <w:autoSpaceDE/>
        <w:autoSpaceDN/>
        <w:adjustRightInd/>
        <w:ind w:left="851" w:firstLine="283"/>
        <w:jc w:val="both"/>
        <w:rPr>
          <w:sz w:val="24"/>
          <w:szCs w:val="24"/>
        </w:rPr>
      </w:pPr>
      <w:r w:rsidRPr="00D41DBA">
        <w:rPr>
          <w:sz w:val="24"/>
          <w:szCs w:val="24"/>
        </w:rPr>
        <w:t xml:space="preserve">stwarza zagrożenie dla bezpieczeństwa, zdrowia lub ochrony środowiska, </w:t>
      </w:r>
      <w:r w:rsidRPr="00D41DBA">
        <w:rPr>
          <w:sz w:val="24"/>
          <w:szCs w:val="24"/>
        </w:rPr>
        <w:br/>
        <w:t xml:space="preserve">     w szczególności narusza zasady bhp oraz przepisy ppoż.</w:t>
      </w:r>
    </w:p>
    <w:p w14:paraId="19D03538" w14:textId="77777777" w:rsidR="00C02318" w:rsidRPr="00D41DBA" w:rsidRDefault="00C02318">
      <w:pPr>
        <w:widowControl/>
        <w:numPr>
          <w:ilvl w:val="0"/>
          <w:numId w:val="19"/>
        </w:numPr>
        <w:autoSpaceDE/>
        <w:autoSpaceDN/>
        <w:adjustRightInd/>
        <w:jc w:val="both"/>
        <w:rPr>
          <w:sz w:val="24"/>
          <w:szCs w:val="24"/>
        </w:rPr>
      </w:pPr>
      <w:r w:rsidRPr="00D41DBA">
        <w:rPr>
          <w:sz w:val="24"/>
          <w:szCs w:val="24"/>
        </w:rPr>
        <w:t xml:space="preserve">Wykonawca zobowiązany jest do zawarcia umowy ubezpieczeniowej od ryzyka niewypłacalności Wykonawcy lub nieterminowej zapłaty przez Wykonawcę za roboty powierzone do wykonania i wykonane przez podwykonawców i dokonanie cesji praw </w:t>
      </w:r>
      <w:r w:rsidRPr="00D41DBA">
        <w:rPr>
          <w:sz w:val="24"/>
          <w:szCs w:val="24"/>
        </w:rPr>
        <w:br/>
        <w:t xml:space="preserve">i obowiązków z tej umowy na Zamawiającego w terminie 14 dni od rozpoczęcia robót będących przedmiotem umowy. W przypadku zaniechania tego obowiązku </w:t>
      </w:r>
      <w:r w:rsidRPr="00D41DBA">
        <w:rPr>
          <w:sz w:val="24"/>
          <w:szCs w:val="24"/>
        </w:rPr>
        <w:br/>
      </w:r>
      <w:r w:rsidRPr="00D41DBA">
        <w:rPr>
          <w:sz w:val="24"/>
          <w:szCs w:val="24"/>
        </w:rPr>
        <w:lastRenderedPageBreak/>
        <w:t xml:space="preserve">i stwierdzenia niewypłacalności Wykonawcy lub uchybień terminów zapłaty za roboty powierzone podwykonawcom i przez nich wykonane, Zamawiający uprawniony jest do nałożenia na Wykonawcę kar umownych do wysokości wynagrodzenia należnego podwykonawcom, ustalonego w umowach zawartych między Wykonawcą </w:t>
      </w:r>
      <w:r w:rsidRPr="00D41DBA">
        <w:rPr>
          <w:sz w:val="24"/>
          <w:szCs w:val="24"/>
        </w:rPr>
        <w:br/>
        <w:t>i podwykonawcami. Strony zgodnie postanawiają, że zapłata kar umownych następować będzie z kwoty wynagrodzenia umownego Wykonawcy określonego w niniejszej umowie oraz z kwoty stanowiącej należyte zabezpieczenie umowy. Wykonawca zrzeka się w tej części swojego wynagrodzenia umownego i oświadcza, że niniejsze postanowienie mające na celu ochronę wynagrodzenia dla podwykonawców, zgodne jest z zamiarem i wolą stron niniejszej umowy.</w:t>
      </w:r>
    </w:p>
    <w:p w14:paraId="639657B2" w14:textId="77777777" w:rsidR="00C02318" w:rsidRPr="00D41DBA" w:rsidRDefault="00C02318">
      <w:pPr>
        <w:widowControl/>
        <w:numPr>
          <w:ilvl w:val="0"/>
          <w:numId w:val="19"/>
        </w:numPr>
        <w:tabs>
          <w:tab w:val="left" w:pos="426"/>
        </w:tabs>
        <w:autoSpaceDE/>
        <w:autoSpaceDN/>
        <w:adjustRightInd/>
        <w:jc w:val="both"/>
        <w:rPr>
          <w:sz w:val="24"/>
          <w:szCs w:val="24"/>
        </w:rPr>
      </w:pPr>
      <w:r w:rsidRPr="00D41DBA">
        <w:rPr>
          <w:sz w:val="24"/>
          <w:szCs w:val="24"/>
        </w:rPr>
        <w:t>Wykonawca zobowiązuje się każdorazowo przed odbiorem robót przez Zamawiającego, do przedstawienia dowodu zapłaty (faktura i potwierdzenie przelewu) wynagrodzenia należnego podwykonawcy za wykonane roboty w zakresie podlegającym odbiorowi.</w:t>
      </w:r>
    </w:p>
    <w:p w14:paraId="19AF23E7" w14:textId="77777777" w:rsidR="00C02318" w:rsidRPr="00D41DBA" w:rsidRDefault="00C02318" w:rsidP="009773F0">
      <w:pPr>
        <w:shd w:val="clear" w:color="auto" w:fill="FFFFFF"/>
        <w:ind w:right="-54"/>
        <w:jc w:val="both"/>
        <w:rPr>
          <w:rFonts w:eastAsia="Times New Roman"/>
          <w:b/>
          <w:color w:val="000000"/>
          <w:spacing w:val="-14"/>
          <w:sz w:val="24"/>
          <w:szCs w:val="24"/>
        </w:rPr>
      </w:pPr>
    </w:p>
    <w:p w14:paraId="287701CC" w14:textId="77777777" w:rsidR="00370985" w:rsidRPr="00D41DBA" w:rsidRDefault="00370985" w:rsidP="009773F0">
      <w:pPr>
        <w:shd w:val="clear" w:color="auto" w:fill="FFFFFF"/>
        <w:ind w:left="6" w:right="-54"/>
        <w:jc w:val="center"/>
        <w:rPr>
          <w:rFonts w:eastAsia="Times New Roman"/>
          <w:b/>
          <w:color w:val="000000"/>
          <w:spacing w:val="-14"/>
          <w:sz w:val="24"/>
          <w:szCs w:val="24"/>
        </w:rPr>
      </w:pPr>
    </w:p>
    <w:p w14:paraId="191E54AA" w14:textId="21D7E842" w:rsidR="00C02318" w:rsidRPr="00D41DBA" w:rsidRDefault="00C02318" w:rsidP="00762965">
      <w:pPr>
        <w:shd w:val="clear" w:color="auto" w:fill="FFFFFF"/>
        <w:ind w:left="6" w:right="-54"/>
        <w:jc w:val="center"/>
        <w:rPr>
          <w:rFonts w:eastAsia="Times New Roman"/>
          <w:b/>
          <w:color w:val="000000"/>
          <w:spacing w:val="-14"/>
          <w:sz w:val="24"/>
          <w:szCs w:val="24"/>
        </w:rPr>
      </w:pPr>
      <w:r w:rsidRPr="00D41DBA">
        <w:rPr>
          <w:rFonts w:eastAsia="Times New Roman"/>
          <w:b/>
          <w:color w:val="000000"/>
          <w:spacing w:val="-14"/>
          <w:sz w:val="24"/>
          <w:szCs w:val="24"/>
        </w:rPr>
        <w:t>§1</w:t>
      </w:r>
      <w:r w:rsidR="009C5704" w:rsidRPr="00D41DBA">
        <w:rPr>
          <w:rFonts w:eastAsia="Times New Roman"/>
          <w:b/>
          <w:color w:val="000000"/>
          <w:spacing w:val="-14"/>
          <w:sz w:val="24"/>
          <w:szCs w:val="24"/>
        </w:rPr>
        <w:t>6</w:t>
      </w:r>
      <w:r w:rsidRPr="00D41DBA">
        <w:rPr>
          <w:rFonts w:eastAsia="Times New Roman"/>
          <w:b/>
          <w:color w:val="000000"/>
          <w:spacing w:val="-14"/>
          <w:sz w:val="24"/>
          <w:szCs w:val="24"/>
        </w:rPr>
        <w:t>.</w:t>
      </w:r>
    </w:p>
    <w:p w14:paraId="3BA2B1AF" w14:textId="77777777" w:rsidR="00C02318" w:rsidRPr="00D41DBA" w:rsidRDefault="00C02318" w:rsidP="009773F0">
      <w:pPr>
        <w:shd w:val="clear" w:color="auto" w:fill="FFFFFF"/>
        <w:ind w:left="5" w:right="4224"/>
        <w:jc w:val="both"/>
        <w:rPr>
          <w:sz w:val="24"/>
          <w:szCs w:val="24"/>
        </w:rPr>
      </w:pPr>
      <w:r w:rsidRPr="00D41DBA">
        <w:rPr>
          <w:rFonts w:eastAsia="Times New Roman"/>
          <w:b/>
          <w:bCs/>
          <w:color w:val="000000"/>
          <w:spacing w:val="-4"/>
          <w:sz w:val="24"/>
          <w:szCs w:val="24"/>
        </w:rPr>
        <w:t>Odstąpienie od umowy</w:t>
      </w:r>
    </w:p>
    <w:p w14:paraId="6B875BB1" w14:textId="77777777" w:rsidR="00C02318" w:rsidRPr="00D41DBA" w:rsidRDefault="00C02318" w:rsidP="009773F0">
      <w:pPr>
        <w:shd w:val="clear" w:color="auto" w:fill="FFFFFF"/>
        <w:ind w:right="62"/>
        <w:jc w:val="both"/>
        <w:rPr>
          <w:sz w:val="24"/>
          <w:szCs w:val="24"/>
        </w:rPr>
      </w:pPr>
      <w:r w:rsidRPr="00D41DBA">
        <w:rPr>
          <w:color w:val="000000"/>
          <w:spacing w:val="1"/>
          <w:sz w:val="24"/>
          <w:szCs w:val="24"/>
        </w:rPr>
        <w:t>Opr</w:t>
      </w:r>
      <w:r w:rsidRPr="00D41DBA">
        <w:rPr>
          <w:rFonts w:eastAsia="Times New Roman"/>
          <w:color w:val="000000"/>
          <w:spacing w:val="1"/>
          <w:sz w:val="24"/>
          <w:szCs w:val="24"/>
        </w:rPr>
        <w:t>ócz przypadków wymienionych w treści tytułu XV Kodeksu cywilnego stronom przysługuje prawo odstąpienia od umowy w następujących sytuacjach:</w:t>
      </w:r>
    </w:p>
    <w:p w14:paraId="42D57C54" w14:textId="77777777" w:rsidR="00C02318" w:rsidRPr="00D41DBA" w:rsidRDefault="00C02318" w:rsidP="009773F0">
      <w:pPr>
        <w:shd w:val="clear" w:color="auto" w:fill="FFFFFF"/>
        <w:tabs>
          <w:tab w:val="left" w:pos="254"/>
        </w:tabs>
        <w:jc w:val="both"/>
        <w:rPr>
          <w:sz w:val="24"/>
          <w:szCs w:val="24"/>
        </w:rPr>
      </w:pPr>
      <w:r w:rsidRPr="00D41DBA">
        <w:rPr>
          <w:color w:val="000000"/>
          <w:spacing w:val="-20"/>
          <w:sz w:val="24"/>
          <w:szCs w:val="24"/>
        </w:rPr>
        <w:t>1.</w:t>
      </w:r>
      <w:r w:rsidRPr="00D41DBA">
        <w:rPr>
          <w:color w:val="000000"/>
          <w:sz w:val="24"/>
          <w:szCs w:val="24"/>
        </w:rPr>
        <w:tab/>
      </w:r>
      <w:r w:rsidRPr="00D41DBA">
        <w:rPr>
          <w:color w:val="000000"/>
          <w:spacing w:val="1"/>
          <w:sz w:val="24"/>
          <w:szCs w:val="24"/>
        </w:rPr>
        <w:t>Zamawiaj</w:t>
      </w:r>
      <w:r w:rsidRPr="00D41DBA">
        <w:rPr>
          <w:rFonts w:eastAsia="Times New Roman"/>
          <w:color w:val="000000"/>
          <w:spacing w:val="1"/>
          <w:sz w:val="24"/>
          <w:szCs w:val="24"/>
        </w:rPr>
        <w:t>ącemu przysługuje prawo do odstąpienia od umowy bez ponoszenia kar umownych:</w:t>
      </w:r>
    </w:p>
    <w:p w14:paraId="130F7311" w14:textId="77777777" w:rsidR="00C02318" w:rsidRPr="00D41DBA" w:rsidRDefault="00C02318">
      <w:pPr>
        <w:numPr>
          <w:ilvl w:val="0"/>
          <w:numId w:val="2"/>
        </w:numPr>
        <w:shd w:val="clear" w:color="auto" w:fill="FFFFFF"/>
        <w:tabs>
          <w:tab w:val="left" w:pos="284"/>
        </w:tabs>
        <w:ind w:left="284" w:hanging="284"/>
        <w:jc w:val="both"/>
        <w:rPr>
          <w:color w:val="000000"/>
          <w:spacing w:val="-12"/>
          <w:sz w:val="24"/>
          <w:szCs w:val="24"/>
        </w:rPr>
      </w:pPr>
      <w:r w:rsidRPr="00D41DBA">
        <w:rPr>
          <w:color w:val="000000"/>
          <w:sz w:val="24"/>
          <w:szCs w:val="24"/>
        </w:rPr>
        <w:t xml:space="preserve"> w razie wyst</w:t>
      </w:r>
      <w:r w:rsidRPr="00D41DBA">
        <w:rPr>
          <w:rFonts w:eastAsia="Times New Roman"/>
          <w:color w:val="000000"/>
          <w:sz w:val="24"/>
          <w:szCs w:val="24"/>
        </w:rPr>
        <w:t xml:space="preserve">ąpienia istotnej zmiany okoliczności powodującej, że wykonanie umowy nie leży w interesie </w:t>
      </w:r>
      <w:r w:rsidRPr="00D41DBA">
        <w:rPr>
          <w:rFonts w:eastAsia="Times New Roman"/>
          <w:color w:val="000000"/>
          <w:spacing w:val="1"/>
          <w:sz w:val="24"/>
          <w:szCs w:val="24"/>
        </w:rPr>
        <w:t xml:space="preserve">publicznym, czego nie można było przewidzieć w chwili zawarcia umowy - odstąpienie od umowy w tym </w:t>
      </w:r>
      <w:r w:rsidRPr="00D41DBA">
        <w:rPr>
          <w:rFonts w:eastAsia="Times New Roman"/>
          <w:color w:val="000000"/>
          <w:spacing w:val="2"/>
          <w:sz w:val="24"/>
          <w:szCs w:val="24"/>
        </w:rPr>
        <w:t>przypadku może nastąpić w terminie 30 dni od powzięcia wiadomości o powyższych okolicznościach,</w:t>
      </w:r>
    </w:p>
    <w:p w14:paraId="52BE10C4" w14:textId="77777777" w:rsidR="00C02318" w:rsidRPr="00D41DBA" w:rsidRDefault="00C02318">
      <w:pPr>
        <w:numPr>
          <w:ilvl w:val="0"/>
          <w:numId w:val="2"/>
        </w:numPr>
        <w:shd w:val="clear" w:color="auto" w:fill="FFFFFF"/>
        <w:tabs>
          <w:tab w:val="left" w:pos="284"/>
        </w:tabs>
        <w:ind w:left="284" w:hanging="284"/>
        <w:jc w:val="both"/>
        <w:rPr>
          <w:spacing w:val="-12"/>
          <w:sz w:val="24"/>
          <w:szCs w:val="24"/>
        </w:rPr>
      </w:pPr>
      <w:r w:rsidRPr="00D41DBA">
        <w:rPr>
          <w:rFonts w:eastAsia="Times New Roman"/>
          <w:spacing w:val="2"/>
          <w:sz w:val="24"/>
          <w:szCs w:val="24"/>
        </w:rPr>
        <w:t xml:space="preserve"> </w:t>
      </w:r>
      <w:r w:rsidRPr="00D41DBA">
        <w:rPr>
          <w:color w:val="000000"/>
          <w:spacing w:val="1"/>
          <w:sz w:val="24"/>
          <w:szCs w:val="24"/>
        </w:rPr>
        <w:t>zostanie og</w:t>
      </w:r>
      <w:r w:rsidRPr="00D41DBA">
        <w:rPr>
          <w:rFonts w:eastAsia="Times New Roman"/>
          <w:color w:val="000000"/>
          <w:spacing w:val="1"/>
          <w:sz w:val="24"/>
          <w:szCs w:val="24"/>
        </w:rPr>
        <w:t>łoszona upadłość lub rozwiązanie firmy Wykonawcy,</w:t>
      </w:r>
    </w:p>
    <w:p w14:paraId="609614E1" w14:textId="77777777" w:rsidR="00C02318" w:rsidRPr="00D41DBA" w:rsidRDefault="00C02318">
      <w:pPr>
        <w:numPr>
          <w:ilvl w:val="0"/>
          <w:numId w:val="3"/>
        </w:numPr>
        <w:shd w:val="clear" w:color="auto" w:fill="FFFFFF"/>
        <w:tabs>
          <w:tab w:val="left" w:pos="284"/>
        </w:tabs>
        <w:ind w:left="284" w:hanging="284"/>
        <w:jc w:val="both"/>
        <w:rPr>
          <w:color w:val="000000"/>
          <w:spacing w:val="-10"/>
          <w:sz w:val="24"/>
          <w:szCs w:val="24"/>
        </w:rPr>
      </w:pPr>
      <w:r w:rsidRPr="00D41DBA">
        <w:rPr>
          <w:color w:val="000000"/>
          <w:spacing w:val="1"/>
          <w:sz w:val="24"/>
          <w:szCs w:val="24"/>
        </w:rPr>
        <w:t xml:space="preserve"> zostanie wydany nakaz zaj</w:t>
      </w:r>
      <w:r w:rsidRPr="00D41DBA">
        <w:rPr>
          <w:rFonts w:eastAsia="Times New Roman"/>
          <w:color w:val="000000"/>
          <w:spacing w:val="1"/>
          <w:sz w:val="24"/>
          <w:szCs w:val="24"/>
        </w:rPr>
        <w:t>ęcia majątku Wykonawcy,</w:t>
      </w:r>
    </w:p>
    <w:p w14:paraId="78ABE83B" w14:textId="77777777" w:rsidR="00C02318" w:rsidRPr="00D41DBA" w:rsidRDefault="00C02318">
      <w:pPr>
        <w:numPr>
          <w:ilvl w:val="0"/>
          <w:numId w:val="3"/>
        </w:numPr>
        <w:shd w:val="clear" w:color="auto" w:fill="FFFFFF"/>
        <w:tabs>
          <w:tab w:val="left" w:pos="284"/>
        </w:tabs>
        <w:ind w:left="284" w:hanging="284"/>
        <w:jc w:val="both"/>
        <w:rPr>
          <w:color w:val="000000"/>
          <w:spacing w:val="-14"/>
          <w:sz w:val="24"/>
          <w:szCs w:val="24"/>
        </w:rPr>
      </w:pPr>
      <w:r w:rsidRPr="00D41DBA">
        <w:rPr>
          <w:color w:val="000000"/>
          <w:spacing w:val="1"/>
          <w:sz w:val="24"/>
          <w:szCs w:val="24"/>
        </w:rPr>
        <w:t xml:space="preserve"> </w:t>
      </w:r>
      <w:r w:rsidRPr="00D41DBA">
        <w:rPr>
          <w:color w:val="000000"/>
          <w:sz w:val="24"/>
          <w:szCs w:val="24"/>
        </w:rPr>
        <w:t>Wykonawca nie rozpocz</w:t>
      </w:r>
      <w:r w:rsidRPr="00D41DBA">
        <w:rPr>
          <w:rFonts w:eastAsia="Times New Roman"/>
          <w:color w:val="000000"/>
          <w:sz w:val="24"/>
          <w:szCs w:val="24"/>
        </w:rPr>
        <w:t xml:space="preserve">ął robót bez uzasadnionych przyczyn oraz nie kontynuuje ich pomimo wezwania </w:t>
      </w:r>
      <w:r w:rsidRPr="00D41DBA">
        <w:rPr>
          <w:rFonts w:eastAsia="Times New Roman"/>
          <w:color w:val="000000"/>
          <w:spacing w:val="1"/>
          <w:sz w:val="24"/>
          <w:szCs w:val="24"/>
        </w:rPr>
        <w:t>Zamawiającego złożonego na piśmie,</w:t>
      </w:r>
    </w:p>
    <w:p w14:paraId="75F9203B" w14:textId="77777777" w:rsidR="00C02318" w:rsidRPr="00D41DBA" w:rsidRDefault="00C02318">
      <w:pPr>
        <w:numPr>
          <w:ilvl w:val="0"/>
          <w:numId w:val="2"/>
        </w:numPr>
        <w:shd w:val="clear" w:color="auto" w:fill="FFFFFF"/>
        <w:tabs>
          <w:tab w:val="left" w:pos="284"/>
        </w:tabs>
        <w:ind w:left="284" w:hanging="284"/>
        <w:jc w:val="both"/>
        <w:rPr>
          <w:color w:val="000000"/>
          <w:spacing w:val="-11"/>
          <w:sz w:val="24"/>
          <w:szCs w:val="24"/>
        </w:rPr>
      </w:pPr>
      <w:r w:rsidRPr="00D41DBA">
        <w:rPr>
          <w:color w:val="000000"/>
          <w:sz w:val="24"/>
          <w:szCs w:val="24"/>
        </w:rPr>
        <w:t xml:space="preserve"> </w:t>
      </w:r>
      <w:r w:rsidRPr="00D41DBA">
        <w:rPr>
          <w:color w:val="000000"/>
          <w:spacing w:val="1"/>
          <w:sz w:val="24"/>
          <w:szCs w:val="24"/>
        </w:rPr>
        <w:t>Wykonawca przerwa</w:t>
      </w:r>
      <w:r w:rsidRPr="00D41DBA">
        <w:rPr>
          <w:rFonts w:eastAsia="Times New Roman"/>
          <w:color w:val="000000"/>
          <w:spacing w:val="1"/>
          <w:sz w:val="24"/>
          <w:szCs w:val="24"/>
        </w:rPr>
        <w:t xml:space="preserve">ł realizację robót bez upoważnienia ze strony Zamawiającego i przerwa ta trwa dłużej </w:t>
      </w:r>
      <w:r w:rsidRPr="00D41DBA">
        <w:rPr>
          <w:color w:val="000000"/>
          <w:spacing w:val="2"/>
          <w:sz w:val="24"/>
          <w:szCs w:val="24"/>
        </w:rPr>
        <w:t>ni</w:t>
      </w:r>
      <w:r w:rsidRPr="00D41DBA">
        <w:rPr>
          <w:rFonts w:eastAsia="Times New Roman"/>
          <w:color w:val="000000"/>
          <w:spacing w:val="2"/>
          <w:sz w:val="24"/>
          <w:szCs w:val="24"/>
        </w:rPr>
        <w:t>ż 28 dni</w:t>
      </w:r>
    </w:p>
    <w:p w14:paraId="1E9CE9ED" w14:textId="77777777" w:rsidR="00C02318" w:rsidRPr="00D41DBA" w:rsidRDefault="00C02318">
      <w:pPr>
        <w:pStyle w:val="Akapitzlist"/>
        <w:numPr>
          <w:ilvl w:val="1"/>
          <w:numId w:val="7"/>
        </w:numPr>
        <w:shd w:val="clear" w:color="auto" w:fill="FFFFFF"/>
        <w:tabs>
          <w:tab w:val="left" w:pos="0"/>
        </w:tabs>
        <w:ind w:left="0" w:firstLine="0"/>
        <w:jc w:val="both"/>
        <w:rPr>
          <w:sz w:val="24"/>
          <w:szCs w:val="24"/>
        </w:rPr>
      </w:pPr>
      <w:r w:rsidRPr="00D41DBA">
        <w:rPr>
          <w:color w:val="000000"/>
          <w:spacing w:val="1"/>
          <w:sz w:val="24"/>
          <w:szCs w:val="24"/>
        </w:rPr>
        <w:t>Wykonawca przy realizacji umowy jest zaanga</w:t>
      </w:r>
      <w:r w:rsidRPr="00D41DBA">
        <w:rPr>
          <w:rFonts w:eastAsia="Times New Roman"/>
          <w:color w:val="000000"/>
          <w:spacing w:val="1"/>
          <w:sz w:val="24"/>
          <w:szCs w:val="24"/>
        </w:rPr>
        <w:t>żowany w praktyki korupcyjne stwierdzone aktem oskarżenia</w:t>
      </w:r>
    </w:p>
    <w:p w14:paraId="04C6FD3F" w14:textId="77777777" w:rsidR="00C02318" w:rsidRPr="00D41DBA" w:rsidRDefault="00C02318">
      <w:pPr>
        <w:pStyle w:val="Akapitzlist"/>
        <w:numPr>
          <w:ilvl w:val="1"/>
          <w:numId w:val="7"/>
        </w:numPr>
        <w:shd w:val="clear" w:color="auto" w:fill="FFFFFF"/>
        <w:tabs>
          <w:tab w:val="left" w:pos="0"/>
        </w:tabs>
        <w:ind w:left="0" w:firstLine="0"/>
        <w:jc w:val="both"/>
        <w:rPr>
          <w:sz w:val="24"/>
          <w:szCs w:val="24"/>
        </w:rPr>
      </w:pPr>
      <w:r w:rsidRPr="00D41DBA">
        <w:rPr>
          <w:rFonts w:eastAsia="Times New Roman"/>
          <w:color w:val="000000"/>
          <w:spacing w:val="1"/>
          <w:sz w:val="24"/>
          <w:szCs w:val="24"/>
        </w:rPr>
        <w:t>Gdy Wykonawca nie ureguluje należności za wykonane prace podwykonawcom</w:t>
      </w:r>
    </w:p>
    <w:p w14:paraId="60EE0CB0" w14:textId="77777777" w:rsidR="00C02318" w:rsidRPr="00D41DBA" w:rsidRDefault="00C02318">
      <w:pPr>
        <w:numPr>
          <w:ilvl w:val="0"/>
          <w:numId w:val="4"/>
        </w:numPr>
        <w:shd w:val="clear" w:color="auto" w:fill="FFFFFF"/>
        <w:tabs>
          <w:tab w:val="left" w:pos="254"/>
        </w:tabs>
        <w:ind w:right="-54"/>
        <w:jc w:val="both"/>
        <w:rPr>
          <w:color w:val="000000"/>
          <w:spacing w:val="-6"/>
          <w:sz w:val="24"/>
          <w:szCs w:val="24"/>
        </w:rPr>
      </w:pPr>
      <w:r w:rsidRPr="00D41DBA">
        <w:rPr>
          <w:color w:val="000000"/>
          <w:sz w:val="24"/>
          <w:szCs w:val="24"/>
        </w:rPr>
        <w:t>Odst</w:t>
      </w:r>
      <w:r w:rsidRPr="00D41DBA">
        <w:rPr>
          <w:rFonts w:eastAsia="Times New Roman"/>
          <w:color w:val="000000"/>
          <w:sz w:val="24"/>
          <w:szCs w:val="24"/>
        </w:rPr>
        <w:t xml:space="preserve">ąpienie od umowy winno nastąpić w formie pisemnej pod rygorem nieważności </w:t>
      </w:r>
      <w:r w:rsidRPr="00D41DBA">
        <w:rPr>
          <w:rFonts w:eastAsia="Times New Roman"/>
          <w:color w:val="000000"/>
          <w:spacing w:val="1"/>
          <w:sz w:val="24"/>
          <w:szCs w:val="24"/>
        </w:rPr>
        <w:t>takiego oświadczenia i musi zawierać uzasadnienie.</w:t>
      </w:r>
    </w:p>
    <w:p w14:paraId="27699B9F" w14:textId="77777777" w:rsidR="00C02318" w:rsidRPr="00D41DBA" w:rsidRDefault="00C02318">
      <w:pPr>
        <w:numPr>
          <w:ilvl w:val="0"/>
          <w:numId w:val="4"/>
        </w:numPr>
        <w:shd w:val="clear" w:color="auto" w:fill="FFFFFF"/>
        <w:tabs>
          <w:tab w:val="left" w:pos="254"/>
        </w:tabs>
        <w:ind w:right="-54"/>
        <w:jc w:val="both"/>
        <w:rPr>
          <w:color w:val="000000"/>
          <w:spacing w:val="-13"/>
          <w:sz w:val="24"/>
          <w:szCs w:val="24"/>
        </w:rPr>
      </w:pPr>
      <w:r w:rsidRPr="00D41DBA">
        <w:rPr>
          <w:color w:val="000000"/>
          <w:sz w:val="24"/>
          <w:szCs w:val="24"/>
        </w:rPr>
        <w:t>W przypadku odst</w:t>
      </w:r>
      <w:r w:rsidRPr="00D41DBA">
        <w:rPr>
          <w:rFonts w:eastAsia="Times New Roman"/>
          <w:color w:val="000000"/>
          <w:sz w:val="24"/>
          <w:szCs w:val="24"/>
        </w:rPr>
        <w:t xml:space="preserve">ąpienia od umowy Wykonawcę oraz Zamawiającego obciążają </w:t>
      </w:r>
      <w:r w:rsidRPr="00D41DBA">
        <w:rPr>
          <w:rFonts w:eastAsia="Times New Roman"/>
          <w:color w:val="000000"/>
          <w:spacing w:val="1"/>
          <w:sz w:val="24"/>
          <w:szCs w:val="24"/>
        </w:rPr>
        <w:t>następujące obowiązki szczegółowe:</w:t>
      </w:r>
    </w:p>
    <w:p w14:paraId="1983FAE1" w14:textId="77777777" w:rsidR="00C02318" w:rsidRPr="00D41DBA" w:rsidRDefault="00C02318">
      <w:pPr>
        <w:numPr>
          <w:ilvl w:val="0"/>
          <w:numId w:val="5"/>
        </w:numPr>
        <w:shd w:val="clear" w:color="auto" w:fill="FFFFFF"/>
        <w:tabs>
          <w:tab w:val="left" w:pos="614"/>
        </w:tabs>
        <w:ind w:left="284" w:right="-54" w:hanging="284"/>
        <w:jc w:val="both"/>
        <w:rPr>
          <w:color w:val="000000"/>
          <w:spacing w:val="-9"/>
          <w:sz w:val="24"/>
          <w:szCs w:val="24"/>
        </w:rPr>
      </w:pPr>
      <w:r w:rsidRPr="00D41DBA">
        <w:rPr>
          <w:color w:val="000000"/>
          <w:spacing w:val="1"/>
          <w:sz w:val="24"/>
          <w:szCs w:val="24"/>
        </w:rPr>
        <w:t xml:space="preserve"> W terminie 14 dni od daty odst</w:t>
      </w:r>
      <w:r w:rsidRPr="00D41DBA">
        <w:rPr>
          <w:rFonts w:eastAsia="Times New Roman"/>
          <w:color w:val="000000"/>
          <w:spacing w:val="1"/>
          <w:sz w:val="24"/>
          <w:szCs w:val="24"/>
        </w:rPr>
        <w:t>ąpienia od umowy Wykonawca przy udziale Zamawiającego sporządzi szczegółowy protokół inwentaryzacji robót w toku, wg stanu na dzień odstąpienia.</w:t>
      </w:r>
    </w:p>
    <w:p w14:paraId="773C5497" w14:textId="77777777" w:rsidR="00C02318" w:rsidRPr="00D41DBA" w:rsidRDefault="00C02318">
      <w:pPr>
        <w:numPr>
          <w:ilvl w:val="0"/>
          <w:numId w:val="5"/>
        </w:numPr>
        <w:shd w:val="clear" w:color="auto" w:fill="FFFFFF"/>
        <w:tabs>
          <w:tab w:val="left" w:pos="614"/>
        </w:tabs>
        <w:ind w:left="284" w:right="-54" w:hanging="284"/>
        <w:jc w:val="both"/>
        <w:rPr>
          <w:color w:val="000000"/>
          <w:spacing w:val="-4"/>
          <w:sz w:val="24"/>
          <w:szCs w:val="24"/>
        </w:rPr>
      </w:pPr>
      <w:r w:rsidRPr="00D41DBA">
        <w:rPr>
          <w:color w:val="000000"/>
          <w:sz w:val="24"/>
          <w:szCs w:val="24"/>
        </w:rPr>
        <w:t xml:space="preserve"> Wykonawca zabezpieczy przerwane roboty w zakresie obustronnie uzgodnionym na  swój koszt. </w:t>
      </w:r>
    </w:p>
    <w:p w14:paraId="6086104D" w14:textId="77777777" w:rsidR="00C02318" w:rsidRPr="00D41DBA" w:rsidRDefault="00C02318" w:rsidP="009773F0">
      <w:pPr>
        <w:shd w:val="clear" w:color="auto" w:fill="FFFFFF"/>
        <w:tabs>
          <w:tab w:val="left" w:pos="269"/>
        </w:tabs>
        <w:ind w:left="269" w:hanging="254"/>
        <w:jc w:val="both"/>
        <w:rPr>
          <w:sz w:val="24"/>
          <w:szCs w:val="24"/>
        </w:rPr>
      </w:pPr>
      <w:r w:rsidRPr="00D41DBA">
        <w:rPr>
          <w:color w:val="000000"/>
          <w:spacing w:val="-11"/>
          <w:sz w:val="24"/>
          <w:szCs w:val="24"/>
        </w:rPr>
        <w:t>4.</w:t>
      </w:r>
      <w:r w:rsidRPr="00D41DBA">
        <w:rPr>
          <w:color w:val="000000"/>
          <w:sz w:val="24"/>
          <w:szCs w:val="24"/>
        </w:rPr>
        <w:tab/>
        <w:t>Zamawiaj</w:t>
      </w:r>
      <w:r w:rsidRPr="00D41DBA">
        <w:rPr>
          <w:rFonts w:eastAsia="Times New Roman"/>
          <w:color w:val="000000"/>
          <w:sz w:val="24"/>
          <w:szCs w:val="24"/>
        </w:rPr>
        <w:t>ący w razie odstąpienia od umowy z przyczyn, za które Wykonawca nie ponosi odpowiedzialności, zobowiązany jest do:</w:t>
      </w:r>
    </w:p>
    <w:p w14:paraId="122C4619" w14:textId="77777777" w:rsidR="00C02318" w:rsidRPr="00D41DBA" w:rsidRDefault="00C02318" w:rsidP="009111A2">
      <w:pPr>
        <w:shd w:val="clear" w:color="auto" w:fill="FFFFFF"/>
        <w:ind w:right="326"/>
        <w:jc w:val="both"/>
        <w:rPr>
          <w:rFonts w:eastAsia="Times New Roman"/>
          <w:spacing w:val="1"/>
          <w:sz w:val="24"/>
          <w:szCs w:val="24"/>
        </w:rPr>
      </w:pPr>
      <w:r w:rsidRPr="00D41DBA">
        <w:rPr>
          <w:color w:val="000000"/>
          <w:sz w:val="24"/>
          <w:szCs w:val="24"/>
        </w:rPr>
        <w:t>4.1 dokonania odbioru rob</w:t>
      </w:r>
      <w:r w:rsidRPr="00D41DBA">
        <w:rPr>
          <w:rFonts w:eastAsia="Times New Roman"/>
          <w:color w:val="000000"/>
          <w:sz w:val="24"/>
          <w:szCs w:val="24"/>
        </w:rPr>
        <w:t xml:space="preserve">ót przerwanych oraz zapłaty wynagrodzenia za roboty, które </w:t>
      </w:r>
      <w:r w:rsidRPr="00D41DBA">
        <w:rPr>
          <w:rFonts w:eastAsia="Times New Roman"/>
          <w:sz w:val="24"/>
          <w:szCs w:val="24"/>
        </w:rPr>
        <w:t xml:space="preserve">zostały prawidłowo wykonane do </w:t>
      </w:r>
      <w:r w:rsidRPr="00D41DBA">
        <w:rPr>
          <w:rFonts w:eastAsia="Times New Roman"/>
          <w:spacing w:val="1"/>
          <w:sz w:val="24"/>
          <w:szCs w:val="24"/>
        </w:rPr>
        <w:t>dnia odstąpienia.</w:t>
      </w:r>
    </w:p>
    <w:p w14:paraId="39ECC826" w14:textId="77777777" w:rsidR="00D41DBA" w:rsidRPr="00D41DBA" w:rsidRDefault="00D41DBA" w:rsidP="009111A2">
      <w:pPr>
        <w:shd w:val="clear" w:color="auto" w:fill="FFFFFF"/>
        <w:ind w:right="326"/>
        <w:jc w:val="both"/>
        <w:rPr>
          <w:rFonts w:eastAsia="Times New Roman"/>
          <w:spacing w:val="1"/>
          <w:sz w:val="24"/>
          <w:szCs w:val="24"/>
        </w:rPr>
      </w:pPr>
    </w:p>
    <w:p w14:paraId="30D3781E" w14:textId="77777777" w:rsidR="00D41DBA" w:rsidRPr="00D41DBA" w:rsidRDefault="00D41DBA" w:rsidP="009111A2">
      <w:pPr>
        <w:shd w:val="clear" w:color="auto" w:fill="FFFFFF"/>
        <w:ind w:right="326"/>
        <w:jc w:val="both"/>
        <w:rPr>
          <w:rFonts w:eastAsia="Times New Roman"/>
          <w:spacing w:val="1"/>
          <w:sz w:val="24"/>
          <w:szCs w:val="24"/>
        </w:rPr>
      </w:pPr>
    </w:p>
    <w:p w14:paraId="01F64B06" w14:textId="77777777" w:rsidR="00D41DBA" w:rsidRPr="00D41DBA" w:rsidRDefault="00D41DBA" w:rsidP="009111A2">
      <w:pPr>
        <w:shd w:val="clear" w:color="auto" w:fill="FFFFFF"/>
        <w:ind w:right="326"/>
        <w:jc w:val="both"/>
        <w:rPr>
          <w:rFonts w:eastAsia="Times New Roman"/>
          <w:spacing w:val="1"/>
          <w:sz w:val="24"/>
          <w:szCs w:val="24"/>
        </w:rPr>
      </w:pPr>
    </w:p>
    <w:p w14:paraId="4A0225E5" w14:textId="77777777" w:rsidR="00D41DBA" w:rsidRPr="00D41DBA" w:rsidRDefault="00D41DBA" w:rsidP="009111A2">
      <w:pPr>
        <w:shd w:val="clear" w:color="auto" w:fill="FFFFFF"/>
        <w:ind w:right="326"/>
        <w:jc w:val="both"/>
        <w:rPr>
          <w:rFonts w:eastAsia="Times New Roman"/>
          <w:spacing w:val="1"/>
          <w:sz w:val="24"/>
          <w:szCs w:val="24"/>
        </w:rPr>
      </w:pPr>
    </w:p>
    <w:p w14:paraId="4567E98A" w14:textId="77777777" w:rsidR="00D41DBA" w:rsidRPr="00D41DBA" w:rsidRDefault="00D41DBA" w:rsidP="009111A2">
      <w:pPr>
        <w:shd w:val="clear" w:color="auto" w:fill="FFFFFF"/>
        <w:ind w:right="326"/>
        <w:jc w:val="both"/>
        <w:rPr>
          <w:rFonts w:eastAsia="Times New Roman"/>
          <w:spacing w:val="1"/>
          <w:sz w:val="24"/>
          <w:szCs w:val="24"/>
        </w:rPr>
      </w:pPr>
    </w:p>
    <w:p w14:paraId="4067D0F7" w14:textId="77777777" w:rsidR="00762965" w:rsidRPr="00D41DBA" w:rsidRDefault="00762965" w:rsidP="009111A2">
      <w:pPr>
        <w:shd w:val="clear" w:color="auto" w:fill="FFFFFF"/>
        <w:ind w:right="326"/>
        <w:jc w:val="both"/>
        <w:rPr>
          <w:rFonts w:eastAsia="Times New Roman"/>
          <w:spacing w:val="1"/>
          <w:sz w:val="24"/>
          <w:szCs w:val="24"/>
        </w:rPr>
      </w:pPr>
    </w:p>
    <w:p w14:paraId="4789E4AE" w14:textId="16659326" w:rsidR="00C02318" w:rsidRPr="00D41DBA" w:rsidRDefault="00C02318" w:rsidP="009773F0">
      <w:pPr>
        <w:shd w:val="clear" w:color="auto" w:fill="FFFFFF"/>
        <w:ind w:right="14"/>
        <w:jc w:val="center"/>
        <w:rPr>
          <w:rFonts w:eastAsia="Times New Roman"/>
          <w:b/>
          <w:color w:val="000000"/>
          <w:spacing w:val="3"/>
          <w:sz w:val="24"/>
          <w:szCs w:val="24"/>
        </w:rPr>
      </w:pPr>
      <w:r w:rsidRPr="00D41DBA">
        <w:rPr>
          <w:rFonts w:eastAsia="Times New Roman"/>
          <w:b/>
          <w:color w:val="000000"/>
          <w:spacing w:val="3"/>
          <w:sz w:val="24"/>
          <w:szCs w:val="24"/>
        </w:rPr>
        <w:t>§1</w:t>
      </w:r>
      <w:r w:rsidR="009C5704" w:rsidRPr="00D41DBA">
        <w:rPr>
          <w:rFonts w:eastAsia="Times New Roman"/>
          <w:b/>
          <w:color w:val="000000"/>
          <w:spacing w:val="3"/>
          <w:sz w:val="24"/>
          <w:szCs w:val="24"/>
        </w:rPr>
        <w:t>7</w:t>
      </w:r>
      <w:r w:rsidRPr="00D41DBA">
        <w:rPr>
          <w:rFonts w:eastAsia="Times New Roman"/>
          <w:b/>
          <w:color w:val="000000"/>
          <w:spacing w:val="3"/>
          <w:sz w:val="24"/>
          <w:szCs w:val="24"/>
        </w:rPr>
        <w:t>.</w:t>
      </w:r>
    </w:p>
    <w:p w14:paraId="1016B883" w14:textId="77777777" w:rsidR="00C02318" w:rsidRPr="00D41DBA" w:rsidRDefault="00C02318" w:rsidP="009773F0">
      <w:pPr>
        <w:shd w:val="clear" w:color="auto" w:fill="FFFFFF"/>
        <w:ind w:right="88"/>
        <w:jc w:val="both"/>
        <w:rPr>
          <w:rFonts w:eastAsia="Times New Roman"/>
          <w:color w:val="000000"/>
          <w:spacing w:val="-4"/>
          <w:sz w:val="24"/>
          <w:szCs w:val="24"/>
        </w:rPr>
      </w:pPr>
      <w:r w:rsidRPr="00D41DBA">
        <w:rPr>
          <w:color w:val="000000"/>
          <w:spacing w:val="-5"/>
          <w:sz w:val="24"/>
          <w:szCs w:val="24"/>
        </w:rPr>
        <w:t>Nale</w:t>
      </w:r>
      <w:r w:rsidRPr="00D41DBA">
        <w:rPr>
          <w:rFonts w:eastAsia="Times New Roman"/>
          <w:color w:val="000000"/>
          <w:spacing w:val="-5"/>
          <w:sz w:val="24"/>
          <w:szCs w:val="24"/>
        </w:rPr>
        <w:t xml:space="preserve">żności wynikające z treści niniejszej umowy nie mogą być przedmiotem cesji bez zgody Zamawiającego </w:t>
      </w:r>
      <w:r w:rsidRPr="00D41DBA">
        <w:rPr>
          <w:rFonts w:eastAsia="Times New Roman"/>
          <w:color w:val="000000"/>
          <w:spacing w:val="-4"/>
          <w:sz w:val="24"/>
          <w:szCs w:val="24"/>
        </w:rPr>
        <w:t>wyrażonej na piśmie.</w:t>
      </w:r>
    </w:p>
    <w:p w14:paraId="492EC211" w14:textId="77777777" w:rsidR="00762965" w:rsidRPr="00D41DBA" w:rsidRDefault="00762965" w:rsidP="009773F0">
      <w:pPr>
        <w:shd w:val="clear" w:color="auto" w:fill="FFFFFF"/>
        <w:ind w:right="88"/>
        <w:jc w:val="both"/>
        <w:rPr>
          <w:sz w:val="24"/>
          <w:szCs w:val="24"/>
        </w:rPr>
      </w:pPr>
    </w:p>
    <w:p w14:paraId="52B13023" w14:textId="77777777" w:rsidR="00C02318" w:rsidRPr="00D41DBA" w:rsidRDefault="00C02318" w:rsidP="009773F0">
      <w:pPr>
        <w:shd w:val="clear" w:color="auto" w:fill="FFFFFF"/>
        <w:spacing w:line="230" w:lineRule="exact"/>
        <w:ind w:right="91"/>
        <w:jc w:val="both"/>
        <w:rPr>
          <w:rFonts w:eastAsia="Times New Roman"/>
          <w:color w:val="000000"/>
          <w:spacing w:val="-9"/>
          <w:sz w:val="24"/>
          <w:szCs w:val="24"/>
        </w:rPr>
      </w:pPr>
    </w:p>
    <w:p w14:paraId="7290918B" w14:textId="6B4280E1" w:rsidR="00C02318" w:rsidRPr="00D41DBA" w:rsidRDefault="00C02318" w:rsidP="009773F0">
      <w:pPr>
        <w:shd w:val="clear" w:color="auto" w:fill="FFFFFF"/>
        <w:spacing w:line="230" w:lineRule="exact"/>
        <w:ind w:right="91"/>
        <w:jc w:val="center"/>
        <w:rPr>
          <w:rFonts w:eastAsia="Times New Roman"/>
          <w:b/>
          <w:color w:val="000000"/>
          <w:spacing w:val="-9"/>
          <w:sz w:val="24"/>
          <w:szCs w:val="24"/>
        </w:rPr>
      </w:pPr>
      <w:r w:rsidRPr="00D41DBA">
        <w:rPr>
          <w:rFonts w:eastAsia="Times New Roman"/>
          <w:b/>
          <w:color w:val="000000"/>
          <w:spacing w:val="-9"/>
          <w:sz w:val="24"/>
          <w:szCs w:val="24"/>
        </w:rPr>
        <w:t>§ 1</w:t>
      </w:r>
      <w:r w:rsidR="009C5704" w:rsidRPr="00D41DBA">
        <w:rPr>
          <w:rFonts w:eastAsia="Times New Roman"/>
          <w:b/>
          <w:color w:val="000000"/>
          <w:spacing w:val="-9"/>
          <w:sz w:val="24"/>
          <w:szCs w:val="24"/>
        </w:rPr>
        <w:t>8</w:t>
      </w:r>
      <w:r w:rsidRPr="00D41DBA">
        <w:rPr>
          <w:rFonts w:eastAsia="Times New Roman"/>
          <w:b/>
          <w:color w:val="000000"/>
          <w:spacing w:val="-9"/>
          <w:sz w:val="24"/>
          <w:szCs w:val="24"/>
        </w:rPr>
        <w:t>.</w:t>
      </w:r>
    </w:p>
    <w:p w14:paraId="2F2C71BD" w14:textId="77777777" w:rsidR="00C02318" w:rsidRPr="00D41DBA" w:rsidRDefault="00C02318" w:rsidP="009773F0">
      <w:p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Zobowiązania wynikające z niniejszej umowy obowiązują także następców prawnych Wykonawcy.</w:t>
      </w:r>
    </w:p>
    <w:p w14:paraId="2BEECCC5" w14:textId="77777777" w:rsidR="00762965" w:rsidRPr="00D41DBA" w:rsidRDefault="00762965" w:rsidP="009773F0">
      <w:pPr>
        <w:shd w:val="clear" w:color="auto" w:fill="FFFFFF"/>
        <w:spacing w:line="230" w:lineRule="exact"/>
        <w:ind w:right="91"/>
        <w:jc w:val="both"/>
        <w:rPr>
          <w:rFonts w:eastAsia="Times New Roman"/>
          <w:color w:val="000000"/>
          <w:spacing w:val="-5"/>
          <w:sz w:val="24"/>
          <w:szCs w:val="24"/>
        </w:rPr>
      </w:pPr>
    </w:p>
    <w:p w14:paraId="523454C2" w14:textId="77777777" w:rsidR="00762965" w:rsidRPr="00D41DBA" w:rsidRDefault="00762965" w:rsidP="009773F0">
      <w:pPr>
        <w:shd w:val="clear" w:color="auto" w:fill="FFFFFF"/>
        <w:spacing w:line="230" w:lineRule="exact"/>
        <w:ind w:right="91"/>
        <w:jc w:val="both"/>
        <w:rPr>
          <w:rFonts w:eastAsia="Times New Roman"/>
          <w:color w:val="000000"/>
          <w:spacing w:val="-5"/>
          <w:sz w:val="24"/>
          <w:szCs w:val="24"/>
        </w:rPr>
      </w:pPr>
    </w:p>
    <w:p w14:paraId="0A65A6B7" w14:textId="7CC1E16A" w:rsidR="00762965" w:rsidRPr="00D41DBA" w:rsidRDefault="00762965" w:rsidP="00762965">
      <w:pPr>
        <w:shd w:val="clear" w:color="auto" w:fill="FFFFFF"/>
        <w:spacing w:line="230" w:lineRule="exact"/>
        <w:ind w:right="91"/>
        <w:jc w:val="center"/>
        <w:rPr>
          <w:rFonts w:eastAsia="Times New Roman"/>
          <w:b/>
          <w:color w:val="000000"/>
          <w:spacing w:val="-9"/>
          <w:sz w:val="24"/>
          <w:szCs w:val="24"/>
        </w:rPr>
      </w:pPr>
      <w:r w:rsidRPr="00D41DBA">
        <w:rPr>
          <w:rFonts w:eastAsia="Times New Roman"/>
          <w:b/>
          <w:color w:val="000000"/>
          <w:spacing w:val="-9"/>
          <w:sz w:val="24"/>
          <w:szCs w:val="24"/>
        </w:rPr>
        <w:t>§ 19.</w:t>
      </w:r>
    </w:p>
    <w:p w14:paraId="0E24A631" w14:textId="77777777" w:rsidR="00762965" w:rsidRPr="00D41DBA" w:rsidRDefault="00762965" w:rsidP="009773F0">
      <w:pPr>
        <w:shd w:val="clear" w:color="auto" w:fill="FFFFFF"/>
        <w:spacing w:line="230" w:lineRule="exact"/>
        <w:ind w:right="91"/>
        <w:jc w:val="both"/>
        <w:rPr>
          <w:rFonts w:eastAsia="Times New Roman"/>
          <w:color w:val="000000"/>
          <w:spacing w:val="-5"/>
          <w:sz w:val="24"/>
          <w:szCs w:val="24"/>
        </w:rPr>
      </w:pPr>
    </w:p>
    <w:p w14:paraId="1E6BF4D4" w14:textId="77777777" w:rsidR="00762965" w:rsidRPr="00D41DBA" w:rsidRDefault="00762965" w:rsidP="00762965">
      <w:pPr>
        <w:shd w:val="clear" w:color="auto" w:fill="FFFFFF"/>
        <w:spacing w:line="230" w:lineRule="exact"/>
        <w:ind w:right="91"/>
        <w:jc w:val="both"/>
        <w:rPr>
          <w:rFonts w:eastAsia="Times New Roman"/>
          <w:color w:val="000000"/>
          <w:spacing w:val="-5"/>
          <w:sz w:val="24"/>
          <w:szCs w:val="24"/>
        </w:rPr>
      </w:pPr>
      <w:r w:rsidRPr="00D41DBA">
        <w:rPr>
          <w:rFonts w:eastAsia="Times New Roman"/>
          <w:b/>
          <w:bCs/>
          <w:color w:val="000000"/>
          <w:spacing w:val="-5"/>
          <w:sz w:val="24"/>
          <w:szCs w:val="24"/>
        </w:rPr>
        <w:t xml:space="preserve">Prawa autorskie do projektu </w:t>
      </w:r>
    </w:p>
    <w:p w14:paraId="2E9C1CDE" w14:textId="77777777" w:rsidR="00762965" w:rsidRPr="00D41DBA" w:rsidRDefault="00762965">
      <w:pPr>
        <w:numPr>
          <w:ilvl w:val="0"/>
          <w:numId w:val="24"/>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 xml:space="preserve">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 r. o Prawie autorskim i prawach pokrewnych (t.j. Dz.U. z 2022 r., poz. 2509 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 ustępie 2. </w:t>
      </w:r>
    </w:p>
    <w:p w14:paraId="360C3ECD" w14:textId="77777777" w:rsidR="00762965" w:rsidRPr="00D41DBA" w:rsidRDefault="00762965" w:rsidP="00762965">
      <w:p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Równocześnie Wykonawca przenosi na rzecz Zamawiającego własność wszelkich egzemplarzy lub nośników, na których utrwalono ww. utwory, które przekaże Zamawiającemu stosownie do postanowień niniejszej Umowy</w:t>
      </w:r>
    </w:p>
    <w:p w14:paraId="0ED20343" w14:textId="77777777" w:rsidR="00762965" w:rsidRPr="00D41DBA" w:rsidRDefault="00762965">
      <w:pPr>
        <w:numPr>
          <w:ilvl w:val="0"/>
          <w:numId w:val="24"/>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29D3CB14" w14:textId="77777777"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 xml:space="preserve">utrwalenie i zwielokrotnianie dowolnymi technikami, w tym drukarskimi, poligraficznymi, </w:t>
      </w:r>
      <w:r w:rsidRPr="00D41DBA">
        <w:rPr>
          <w:rFonts w:eastAsia="Times New Roman"/>
          <w:color w:val="000000"/>
          <w:spacing w:val="-5"/>
          <w:sz w:val="24"/>
          <w:szCs w:val="24"/>
        </w:rPr>
        <w:br/>
        <w:t xml:space="preserve">reprograficznymi, informatycznymi, cyfrowymi, w tym kserokopie, slajdy, reprodukcje </w:t>
      </w:r>
      <w:r w:rsidRPr="00D41DBA">
        <w:rPr>
          <w:rFonts w:eastAsia="Times New Roman"/>
          <w:color w:val="000000"/>
          <w:spacing w:val="-5"/>
          <w:sz w:val="24"/>
          <w:szCs w:val="24"/>
        </w:rPr>
        <w:br/>
        <w:t>komputerowe, odręcznie i odmianami tych technik,</w:t>
      </w:r>
    </w:p>
    <w:p w14:paraId="3D227869" w14:textId="77777777"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wykorzystywanie wielokrotne utworu do realizacji celów, zadań i inwestycji Zamawiającego,</w:t>
      </w:r>
    </w:p>
    <w:p w14:paraId="6E722C2F" w14:textId="77777777"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wykorzystanie do opracowania wniosku o dofinansowanie z funduszy UE lub krajowych</w:t>
      </w:r>
    </w:p>
    <w:p w14:paraId="2D15F153" w14:textId="77777777"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wprowadzanie do pamięci komputera,</w:t>
      </w:r>
    </w:p>
    <w:p w14:paraId="3DD7C682" w14:textId="77777777"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 xml:space="preserve">wykorzystanie w zakresie koniecznym dla prawidłowej eksploatacji utworu </w:t>
      </w:r>
      <w:r w:rsidRPr="00D41DBA">
        <w:rPr>
          <w:rFonts w:eastAsia="Times New Roman"/>
          <w:color w:val="000000"/>
          <w:spacing w:val="-5"/>
          <w:sz w:val="24"/>
          <w:szCs w:val="24"/>
        </w:rPr>
        <w:br/>
        <w:t xml:space="preserve">         u  Zamawiającego w dowolnym miejscu i czasie w dowolnej liczbie,</w:t>
      </w:r>
    </w:p>
    <w:p w14:paraId="19E73C66" w14:textId="77777777"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udostępnianie wykonawcom, w tym także wykonanych kopii,</w:t>
      </w:r>
    </w:p>
    <w:p w14:paraId="5704E05B" w14:textId="77777777"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najem, dzierżawa,</w:t>
      </w:r>
    </w:p>
    <w:p w14:paraId="711FF1F3" w14:textId="784A26AB"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wielokrotne wykorzystywanie do opracowania i realizacji projektu technicznego</w:t>
      </w:r>
      <w:r w:rsidRPr="00D41DBA">
        <w:rPr>
          <w:rFonts w:eastAsia="Times New Roman"/>
          <w:color w:val="000000"/>
          <w:spacing w:val="-5"/>
          <w:sz w:val="24"/>
          <w:szCs w:val="24"/>
        </w:rPr>
        <w:br/>
        <w:t>(z przedmiarami i kosztorysami inwestorskimi),</w:t>
      </w:r>
    </w:p>
    <w:p w14:paraId="7191F0E2" w14:textId="07976B85"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 xml:space="preserve">rozpowszechnianie w inny sposób w tym: wprowadzanie do obrotu, ekspozycja, </w:t>
      </w:r>
      <w:r w:rsidRPr="00D41DBA">
        <w:rPr>
          <w:rFonts w:eastAsia="Times New Roman"/>
          <w:color w:val="000000"/>
          <w:spacing w:val="-5"/>
          <w:sz w:val="24"/>
          <w:szCs w:val="24"/>
        </w:rPr>
        <w:br/>
        <w:t>publikowanie części lub całości, opracowania,</w:t>
      </w:r>
    </w:p>
    <w:p w14:paraId="06D306D1" w14:textId="77777777" w:rsidR="00762965" w:rsidRPr="00D41DBA" w:rsidRDefault="00762965">
      <w:pPr>
        <w:numPr>
          <w:ilvl w:val="0"/>
          <w:numId w:val="16"/>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przetwarzanie, wprowadzanie zmian, poprawek i modyfikacji.</w:t>
      </w:r>
    </w:p>
    <w:p w14:paraId="68B92503" w14:textId="77777777" w:rsidR="00762965" w:rsidRPr="00D41DBA" w:rsidRDefault="00762965">
      <w:pPr>
        <w:numPr>
          <w:ilvl w:val="0"/>
          <w:numId w:val="24"/>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lang w:val="x-none"/>
        </w:rPr>
        <w:t xml:space="preserve">Postanowienia </w:t>
      </w:r>
      <w:r w:rsidRPr="00D41DBA">
        <w:rPr>
          <w:rFonts w:eastAsia="Times New Roman"/>
          <w:color w:val="000000"/>
          <w:spacing w:val="-5"/>
          <w:sz w:val="24"/>
          <w:szCs w:val="24"/>
        </w:rPr>
        <w:t xml:space="preserve">ustęp 1 i 2 </w:t>
      </w:r>
      <w:r w:rsidRPr="00D41DBA">
        <w:rPr>
          <w:rFonts w:eastAsia="Times New Roman"/>
          <w:color w:val="000000"/>
          <w:spacing w:val="-5"/>
          <w:sz w:val="24"/>
          <w:szCs w:val="24"/>
          <w:lang w:val="x-none"/>
        </w:rPr>
        <w:t xml:space="preserve"> stosuje się odpowiednio do zmian utworów wchodzących w skład ww. dokumentacji w ramach nadzoru autorskiego dokonane podczas wykonywania prac objętych tą dokumentacją.</w:t>
      </w:r>
    </w:p>
    <w:p w14:paraId="21CDE0EC" w14:textId="77777777" w:rsidR="00762965" w:rsidRPr="00D41DBA" w:rsidRDefault="00762965">
      <w:pPr>
        <w:numPr>
          <w:ilvl w:val="0"/>
          <w:numId w:val="24"/>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Strony ustalają, iż rozpowszechnianie na polach eksploatacji określonych w ustępie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23A88BC" w14:textId="77777777" w:rsidR="00762965" w:rsidRPr="00D41DBA" w:rsidRDefault="00762965">
      <w:pPr>
        <w:numPr>
          <w:ilvl w:val="0"/>
          <w:numId w:val="24"/>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14:paraId="4A9C8DAE" w14:textId="7E7DB9EE" w:rsidR="00762965" w:rsidRPr="00D41DBA" w:rsidRDefault="00762965">
      <w:pPr>
        <w:numPr>
          <w:ilvl w:val="0"/>
          <w:numId w:val="17"/>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lastRenderedPageBreak/>
        <w:t xml:space="preserve">przyjmie na siebie pełną odpowiedzialność za powstanie oraz wszelkie skutki </w:t>
      </w:r>
      <w:r w:rsidRPr="00D41DBA">
        <w:rPr>
          <w:rFonts w:eastAsia="Times New Roman"/>
          <w:color w:val="000000"/>
          <w:spacing w:val="-5"/>
          <w:sz w:val="24"/>
          <w:szCs w:val="24"/>
        </w:rPr>
        <w:br/>
        <w:t>powyższych zdarzeń;</w:t>
      </w:r>
    </w:p>
    <w:p w14:paraId="72F42FF0" w14:textId="0A8A1B41" w:rsidR="00762965" w:rsidRPr="00D41DBA" w:rsidRDefault="00762965">
      <w:pPr>
        <w:numPr>
          <w:ilvl w:val="0"/>
          <w:numId w:val="17"/>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w przypadku skierowania sprawy na drogę postępowania sądowego wstąpi do procesu</w:t>
      </w:r>
      <w:r w:rsidRPr="00D41DBA">
        <w:rPr>
          <w:rFonts w:eastAsia="Times New Roman"/>
          <w:color w:val="000000"/>
          <w:spacing w:val="-5"/>
          <w:sz w:val="24"/>
          <w:szCs w:val="24"/>
        </w:rPr>
        <w:br/>
        <w:t xml:space="preserve">po stronie Zamawiającego i pokryje wszelkie koszty związane z udziałem </w:t>
      </w:r>
      <w:r w:rsidRPr="00D41DBA">
        <w:rPr>
          <w:rFonts w:eastAsia="Times New Roman"/>
          <w:color w:val="000000"/>
          <w:spacing w:val="-5"/>
          <w:sz w:val="24"/>
          <w:szCs w:val="24"/>
        </w:rPr>
        <w:br/>
        <w:t xml:space="preserve">Zamawiającego w postępowaniu sądowym oraz ewentualnym postępowaniu </w:t>
      </w:r>
      <w:r w:rsidRPr="00D41DBA">
        <w:rPr>
          <w:rFonts w:eastAsia="Times New Roman"/>
          <w:color w:val="000000"/>
          <w:spacing w:val="-5"/>
          <w:sz w:val="24"/>
          <w:szCs w:val="24"/>
        </w:rPr>
        <w:br/>
        <w:t xml:space="preserve">egzekucyjnym, w tym koszty obsługi prawnej postępowania;  </w:t>
      </w:r>
    </w:p>
    <w:p w14:paraId="1CE00153" w14:textId="22E4CC08" w:rsidR="00762965" w:rsidRPr="00D41DBA" w:rsidRDefault="00762965">
      <w:pPr>
        <w:numPr>
          <w:ilvl w:val="0"/>
          <w:numId w:val="17"/>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poniesie wszelkie koszty związane z ewentualnym pokryciem roszczeń majątkowych</w:t>
      </w:r>
      <w:r w:rsidRPr="00D41DBA">
        <w:rPr>
          <w:rFonts w:eastAsia="Times New Roman"/>
          <w:color w:val="000000"/>
          <w:spacing w:val="-5"/>
          <w:sz w:val="24"/>
          <w:szCs w:val="24"/>
        </w:rPr>
        <w:br/>
        <w:t xml:space="preserve">i  niemajątkowych związanych z naruszeniem praw autorskich majątkowych lub osobistych osoby lub osób zgłaszających roszczenia.  </w:t>
      </w:r>
    </w:p>
    <w:p w14:paraId="589F9FCC" w14:textId="77777777" w:rsidR="00762965" w:rsidRPr="00D41DBA" w:rsidRDefault="00762965">
      <w:pPr>
        <w:numPr>
          <w:ilvl w:val="0"/>
          <w:numId w:val="24"/>
        </w:numPr>
        <w:shd w:val="clear" w:color="auto" w:fill="FFFFFF"/>
        <w:spacing w:line="230" w:lineRule="exact"/>
        <w:ind w:right="91"/>
        <w:jc w:val="both"/>
        <w:rPr>
          <w:rFonts w:eastAsia="Times New Roman"/>
          <w:color w:val="000000"/>
          <w:spacing w:val="-5"/>
          <w:sz w:val="24"/>
          <w:szCs w:val="24"/>
        </w:rPr>
      </w:pPr>
      <w:r w:rsidRPr="00D41DBA">
        <w:rPr>
          <w:rFonts w:eastAsia="Times New Roman"/>
          <w:color w:val="000000"/>
          <w:spacing w:val="-5"/>
          <w:sz w:val="24"/>
          <w:szCs w:val="24"/>
        </w:rPr>
        <w:t>Jeżeli do czasu odstąpienia od Umowy przez Wykonawcę lub Zamawiającego autorskie prawa majątkowe, o których mowa w ustępie 1., nie zostaną przeniesione na Zamawiającego, przejście tych praw na Zamawiającego nastąpi z chwilą odstąpienia.</w:t>
      </w:r>
    </w:p>
    <w:p w14:paraId="702495A4" w14:textId="77777777" w:rsidR="00762965" w:rsidRPr="00D41DBA" w:rsidRDefault="00762965" w:rsidP="009773F0">
      <w:pPr>
        <w:shd w:val="clear" w:color="auto" w:fill="FFFFFF"/>
        <w:spacing w:line="230" w:lineRule="exact"/>
        <w:ind w:right="91"/>
        <w:jc w:val="both"/>
        <w:rPr>
          <w:rFonts w:eastAsia="Times New Roman"/>
          <w:color w:val="000000"/>
          <w:spacing w:val="-5"/>
          <w:sz w:val="24"/>
          <w:szCs w:val="24"/>
        </w:rPr>
      </w:pPr>
    </w:p>
    <w:p w14:paraId="57143D65" w14:textId="77777777" w:rsidR="00C02318" w:rsidRPr="00D41DBA" w:rsidRDefault="00C02318" w:rsidP="009773F0">
      <w:pPr>
        <w:shd w:val="clear" w:color="auto" w:fill="FFFFFF"/>
        <w:spacing w:line="230" w:lineRule="exact"/>
        <w:ind w:left="11" w:right="91"/>
        <w:jc w:val="center"/>
        <w:rPr>
          <w:rFonts w:eastAsia="Times New Roman"/>
          <w:color w:val="000000"/>
          <w:spacing w:val="-5"/>
          <w:sz w:val="24"/>
          <w:szCs w:val="24"/>
        </w:rPr>
      </w:pPr>
    </w:p>
    <w:p w14:paraId="3E842E73" w14:textId="3E5F9C86" w:rsidR="00F0207F" w:rsidRPr="00D41DBA" w:rsidRDefault="00F0207F" w:rsidP="009773F0">
      <w:pPr>
        <w:shd w:val="clear" w:color="auto" w:fill="FFFFFF"/>
        <w:spacing w:line="230" w:lineRule="exact"/>
        <w:ind w:left="11" w:right="91"/>
        <w:jc w:val="center"/>
        <w:rPr>
          <w:rFonts w:eastAsia="Times New Roman"/>
          <w:b/>
          <w:color w:val="000000"/>
          <w:spacing w:val="-5"/>
          <w:sz w:val="24"/>
          <w:szCs w:val="24"/>
        </w:rPr>
      </w:pPr>
      <w:r w:rsidRPr="00D41DBA">
        <w:rPr>
          <w:rFonts w:eastAsia="Times New Roman"/>
          <w:b/>
          <w:color w:val="000000"/>
          <w:spacing w:val="-5"/>
          <w:sz w:val="24"/>
          <w:szCs w:val="24"/>
        </w:rPr>
        <w:t xml:space="preserve">§ </w:t>
      </w:r>
      <w:r w:rsidR="00762965" w:rsidRPr="00D41DBA">
        <w:rPr>
          <w:rFonts w:eastAsia="Times New Roman"/>
          <w:b/>
          <w:color w:val="000000"/>
          <w:spacing w:val="-5"/>
          <w:sz w:val="24"/>
          <w:szCs w:val="24"/>
        </w:rPr>
        <w:t>20</w:t>
      </w:r>
      <w:r w:rsidR="009C5704" w:rsidRPr="00D41DBA">
        <w:rPr>
          <w:rFonts w:eastAsia="Times New Roman"/>
          <w:b/>
          <w:color w:val="000000"/>
          <w:spacing w:val="-5"/>
          <w:sz w:val="24"/>
          <w:szCs w:val="24"/>
        </w:rPr>
        <w:t>.</w:t>
      </w:r>
    </w:p>
    <w:p w14:paraId="6FF6B4B0"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Przetwarzanie danych osobowych</w:t>
      </w:r>
    </w:p>
    <w:p w14:paraId="667EA5A4"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1.</w:t>
      </w:r>
      <w:r w:rsidRPr="00D41DBA">
        <w:rPr>
          <w:rFonts w:eastAsia="Times New Roman"/>
          <w:color w:val="000000"/>
          <w:spacing w:val="-5"/>
          <w:sz w:val="24"/>
          <w:szCs w:val="24"/>
        </w:rPr>
        <w:tab/>
        <w:t>Dane osobowe przedstawicieli Stron niniejszej umowy oraz służbowe dane kontaktowe osób wyznaczonych przez Strony do realizacji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23A57F63" w14:textId="0A0F0EB1"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2.</w:t>
      </w:r>
      <w:r w:rsidRPr="00D41DBA">
        <w:rPr>
          <w:rFonts w:eastAsia="Times New Roman"/>
          <w:color w:val="000000"/>
          <w:spacing w:val="-5"/>
          <w:sz w:val="24"/>
          <w:szCs w:val="24"/>
        </w:rPr>
        <w:tab/>
        <w:t xml:space="preserve">Każda ze Stron oświadcza, że osobom wymienionym w ust. 1 umożliwia zapoznanie się </w:t>
      </w:r>
      <w:r w:rsidR="00786D62" w:rsidRPr="00D41DBA">
        <w:rPr>
          <w:rFonts w:eastAsia="Times New Roman"/>
          <w:color w:val="000000"/>
          <w:spacing w:val="-5"/>
          <w:sz w:val="24"/>
          <w:szCs w:val="24"/>
        </w:rPr>
        <w:t xml:space="preserve">                 </w:t>
      </w:r>
      <w:r w:rsidRPr="00D41DBA">
        <w:rPr>
          <w:rFonts w:eastAsia="Times New Roman"/>
          <w:color w:val="000000"/>
          <w:spacing w:val="-5"/>
          <w:sz w:val="24"/>
          <w:szCs w:val="24"/>
        </w:rPr>
        <w:t>i dostęp do informacji dotyczących przetwarzania ich danych osobowych przez drugą Stronę na potrzeby realizacji niniejszej umowy, wskazanymi poniżej w ust. 3.</w:t>
      </w:r>
    </w:p>
    <w:p w14:paraId="1F14C7A4" w14:textId="351778E1"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3.</w:t>
      </w:r>
      <w:r w:rsidRPr="00D41DBA">
        <w:rPr>
          <w:rFonts w:eastAsia="Times New Roman"/>
          <w:color w:val="000000"/>
          <w:spacing w:val="-5"/>
          <w:sz w:val="24"/>
          <w:szCs w:val="24"/>
        </w:rPr>
        <w:tab/>
        <w:t>Zgodnie z treścią art. 13 i 14 RODO, Strony umowy dotyczącej wykonania zadania pn.</w:t>
      </w:r>
      <w:r w:rsidRPr="00D41DBA">
        <w:rPr>
          <w:rFonts w:eastAsia="Times New Roman"/>
          <w:color w:val="FF0000"/>
          <w:spacing w:val="-5"/>
          <w:sz w:val="24"/>
          <w:szCs w:val="24"/>
        </w:rPr>
        <w:t xml:space="preserve"> </w:t>
      </w:r>
      <w:r w:rsidR="009D1BA0" w:rsidRPr="00D41DBA">
        <w:rPr>
          <w:b/>
          <w:bCs/>
        </w:rPr>
        <w:t>Budowa obiektów małej architektury w miejscu publicznym (plac zabaw) realizowanych w ramach funduszy unijnych „Rozwój turystyki na szlaku jabłkowym w największym sadzie Europy” w Warce, gmina Warka</w:t>
      </w:r>
      <w:r w:rsidR="009D1BA0" w:rsidRPr="00D41DBA">
        <w:rPr>
          <w:rFonts w:eastAsia="Times New Roman"/>
          <w:color w:val="000000"/>
          <w:spacing w:val="-5"/>
          <w:sz w:val="24"/>
          <w:szCs w:val="24"/>
        </w:rPr>
        <w:t xml:space="preserve"> </w:t>
      </w:r>
      <w:r w:rsidRPr="00D41DBA">
        <w:rPr>
          <w:rFonts w:eastAsia="Times New Roman"/>
          <w:color w:val="000000"/>
          <w:spacing w:val="-5"/>
          <w:sz w:val="24"/>
          <w:szCs w:val="24"/>
        </w:rPr>
        <w:t>(dalej: „umowa”) informują:</w:t>
      </w:r>
    </w:p>
    <w:p w14:paraId="7B3BADC6"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1)</w:t>
      </w:r>
      <w:r w:rsidRPr="00D41DBA">
        <w:rPr>
          <w:rFonts w:eastAsia="Times New Roman"/>
          <w:color w:val="000000"/>
          <w:spacing w:val="-5"/>
          <w:sz w:val="24"/>
          <w:szCs w:val="24"/>
        </w:rPr>
        <w:tab/>
        <w:t>Wykonawca - ……………….………, z siedzibą w ……………. przy ul. ……………, kod pocztowy …….., jest administratorem danych osobowych w odniesieniu do osoby/osób ze strony Gminy Warka;</w:t>
      </w:r>
    </w:p>
    <w:p w14:paraId="3B8684E8"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Zamawiający – Gmina Warka z siedzibą przy Pl. St. Czarnieckiego 1, 05-660 Warka, jest administratorem danych osobowych w odniesieniu do osób ze strony Wykonawcy.</w:t>
      </w:r>
    </w:p>
    <w:p w14:paraId="32A59B6A"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2)</w:t>
      </w:r>
      <w:r w:rsidRPr="00D41DBA">
        <w:rPr>
          <w:rFonts w:eastAsia="Times New Roman"/>
          <w:color w:val="000000"/>
          <w:spacing w:val="-5"/>
          <w:sz w:val="24"/>
          <w:szCs w:val="24"/>
        </w:rPr>
        <w:tab/>
        <w:t>Z Inspektorem Ochrony Danych Osobowych lub osobą odpowiedzialną za ochronę danych osobowych można kontaktować się:</w:t>
      </w:r>
    </w:p>
    <w:p w14:paraId="1647F0E6"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a)</w:t>
      </w:r>
      <w:r w:rsidRPr="00D41DBA">
        <w:rPr>
          <w:rFonts w:eastAsia="Times New Roman"/>
          <w:color w:val="000000"/>
          <w:spacing w:val="-5"/>
          <w:sz w:val="24"/>
          <w:szCs w:val="24"/>
        </w:rPr>
        <w:tab/>
        <w:t>z ramienia …………………, mailowo, pod adres …………………… lub tradycyjnie na adres administratora;</w:t>
      </w:r>
    </w:p>
    <w:p w14:paraId="60F174A7"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b)</w:t>
      </w:r>
      <w:r w:rsidRPr="00D41DBA">
        <w:rPr>
          <w:rFonts w:eastAsia="Times New Roman"/>
          <w:color w:val="000000"/>
          <w:spacing w:val="-5"/>
          <w:sz w:val="24"/>
          <w:szCs w:val="24"/>
        </w:rPr>
        <w:tab/>
        <w:t>z ramienia Gminy Warka mailowo, pod adres ……………..a także pocztą tradycyjną na adres administratora.</w:t>
      </w:r>
    </w:p>
    <w:p w14:paraId="2A15275A"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3)</w:t>
      </w:r>
      <w:r w:rsidRPr="00D41DBA">
        <w:rPr>
          <w:rFonts w:eastAsia="Times New Roman"/>
          <w:color w:val="000000"/>
          <w:spacing w:val="-5"/>
          <w:sz w:val="24"/>
          <w:szCs w:val="24"/>
        </w:rPr>
        <w:tab/>
        <w:t>Dane osobowe reprezentantów Stron umowy i osób wyznaczonych do kontaktów roboczych oraz odpowiedzialnych za koordynację i realizację umowy przetwarzane są w ramach prawnie uzasadnionych interesów Stron (art. 6 ust. 1 lit. f RODO) - związanych z zawarciem (prawidłowym oznaczeniem stron umowy), realizacją umowy (zapewnieniem bieżącego kontaktu pomiędzy przedstawicielami Stron), a także w celu ustalenia, dochodzenia lub obrony przed ewentualnymi roszczeniami z tytułu realizacji umowy.</w:t>
      </w:r>
    </w:p>
    <w:p w14:paraId="089364C4"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Dane osobowe przetwarzane będą również w celach związanych z wykonywaniem obowiązków prawnych przez Strony związanych z realizacją umowy (art. 6 ust. 1 lit. c RODO), są to obowiązki wynikające z przepisów rachunkowo-podatkowych oraz w celu archiwizacji dokumentacji zgodnie z przepisami prawa. Nie wyklucza się istnienia dalszych obowiązków prawnych stron.</w:t>
      </w:r>
    </w:p>
    <w:p w14:paraId="198D681B"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4)</w:t>
      </w:r>
      <w:r w:rsidRPr="00D41DBA">
        <w:rPr>
          <w:rFonts w:eastAsia="Times New Roman"/>
          <w:color w:val="000000"/>
          <w:spacing w:val="-5"/>
          <w:sz w:val="24"/>
          <w:szCs w:val="24"/>
        </w:rPr>
        <w:tab/>
        <w:t>Źródłem pochodzenia danych osobowych są, wzajemnie wobec siebie, Strony umowy. Kategorie odnośnych danych osobowych zostały określone w umowie, obejmują dane umożliwiające oznaczenie Stron umowy, dane kontaktowe takie jak: imię i nazwisko, stanowisko służbowe, adres email, numer telefonu, a także mogą obejmować inne dane niezbędne do jej realizacji ujawnione w toku jej realizacji.</w:t>
      </w:r>
    </w:p>
    <w:p w14:paraId="60DF906D"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5)</w:t>
      </w:r>
      <w:r w:rsidRPr="00D41DBA">
        <w:rPr>
          <w:rFonts w:eastAsia="Times New Roman"/>
          <w:color w:val="000000"/>
          <w:spacing w:val="-5"/>
          <w:sz w:val="24"/>
          <w:szCs w:val="24"/>
        </w:rPr>
        <w:tab/>
        <w:t>Odbiorcami danych osobowych mogą być: osoby upoważnione przez Strony, organy administracji publicznej, jeżeli obowiązek udostępnienia danych wynika z obowiązujących przepisów prawa; podmioty świadczące usługi prawne na rzecz Stron oraz inne podmioty świadczące usługi na zlecenie Stron w zakresie oraz celu zgodnym z umową. Ponadto w zakresie stanowiącym informację publiczną dane mogą być ujawniane każdemu zainteresowanemu taką informacją.</w:t>
      </w:r>
    </w:p>
    <w:p w14:paraId="7BB47D69"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6)</w:t>
      </w:r>
      <w:r w:rsidRPr="00D41DBA">
        <w:rPr>
          <w:rFonts w:eastAsia="Times New Roman"/>
          <w:color w:val="000000"/>
          <w:spacing w:val="-5"/>
          <w:sz w:val="24"/>
          <w:szCs w:val="24"/>
        </w:rPr>
        <w:tab/>
        <w:t xml:space="preserve">Dane osobowe będą przetwarzane przez okres realizacji umowy, a po jej rozwiązaniu lub </w:t>
      </w:r>
      <w:r w:rsidRPr="00D41DBA">
        <w:rPr>
          <w:rFonts w:eastAsia="Times New Roman"/>
          <w:color w:val="000000"/>
          <w:spacing w:val="-5"/>
          <w:sz w:val="24"/>
          <w:szCs w:val="24"/>
        </w:rPr>
        <w:lastRenderedPageBreak/>
        <w:t>wygaśnięciu przez okres wynikający z przepisów rachunkowo-podatkowych lub archiwalnych w interesie publicznym.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 Okresy te mogą zostać przedłużone w przypadku potrzeby ustalenia, dochodzenia lub obrony przed roszczeniami z tytułu realizacji umowy</w:t>
      </w:r>
    </w:p>
    <w:p w14:paraId="563C20DA"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7)</w:t>
      </w:r>
      <w:r w:rsidRPr="00D41DBA">
        <w:rPr>
          <w:rFonts w:eastAsia="Times New Roman"/>
          <w:color w:val="000000"/>
          <w:spacing w:val="-5"/>
          <w:sz w:val="24"/>
          <w:szCs w:val="24"/>
        </w:rPr>
        <w:tab/>
        <w:t>Osoby wymienione w pkt. 3) posiadają prawo do:</w:t>
      </w:r>
    </w:p>
    <w:p w14:paraId="5BC520D6"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a)</w:t>
      </w:r>
      <w:r w:rsidRPr="00D41DBA">
        <w:rPr>
          <w:rFonts w:eastAsia="Times New Roman"/>
          <w:color w:val="000000"/>
          <w:spacing w:val="-5"/>
          <w:sz w:val="24"/>
          <w:szCs w:val="24"/>
        </w:rPr>
        <w:tab/>
        <w:t>dostępu do treści swoich danych osobowych;</w:t>
      </w:r>
    </w:p>
    <w:p w14:paraId="3489A32F"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b)</w:t>
      </w:r>
      <w:r w:rsidRPr="00D41DBA">
        <w:rPr>
          <w:rFonts w:eastAsia="Times New Roman"/>
          <w:color w:val="000000"/>
          <w:spacing w:val="-5"/>
          <w:sz w:val="24"/>
          <w:szCs w:val="24"/>
        </w:rPr>
        <w:tab/>
        <w:t>sprostowania swoich danych osobowych;</w:t>
      </w:r>
    </w:p>
    <w:p w14:paraId="1F461C11"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c)</w:t>
      </w:r>
      <w:r w:rsidRPr="00D41DBA">
        <w:rPr>
          <w:rFonts w:eastAsia="Times New Roman"/>
          <w:color w:val="000000"/>
          <w:spacing w:val="-5"/>
          <w:sz w:val="24"/>
          <w:szCs w:val="24"/>
        </w:rPr>
        <w:tab/>
        <w:t>żądania usunięcia swoich danych osobowych;</w:t>
      </w:r>
    </w:p>
    <w:p w14:paraId="5FAF716B"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d)</w:t>
      </w:r>
      <w:r w:rsidRPr="00D41DBA">
        <w:rPr>
          <w:rFonts w:eastAsia="Times New Roman"/>
          <w:color w:val="000000"/>
          <w:spacing w:val="-5"/>
          <w:sz w:val="24"/>
          <w:szCs w:val="24"/>
        </w:rPr>
        <w:tab/>
        <w:t>ograniczenia przetwarzania swoich danych osobowych;</w:t>
      </w:r>
    </w:p>
    <w:p w14:paraId="689F0D61"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e)</w:t>
      </w:r>
      <w:r w:rsidRPr="00D41DBA">
        <w:rPr>
          <w:rFonts w:eastAsia="Times New Roman"/>
          <w:color w:val="000000"/>
          <w:spacing w:val="-5"/>
          <w:sz w:val="24"/>
          <w:szCs w:val="24"/>
        </w:rPr>
        <w:tab/>
        <w:t>wniesienia sprzeciwu wobec przetwarzania swoich danych osobowych;</w:t>
      </w:r>
    </w:p>
    <w:p w14:paraId="38D13794"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W sytuacjach ściśle określonych w przepisach RODO. Wskazane uprawnienia można zrealizować poprzez kontakt, o którym mowa w pkt. 2).</w:t>
      </w:r>
    </w:p>
    <w:p w14:paraId="4D4DED79"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Niezależnie od powyższego osoby te mają również prawo wniesienia skargi do Prezesa Urzędu Ochrony Danych Osobowych gdy uznają, iż przetwarzanie danych osobowych ich dotyczących narusza przepisy RODO.</w:t>
      </w:r>
    </w:p>
    <w:p w14:paraId="419C2A73"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8)</w:t>
      </w:r>
      <w:r w:rsidRPr="00D41DBA">
        <w:rPr>
          <w:rFonts w:eastAsia="Times New Roman"/>
          <w:color w:val="000000"/>
          <w:spacing w:val="-5"/>
          <w:sz w:val="24"/>
          <w:szCs w:val="24"/>
        </w:rPr>
        <w:tab/>
        <w:t>Podanie danych osobowych jest warunkiem zawarcia i realizacji umowy, ich niepodanie może uniemożliwić jej zawarcie lub realizację.</w:t>
      </w:r>
    </w:p>
    <w:p w14:paraId="1F156269"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9)</w:t>
      </w:r>
      <w:r w:rsidRPr="00D41DBA">
        <w:rPr>
          <w:rFonts w:eastAsia="Times New Roman"/>
          <w:color w:val="000000"/>
          <w:spacing w:val="-5"/>
          <w:sz w:val="24"/>
          <w:szCs w:val="24"/>
        </w:rPr>
        <w:tab/>
        <w:t>Dane osobowe nie będą poddawane profilowaniu ani zautomatyzowanemu podejmowaniu decyzji.</w:t>
      </w:r>
    </w:p>
    <w:p w14:paraId="126D0773" w14:textId="77777777" w:rsidR="00F0207F" w:rsidRPr="00D41DBA" w:rsidRDefault="00F0207F" w:rsidP="009773F0">
      <w:pPr>
        <w:shd w:val="clear" w:color="auto" w:fill="FFFFFF"/>
        <w:spacing w:line="230" w:lineRule="exact"/>
        <w:ind w:left="11" w:right="91"/>
        <w:jc w:val="both"/>
        <w:rPr>
          <w:rFonts w:eastAsia="Times New Roman"/>
          <w:color w:val="000000"/>
          <w:spacing w:val="-5"/>
          <w:sz w:val="24"/>
          <w:szCs w:val="24"/>
        </w:rPr>
      </w:pPr>
      <w:r w:rsidRPr="00D41DBA">
        <w:rPr>
          <w:rFonts w:eastAsia="Times New Roman"/>
          <w:color w:val="000000"/>
          <w:spacing w:val="-5"/>
          <w:sz w:val="24"/>
          <w:szCs w:val="24"/>
        </w:rPr>
        <w:t>10)</w:t>
      </w:r>
      <w:r w:rsidRPr="00D41DBA">
        <w:rPr>
          <w:rFonts w:eastAsia="Times New Roman"/>
          <w:color w:val="000000"/>
          <w:spacing w:val="-5"/>
          <w:sz w:val="24"/>
          <w:szCs w:val="24"/>
        </w:rPr>
        <w:tab/>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14:paraId="7BC38E2E" w14:textId="77777777" w:rsidR="00C02318" w:rsidRPr="00D41DBA" w:rsidRDefault="00C02318" w:rsidP="009111A2">
      <w:pPr>
        <w:shd w:val="clear" w:color="auto" w:fill="FFFFFF"/>
        <w:ind w:right="91"/>
        <w:jc w:val="both"/>
        <w:rPr>
          <w:rFonts w:eastAsia="Times New Roman"/>
          <w:color w:val="000000"/>
          <w:sz w:val="24"/>
          <w:szCs w:val="24"/>
        </w:rPr>
      </w:pPr>
    </w:p>
    <w:p w14:paraId="18327EE3" w14:textId="4E54FEB8" w:rsidR="00C02318" w:rsidRPr="00D41DBA" w:rsidRDefault="00C02318" w:rsidP="009773F0">
      <w:pPr>
        <w:shd w:val="clear" w:color="auto" w:fill="FFFFFF"/>
        <w:ind w:left="11" w:right="91"/>
        <w:jc w:val="center"/>
        <w:rPr>
          <w:rFonts w:eastAsia="Times New Roman"/>
          <w:b/>
          <w:color w:val="000000"/>
          <w:sz w:val="24"/>
          <w:szCs w:val="24"/>
        </w:rPr>
      </w:pPr>
      <w:r w:rsidRPr="00D41DBA">
        <w:rPr>
          <w:rFonts w:eastAsia="Times New Roman"/>
          <w:b/>
          <w:color w:val="000000"/>
          <w:sz w:val="24"/>
          <w:szCs w:val="24"/>
        </w:rPr>
        <w:t>§</w:t>
      </w:r>
      <w:r w:rsidR="00F0207F" w:rsidRPr="00D41DBA">
        <w:rPr>
          <w:rFonts w:eastAsia="Times New Roman"/>
          <w:b/>
          <w:color w:val="000000"/>
          <w:sz w:val="24"/>
          <w:szCs w:val="24"/>
        </w:rPr>
        <w:t>2</w:t>
      </w:r>
      <w:r w:rsidR="00762965" w:rsidRPr="00D41DBA">
        <w:rPr>
          <w:rFonts w:eastAsia="Times New Roman"/>
          <w:b/>
          <w:color w:val="000000"/>
          <w:sz w:val="24"/>
          <w:szCs w:val="24"/>
        </w:rPr>
        <w:t>1</w:t>
      </w:r>
      <w:r w:rsidRPr="00D41DBA">
        <w:rPr>
          <w:rFonts w:eastAsia="Times New Roman"/>
          <w:b/>
          <w:color w:val="000000"/>
          <w:sz w:val="24"/>
          <w:szCs w:val="24"/>
        </w:rPr>
        <w:t>.</w:t>
      </w:r>
    </w:p>
    <w:p w14:paraId="643A8DD3" w14:textId="77777777" w:rsidR="00C02318" w:rsidRPr="00D41DBA" w:rsidRDefault="00C02318" w:rsidP="009773F0">
      <w:pPr>
        <w:shd w:val="clear" w:color="auto" w:fill="FFFFFF"/>
        <w:spacing w:before="5" w:line="226" w:lineRule="exact"/>
        <w:ind w:right="88"/>
        <w:jc w:val="both"/>
        <w:rPr>
          <w:rFonts w:eastAsia="Times New Roman"/>
          <w:color w:val="000000"/>
          <w:spacing w:val="-4"/>
          <w:sz w:val="24"/>
          <w:szCs w:val="24"/>
        </w:rPr>
      </w:pPr>
      <w:r w:rsidRPr="00D41DBA">
        <w:rPr>
          <w:color w:val="000000"/>
          <w:spacing w:val="-2"/>
          <w:sz w:val="24"/>
          <w:szCs w:val="24"/>
        </w:rPr>
        <w:t>W  sprawach  nieuregulowanych   niniejsza  umow</w:t>
      </w:r>
      <w:r w:rsidRPr="00D41DBA">
        <w:rPr>
          <w:rFonts w:eastAsia="Times New Roman"/>
          <w:color w:val="000000"/>
          <w:spacing w:val="-2"/>
          <w:sz w:val="24"/>
          <w:szCs w:val="24"/>
        </w:rPr>
        <w:t xml:space="preserve">ą  mają  zastosowanie  przepisy   ustawy  Prawa   zamówień </w:t>
      </w:r>
      <w:r w:rsidRPr="00D41DBA">
        <w:rPr>
          <w:rFonts w:eastAsia="Times New Roman"/>
          <w:color w:val="000000"/>
          <w:spacing w:val="-4"/>
          <w:sz w:val="24"/>
          <w:szCs w:val="24"/>
        </w:rPr>
        <w:t>publicznych, Prawa budowlanego i K. C.</w:t>
      </w:r>
    </w:p>
    <w:p w14:paraId="355FBCCE" w14:textId="77777777" w:rsidR="00C02318" w:rsidRPr="00D41DBA" w:rsidRDefault="00C02318" w:rsidP="009773F0">
      <w:pPr>
        <w:shd w:val="clear" w:color="auto" w:fill="FFFFFF"/>
        <w:spacing w:before="5" w:line="226" w:lineRule="exact"/>
        <w:ind w:left="14" w:right="88"/>
        <w:jc w:val="both"/>
        <w:rPr>
          <w:sz w:val="24"/>
          <w:szCs w:val="24"/>
        </w:rPr>
      </w:pPr>
    </w:p>
    <w:p w14:paraId="583609D4" w14:textId="77777777" w:rsidR="00762965" w:rsidRPr="00D41DBA" w:rsidRDefault="00762965" w:rsidP="009773F0">
      <w:pPr>
        <w:shd w:val="clear" w:color="auto" w:fill="FFFFFF"/>
        <w:spacing w:before="5" w:line="226" w:lineRule="exact"/>
        <w:ind w:left="14" w:right="88"/>
        <w:jc w:val="both"/>
        <w:rPr>
          <w:sz w:val="24"/>
          <w:szCs w:val="24"/>
        </w:rPr>
      </w:pPr>
    </w:p>
    <w:p w14:paraId="528B644B" w14:textId="3B08B648" w:rsidR="00C02318" w:rsidRPr="00D41DBA" w:rsidRDefault="00C02318" w:rsidP="009773F0">
      <w:pPr>
        <w:shd w:val="clear" w:color="auto" w:fill="FFFFFF"/>
        <w:ind w:left="11" w:right="91"/>
        <w:jc w:val="center"/>
        <w:rPr>
          <w:rFonts w:eastAsia="Times New Roman"/>
          <w:b/>
          <w:color w:val="000000"/>
          <w:sz w:val="24"/>
          <w:szCs w:val="24"/>
        </w:rPr>
      </w:pPr>
      <w:r w:rsidRPr="00D41DBA">
        <w:rPr>
          <w:rFonts w:eastAsia="Times New Roman"/>
          <w:b/>
          <w:color w:val="000000"/>
          <w:sz w:val="24"/>
          <w:szCs w:val="24"/>
        </w:rPr>
        <w:t>§</w:t>
      </w:r>
      <w:r w:rsidR="00F0207F" w:rsidRPr="00D41DBA">
        <w:rPr>
          <w:rFonts w:eastAsia="Times New Roman"/>
          <w:b/>
          <w:color w:val="000000"/>
          <w:sz w:val="24"/>
          <w:szCs w:val="24"/>
        </w:rPr>
        <w:t>2</w:t>
      </w:r>
      <w:r w:rsidR="00762965" w:rsidRPr="00D41DBA">
        <w:rPr>
          <w:rFonts w:eastAsia="Times New Roman"/>
          <w:b/>
          <w:color w:val="000000"/>
          <w:sz w:val="24"/>
          <w:szCs w:val="24"/>
        </w:rPr>
        <w:t>2</w:t>
      </w:r>
      <w:r w:rsidRPr="00D41DBA">
        <w:rPr>
          <w:rFonts w:eastAsia="Times New Roman"/>
          <w:b/>
          <w:color w:val="000000"/>
          <w:sz w:val="24"/>
          <w:szCs w:val="24"/>
        </w:rPr>
        <w:t>.</w:t>
      </w:r>
    </w:p>
    <w:p w14:paraId="489371AE" w14:textId="77777777" w:rsidR="00026361" w:rsidRPr="00D41DBA" w:rsidRDefault="00C02318" w:rsidP="009773F0">
      <w:pPr>
        <w:shd w:val="clear" w:color="auto" w:fill="FFFFFF"/>
        <w:spacing w:before="5" w:line="226" w:lineRule="exact"/>
        <w:ind w:right="88"/>
        <w:jc w:val="both"/>
        <w:rPr>
          <w:color w:val="000000"/>
          <w:spacing w:val="-2"/>
          <w:sz w:val="24"/>
          <w:szCs w:val="24"/>
        </w:rPr>
      </w:pPr>
      <w:r w:rsidRPr="00D41DBA">
        <w:rPr>
          <w:color w:val="000000"/>
          <w:spacing w:val="-2"/>
          <w:sz w:val="24"/>
          <w:szCs w:val="24"/>
        </w:rPr>
        <w:t>Strony zobowiązują się do polubownego załatwienia  sporów o roszczenia cywilnoprawne w sprawach , w których zawarcie ugody jest dopuszczalne , tj. mediacjom lub innemu polubownemu rozwiązania sporu przed sądem Polubownym przy Prokuratorii Generalnej Rzeczpospolitej Polskiej, wybranym mediatorem albo osobą prowadzącą inne polubowne rozwiązanie sporu, a w razie nie dojścia do porozumienia sprawy sporne rozstrzyga S</w:t>
      </w:r>
      <w:r w:rsidR="00026361" w:rsidRPr="00D41DBA">
        <w:rPr>
          <w:color w:val="000000"/>
          <w:spacing w:val="-2"/>
          <w:sz w:val="24"/>
          <w:szCs w:val="24"/>
        </w:rPr>
        <w:t>ąd właściwy dla Zamawiającego.</w:t>
      </w:r>
    </w:p>
    <w:p w14:paraId="61F3E3FC" w14:textId="77777777" w:rsidR="00762965" w:rsidRPr="00D41DBA" w:rsidRDefault="00762965" w:rsidP="009773F0">
      <w:pPr>
        <w:shd w:val="clear" w:color="auto" w:fill="FFFFFF"/>
        <w:spacing w:before="5" w:line="226" w:lineRule="exact"/>
        <w:ind w:right="88"/>
        <w:jc w:val="both"/>
        <w:rPr>
          <w:color w:val="000000"/>
          <w:spacing w:val="-2"/>
          <w:sz w:val="24"/>
          <w:szCs w:val="24"/>
        </w:rPr>
      </w:pPr>
    </w:p>
    <w:p w14:paraId="5B7CF148" w14:textId="77777777" w:rsidR="00026361" w:rsidRPr="00D41DBA" w:rsidRDefault="00026361" w:rsidP="009773F0">
      <w:pPr>
        <w:shd w:val="clear" w:color="auto" w:fill="FFFFFF"/>
        <w:spacing w:before="5" w:line="226" w:lineRule="exact"/>
        <w:ind w:right="88"/>
        <w:jc w:val="both"/>
        <w:rPr>
          <w:color w:val="000000"/>
          <w:spacing w:val="-2"/>
          <w:sz w:val="24"/>
          <w:szCs w:val="24"/>
        </w:rPr>
      </w:pPr>
    </w:p>
    <w:p w14:paraId="63414586" w14:textId="064FEF66" w:rsidR="00C02318" w:rsidRPr="00D41DBA" w:rsidRDefault="00C02318" w:rsidP="009773F0">
      <w:pPr>
        <w:shd w:val="clear" w:color="auto" w:fill="FFFFFF"/>
        <w:spacing w:before="5" w:line="226" w:lineRule="exact"/>
        <w:ind w:right="88"/>
        <w:jc w:val="center"/>
        <w:rPr>
          <w:color w:val="000000"/>
          <w:spacing w:val="-2"/>
          <w:sz w:val="24"/>
          <w:szCs w:val="24"/>
        </w:rPr>
      </w:pPr>
      <w:r w:rsidRPr="00D41DBA">
        <w:rPr>
          <w:rFonts w:eastAsia="Times New Roman"/>
          <w:b/>
          <w:color w:val="000000"/>
          <w:sz w:val="24"/>
          <w:szCs w:val="24"/>
        </w:rPr>
        <w:t>§</w:t>
      </w:r>
      <w:r w:rsidR="00F0207F" w:rsidRPr="00D41DBA">
        <w:rPr>
          <w:rFonts w:eastAsia="Times New Roman"/>
          <w:b/>
          <w:color w:val="000000"/>
          <w:sz w:val="24"/>
          <w:szCs w:val="24"/>
        </w:rPr>
        <w:t>2</w:t>
      </w:r>
      <w:r w:rsidR="00762965" w:rsidRPr="00D41DBA">
        <w:rPr>
          <w:rFonts w:eastAsia="Times New Roman"/>
          <w:b/>
          <w:color w:val="000000"/>
          <w:sz w:val="24"/>
          <w:szCs w:val="24"/>
        </w:rPr>
        <w:t>3</w:t>
      </w:r>
      <w:r w:rsidRPr="00D41DBA">
        <w:rPr>
          <w:rFonts w:eastAsia="Times New Roman"/>
          <w:b/>
          <w:color w:val="000000"/>
          <w:sz w:val="24"/>
          <w:szCs w:val="24"/>
        </w:rPr>
        <w:t>.</w:t>
      </w:r>
    </w:p>
    <w:p w14:paraId="5A1514DF" w14:textId="77777777" w:rsidR="00C02318" w:rsidRPr="00D41DBA" w:rsidRDefault="00C02318" w:rsidP="009773F0">
      <w:pPr>
        <w:shd w:val="clear" w:color="auto" w:fill="FFFFFF"/>
        <w:spacing w:before="5" w:line="226" w:lineRule="exact"/>
        <w:ind w:right="88"/>
        <w:jc w:val="both"/>
        <w:rPr>
          <w:color w:val="000000"/>
          <w:spacing w:val="-2"/>
          <w:sz w:val="24"/>
          <w:szCs w:val="24"/>
        </w:rPr>
      </w:pPr>
    </w:p>
    <w:p w14:paraId="5853386C" w14:textId="77777777" w:rsidR="00762965" w:rsidRPr="00D41DBA" w:rsidRDefault="00C02318" w:rsidP="009773F0">
      <w:pPr>
        <w:shd w:val="clear" w:color="auto" w:fill="FFFFFF"/>
        <w:spacing w:before="5" w:line="226" w:lineRule="exact"/>
        <w:ind w:right="88"/>
        <w:jc w:val="both"/>
        <w:rPr>
          <w:color w:val="000000"/>
          <w:spacing w:val="-2"/>
          <w:sz w:val="24"/>
          <w:szCs w:val="24"/>
        </w:rPr>
      </w:pPr>
      <w:r w:rsidRPr="00D41DBA">
        <w:rPr>
          <w:color w:val="000000"/>
          <w:spacing w:val="-2"/>
          <w:sz w:val="24"/>
          <w:szCs w:val="24"/>
        </w:rPr>
        <w:t>Zmiany treści umowy wymagają formy pisemnej , pod rygorem nieważności.</w:t>
      </w:r>
    </w:p>
    <w:p w14:paraId="75CE9E21" w14:textId="647E320E" w:rsidR="00C02318" w:rsidRPr="00D41DBA" w:rsidRDefault="00C02318" w:rsidP="009773F0">
      <w:pPr>
        <w:shd w:val="clear" w:color="auto" w:fill="FFFFFF"/>
        <w:spacing w:before="5" w:line="226" w:lineRule="exact"/>
        <w:ind w:right="88"/>
        <w:jc w:val="both"/>
        <w:rPr>
          <w:sz w:val="24"/>
          <w:szCs w:val="24"/>
        </w:rPr>
      </w:pPr>
      <w:r w:rsidRPr="00D41DBA">
        <w:rPr>
          <w:color w:val="000000"/>
          <w:spacing w:val="-2"/>
          <w:sz w:val="24"/>
          <w:szCs w:val="24"/>
        </w:rPr>
        <w:t xml:space="preserve"> </w:t>
      </w:r>
    </w:p>
    <w:p w14:paraId="02CA6B24" w14:textId="77777777" w:rsidR="00C02318" w:rsidRPr="00D41DBA" w:rsidRDefault="00C02318" w:rsidP="009773F0">
      <w:pPr>
        <w:shd w:val="clear" w:color="auto" w:fill="FFFFFF"/>
        <w:ind w:right="88"/>
        <w:jc w:val="both"/>
        <w:rPr>
          <w:rFonts w:eastAsia="Times New Roman"/>
          <w:b/>
          <w:color w:val="000000"/>
          <w:spacing w:val="3"/>
          <w:sz w:val="24"/>
          <w:szCs w:val="24"/>
        </w:rPr>
      </w:pPr>
    </w:p>
    <w:p w14:paraId="2A7CF130" w14:textId="6705CDC3" w:rsidR="00C02318" w:rsidRPr="00D41DBA" w:rsidRDefault="00C02318" w:rsidP="009773F0">
      <w:pPr>
        <w:shd w:val="clear" w:color="auto" w:fill="FFFFFF"/>
        <w:ind w:right="88"/>
        <w:jc w:val="center"/>
        <w:rPr>
          <w:rFonts w:eastAsia="Times New Roman"/>
          <w:b/>
          <w:color w:val="000000"/>
          <w:spacing w:val="3"/>
          <w:sz w:val="24"/>
          <w:szCs w:val="24"/>
        </w:rPr>
      </w:pPr>
      <w:r w:rsidRPr="00D41DBA">
        <w:rPr>
          <w:rFonts w:eastAsia="Times New Roman"/>
          <w:b/>
          <w:color w:val="000000"/>
          <w:spacing w:val="3"/>
          <w:sz w:val="24"/>
          <w:szCs w:val="24"/>
        </w:rPr>
        <w:t>§2</w:t>
      </w:r>
      <w:r w:rsidR="00762965" w:rsidRPr="00D41DBA">
        <w:rPr>
          <w:rFonts w:eastAsia="Times New Roman"/>
          <w:b/>
          <w:color w:val="000000"/>
          <w:spacing w:val="3"/>
          <w:sz w:val="24"/>
          <w:szCs w:val="24"/>
        </w:rPr>
        <w:t>4</w:t>
      </w:r>
      <w:r w:rsidRPr="00D41DBA">
        <w:rPr>
          <w:rFonts w:eastAsia="Times New Roman"/>
          <w:b/>
          <w:color w:val="000000"/>
          <w:spacing w:val="3"/>
          <w:sz w:val="24"/>
          <w:szCs w:val="24"/>
        </w:rPr>
        <w:t>.</w:t>
      </w:r>
    </w:p>
    <w:p w14:paraId="6C53AE3B" w14:textId="7EF5BD35" w:rsidR="00762965" w:rsidRPr="00D41DBA" w:rsidRDefault="00C02318" w:rsidP="00762965">
      <w:pPr>
        <w:shd w:val="clear" w:color="auto" w:fill="FFFFFF"/>
        <w:ind w:left="17" w:right="88"/>
        <w:jc w:val="both"/>
        <w:rPr>
          <w:rFonts w:eastAsia="Times New Roman"/>
          <w:color w:val="000000"/>
          <w:spacing w:val="-5"/>
          <w:sz w:val="24"/>
          <w:szCs w:val="24"/>
        </w:rPr>
      </w:pPr>
      <w:r w:rsidRPr="00D41DBA">
        <w:rPr>
          <w:rFonts w:eastAsia="Times New Roman"/>
          <w:color w:val="000000"/>
          <w:spacing w:val="-5"/>
          <w:sz w:val="24"/>
          <w:szCs w:val="24"/>
        </w:rPr>
        <w:t xml:space="preserve">Umowę sporządzono w 3 jednobrzmiących egzemplarzach </w:t>
      </w:r>
      <w:r w:rsidR="00762965" w:rsidRPr="00D41DBA">
        <w:rPr>
          <w:rFonts w:eastAsia="Times New Roman"/>
          <w:color w:val="000000"/>
          <w:spacing w:val="-5"/>
          <w:sz w:val="24"/>
          <w:szCs w:val="24"/>
        </w:rPr>
        <w:t xml:space="preserve">- </w:t>
      </w:r>
      <w:r w:rsidRPr="00D41DBA">
        <w:rPr>
          <w:rFonts w:eastAsia="Times New Roman"/>
          <w:color w:val="000000"/>
          <w:spacing w:val="-5"/>
          <w:sz w:val="24"/>
          <w:szCs w:val="24"/>
        </w:rPr>
        <w:t>2 egzemplarze dla Zamawiającego</w:t>
      </w:r>
      <w:r w:rsidR="00762965" w:rsidRPr="00D41DBA">
        <w:rPr>
          <w:rFonts w:eastAsia="Times New Roman"/>
          <w:color w:val="000000"/>
          <w:spacing w:val="-5"/>
          <w:sz w:val="24"/>
          <w:szCs w:val="24"/>
        </w:rPr>
        <w:t xml:space="preserve"> </w:t>
      </w:r>
      <w:r w:rsidR="00762965" w:rsidRPr="00D41DBA">
        <w:rPr>
          <w:rFonts w:eastAsia="Times New Roman"/>
          <w:color w:val="000000"/>
          <w:spacing w:val="-5"/>
          <w:sz w:val="24"/>
          <w:szCs w:val="24"/>
        </w:rPr>
        <w:br/>
      </w:r>
      <w:r w:rsidR="00F72A1D" w:rsidRPr="00D41DBA">
        <w:rPr>
          <w:rFonts w:eastAsia="Times New Roman"/>
          <w:color w:val="000000"/>
          <w:spacing w:val="-5"/>
          <w:sz w:val="24"/>
          <w:szCs w:val="24"/>
        </w:rPr>
        <w:t>i 1 egzemplarz dla Wykonawcy.</w:t>
      </w:r>
      <w:r w:rsidR="00762965" w:rsidRPr="00D41DBA">
        <w:rPr>
          <w:rFonts w:eastAsia="Times New Roman"/>
          <w:color w:val="000000"/>
          <w:spacing w:val="-5"/>
          <w:sz w:val="24"/>
          <w:szCs w:val="24"/>
        </w:rPr>
        <w:t xml:space="preserve"> / </w:t>
      </w:r>
      <w:r w:rsidR="00762965" w:rsidRPr="00D41DBA">
        <w:rPr>
          <w:sz w:val="24"/>
          <w:szCs w:val="24"/>
        </w:rPr>
        <w:t>Umowa zawarta w formie elektronicznej  wchodzi w życie z dniem podpisania przez ostatnią ze stron.</w:t>
      </w:r>
    </w:p>
    <w:p w14:paraId="5047AFA9" w14:textId="614FFCED" w:rsidR="00C02318" w:rsidRPr="002513EB" w:rsidRDefault="00C02318" w:rsidP="00F72A1D">
      <w:pPr>
        <w:shd w:val="clear" w:color="auto" w:fill="FFFFFF"/>
        <w:ind w:left="17" w:right="88"/>
        <w:jc w:val="both"/>
        <w:rPr>
          <w:rFonts w:eastAsia="Times New Roman"/>
          <w:color w:val="000000"/>
          <w:spacing w:val="-5"/>
          <w:sz w:val="24"/>
          <w:szCs w:val="24"/>
        </w:rPr>
      </w:pPr>
    </w:p>
    <w:p w14:paraId="692AD86F" w14:textId="77777777" w:rsidR="00F72A1D" w:rsidRPr="002513EB" w:rsidRDefault="00F72A1D" w:rsidP="00F72A1D">
      <w:pPr>
        <w:shd w:val="clear" w:color="auto" w:fill="FFFFFF"/>
        <w:ind w:left="17" w:right="88"/>
        <w:jc w:val="both"/>
        <w:rPr>
          <w:rFonts w:eastAsia="Times New Roman"/>
          <w:color w:val="000000"/>
          <w:spacing w:val="-5"/>
          <w:sz w:val="24"/>
          <w:szCs w:val="24"/>
        </w:rPr>
      </w:pPr>
    </w:p>
    <w:p w14:paraId="2BBE05B3" w14:textId="77777777" w:rsidR="00F72A1D" w:rsidRPr="002513EB" w:rsidRDefault="00F72A1D" w:rsidP="00F72A1D">
      <w:pPr>
        <w:shd w:val="clear" w:color="auto" w:fill="FFFFFF"/>
        <w:ind w:left="17" w:right="88"/>
        <w:jc w:val="both"/>
        <w:rPr>
          <w:rFonts w:eastAsia="Times New Roman"/>
          <w:color w:val="000000"/>
          <w:spacing w:val="-5"/>
          <w:sz w:val="24"/>
          <w:szCs w:val="24"/>
        </w:rPr>
      </w:pPr>
    </w:p>
    <w:p w14:paraId="33ED62AB" w14:textId="77777777" w:rsidR="00F72A1D" w:rsidRPr="002513EB" w:rsidRDefault="00F72A1D" w:rsidP="00F72A1D">
      <w:pPr>
        <w:shd w:val="clear" w:color="auto" w:fill="FFFFFF"/>
        <w:jc w:val="both"/>
        <w:rPr>
          <w:sz w:val="24"/>
          <w:szCs w:val="24"/>
        </w:rPr>
      </w:pPr>
    </w:p>
    <w:p w14:paraId="34EF0E44" w14:textId="77777777" w:rsidR="00F72A1D" w:rsidRPr="002513EB" w:rsidRDefault="00F72A1D" w:rsidP="00F72A1D">
      <w:pPr>
        <w:shd w:val="clear" w:color="auto" w:fill="FFFFFF"/>
        <w:jc w:val="both"/>
        <w:rPr>
          <w:sz w:val="24"/>
          <w:szCs w:val="24"/>
        </w:rPr>
      </w:pPr>
    </w:p>
    <w:p w14:paraId="5CEA6755" w14:textId="2A701AAB" w:rsidR="00CE744F" w:rsidRPr="002513EB" w:rsidRDefault="00F72A1D" w:rsidP="0085564B">
      <w:pPr>
        <w:shd w:val="clear" w:color="auto" w:fill="FFFFFF"/>
        <w:jc w:val="both"/>
        <w:rPr>
          <w:sz w:val="24"/>
          <w:szCs w:val="24"/>
        </w:rPr>
      </w:pPr>
      <w:r w:rsidRPr="002513EB">
        <w:rPr>
          <w:b/>
          <w:sz w:val="24"/>
          <w:szCs w:val="24"/>
        </w:rPr>
        <w:t>WYKONAWCA</w:t>
      </w:r>
      <w:r w:rsidRPr="002513EB">
        <w:rPr>
          <w:b/>
          <w:color w:val="000000"/>
          <w:spacing w:val="-8"/>
          <w:sz w:val="24"/>
          <w:szCs w:val="24"/>
        </w:rPr>
        <w:t xml:space="preserve"> </w:t>
      </w:r>
      <w:r w:rsidRPr="002513EB">
        <w:rPr>
          <w:b/>
          <w:color w:val="000000"/>
          <w:spacing w:val="-8"/>
          <w:sz w:val="24"/>
          <w:szCs w:val="24"/>
        </w:rPr>
        <w:tab/>
      </w:r>
      <w:r w:rsidRPr="002513EB">
        <w:rPr>
          <w:b/>
          <w:color w:val="000000"/>
          <w:spacing w:val="-8"/>
          <w:sz w:val="24"/>
          <w:szCs w:val="24"/>
        </w:rPr>
        <w:tab/>
      </w:r>
      <w:r w:rsidRPr="002513EB">
        <w:rPr>
          <w:b/>
          <w:color w:val="000000"/>
          <w:spacing w:val="-8"/>
          <w:sz w:val="24"/>
          <w:szCs w:val="24"/>
        </w:rPr>
        <w:tab/>
      </w:r>
      <w:r w:rsidRPr="002513EB">
        <w:rPr>
          <w:b/>
          <w:color w:val="000000"/>
          <w:spacing w:val="-8"/>
          <w:sz w:val="24"/>
          <w:szCs w:val="24"/>
        </w:rPr>
        <w:tab/>
      </w:r>
      <w:r w:rsidRPr="002513EB">
        <w:rPr>
          <w:b/>
          <w:color w:val="000000"/>
          <w:spacing w:val="-8"/>
          <w:sz w:val="24"/>
          <w:szCs w:val="24"/>
        </w:rPr>
        <w:tab/>
      </w:r>
      <w:r w:rsidRPr="002513EB">
        <w:rPr>
          <w:b/>
          <w:color w:val="000000"/>
          <w:spacing w:val="-8"/>
          <w:sz w:val="24"/>
          <w:szCs w:val="24"/>
        </w:rPr>
        <w:tab/>
        <w:t xml:space="preserve">             ZAMAWIAJ</w:t>
      </w:r>
      <w:r w:rsidRPr="002513EB">
        <w:rPr>
          <w:rFonts w:eastAsia="Times New Roman"/>
          <w:b/>
          <w:color w:val="000000"/>
          <w:spacing w:val="-8"/>
          <w:sz w:val="24"/>
          <w:szCs w:val="24"/>
        </w:rPr>
        <w:t>ĄC</w:t>
      </w:r>
      <w:r w:rsidR="00370985">
        <w:rPr>
          <w:b/>
          <w:sz w:val="24"/>
          <w:szCs w:val="24"/>
        </w:rPr>
        <w:t>Y</w:t>
      </w:r>
    </w:p>
    <w:sectPr w:rsidR="00CE744F" w:rsidRPr="002513EB" w:rsidSect="00DA4705">
      <w:headerReference w:type="default" r:id="rId8"/>
      <w:footerReference w:type="default" r:id="rId9"/>
      <w:pgSz w:w="11909" w:h="16834"/>
      <w:pgMar w:top="426" w:right="994" w:bottom="993" w:left="1330"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27FE" w14:textId="77777777" w:rsidR="0020797B" w:rsidRDefault="0020797B" w:rsidP="00972DF4">
      <w:r>
        <w:separator/>
      </w:r>
    </w:p>
  </w:endnote>
  <w:endnote w:type="continuationSeparator" w:id="0">
    <w:p w14:paraId="11E58E2B" w14:textId="77777777" w:rsidR="0020797B" w:rsidRDefault="0020797B" w:rsidP="0097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332118"/>
      <w:docPartObj>
        <w:docPartGallery w:val="Page Numbers (Bottom of Page)"/>
        <w:docPartUnique/>
      </w:docPartObj>
    </w:sdtPr>
    <w:sdtContent>
      <w:p w14:paraId="35ED3D40" w14:textId="77777777" w:rsidR="00F0207F" w:rsidRDefault="00F0207F">
        <w:pPr>
          <w:pStyle w:val="Stopka"/>
          <w:jc w:val="center"/>
        </w:pPr>
        <w:r>
          <w:fldChar w:fldCharType="begin"/>
        </w:r>
        <w:r>
          <w:instrText xml:space="preserve"> PAGE   \* MERGEFORMAT </w:instrText>
        </w:r>
        <w:r>
          <w:fldChar w:fldCharType="separate"/>
        </w:r>
        <w:r w:rsidR="00651C49">
          <w:rPr>
            <w:noProof/>
          </w:rPr>
          <w:t>20</w:t>
        </w:r>
        <w:r>
          <w:rPr>
            <w:noProof/>
          </w:rPr>
          <w:fldChar w:fldCharType="end"/>
        </w:r>
      </w:p>
    </w:sdtContent>
  </w:sdt>
  <w:p w14:paraId="6953A16E" w14:textId="77777777" w:rsidR="00F0207F" w:rsidRDefault="00F020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E140A" w14:textId="77777777" w:rsidR="0020797B" w:rsidRDefault="0020797B" w:rsidP="00972DF4">
      <w:r>
        <w:separator/>
      </w:r>
    </w:p>
  </w:footnote>
  <w:footnote w:type="continuationSeparator" w:id="0">
    <w:p w14:paraId="316E71C4" w14:textId="77777777" w:rsidR="0020797B" w:rsidRDefault="0020797B" w:rsidP="0097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FBC1" w14:textId="7EE208A1" w:rsidR="00DA4705" w:rsidRDefault="00DA4705">
    <w:pPr>
      <w:pStyle w:val="Nagwek"/>
    </w:pPr>
    <w:r w:rsidRPr="00DA4705">
      <w:rPr>
        <w:rFonts w:eastAsia="Times New Roman"/>
        <w:noProof/>
      </w:rPr>
      <w:drawing>
        <wp:inline distT="0" distB="0" distL="0" distR="0" wp14:anchorId="40721428" wp14:editId="737C2343">
          <wp:extent cx="5885180" cy="535305"/>
          <wp:effectExtent l="0" t="0" r="1270" b="0"/>
          <wp:docPr id="1935999728" name="Obraz 193599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5180" cy="535305"/>
                  </a:xfrm>
                  <a:prstGeom prst="rect">
                    <a:avLst/>
                  </a:prstGeom>
                  <a:noFill/>
                  <a:ln>
                    <a:noFill/>
                  </a:ln>
                </pic:spPr>
              </pic:pic>
            </a:graphicData>
          </a:graphic>
        </wp:inline>
      </w:drawing>
    </w:r>
  </w:p>
  <w:p w14:paraId="5B941145" w14:textId="77777777" w:rsidR="00DA4705" w:rsidRDefault="00DA47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name w:val="WW8Num38"/>
    <w:lvl w:ilvl="0">
      <w:start w:val="1"/>
      <w:numFmt w:val="decimal"/>
      <w:lvlText w:val="%1."/>
      <w:lvlJc w:val="left"/>
      <w:pPr>
        <w:tabs>
          <w:tab w:val="num" w:pos="360"/>
        </w:tabs>
        <w:ind w:left="360" w:hanging="360"/>
      </w:pPr>
      <w:rPr>
        <w:rFonts w:ascii="Arial" w:hAnsi="Arial" w:cs="Arial" w:hint="default"/>
        <w:b/>
        <w:bCs/>
        <w:i w:val="0"/>
        <w:sz w:val="24"/>
      </w:rPr>
    </w:lvl>
    <w:lvl w:ilvl="1">
      <w:start w:val="1"/>
      <w:numFmt w:val="decimal"/>
      <w:lvlText w:val="%1.%2."/>
      <w:lvlJc w:val="left"/>
      <w:pPr>
        <w:tabs>
          <w:tab w:val="num" w:pos="720"/>
        </w:tabs>
        <w:ind w:left="397" w:hanging="397"/>
      </w:pPr>
      <w:rPr>
        <w:rFonts w:ascii="Arial" w:hAnsi="Arial" w:cs="Arial" w:hint="default"/>
        <w:b/>
        <w:bCs/>
        <w:i w:val="0"/>
        <w:sz w:val="22"/>
        <w:szCs w:val="22"/>
      </w:rPr>
    </w:lvl>
    <w:lvl w:ilvl="2">
      <w:start w:val="1"/>
      <w:numFmt w:val="decimal"/>
      <w:lvlText w:val="%1.%2.%3."/>
      <w:lvlJc w:val="left"/>
      <w:pPr>
        <w:tabs>
          <w:tab w:val="num" w:pos="737"/>
        </w:tabs>
        <w:ind w:left="737" w:hanging="737"/>
      </w:pPr>
      <w:rPr>
        <w:rFonts w:ascii="Arial" w:hAnsi="Arial" w:cs="Arial" w:hint="default"/>
        <w:b/>
        <w:bCs/>
        <w:i w:val="0"/>
        <w:sz w:val="22"/>
        <w:szCs w:val="22"/>
      </w:rPr>
    </w:lvl>
    <w:lvl w:ilvl="3">
      <w:start w:val="1"/>
      <w:numFmt w:val="bullet"/>
      <w:lvlText w:val=""/>
      <w:lvlJc w:val="left"/>
      <w:pPr>
        <w:tabs>
          <w:tab w:val="num" w:pos="907"/>
        </w:tabs>
        <w:ind w:left="907" w:hanging="907"/>
      </w:pPr>
      <w:rPr>
        <w:rFonts w:ascii="Symbol" w:hAnsi="Symbol" w:cs="Symbol" w:hint="default"/>
        <w:b w:val="0"/>
        <w:sz w:val="22"/>
        <w:szCs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F731D8"/>
    <w:multiLevelType w:val="hybridMultilevel"/>
    <w:tmpl w:val="ADA876C4"/>
    <w:lvl w:ilvl="0" w:tplc="7E1C7F2A">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D781A"/>
    <w:multiLevelType w:val="hybridMultilevel"/>
    <w:tmpl w:val="4500702A"/>
    <w:lvl w:ilvl="0" w:tplc="0415000F">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25CD2"/>
    <w:multiLevelType w:val="hybridMultilevel"/>
    <w:tmpl w:val="0114DA1C"/>
    <w:lvl w:ilvl="0" w:tplc="1EF61B12">
      <w:start w:val="1"/>
      <w:numFmt w:val="lowerLetter"/>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A2F6F9C"/>
    <w:multiLevelType w:val="hybridMultilevel"/>
    <w:tmpl w:val="346804AA"/>
    <w:lvl w:ilvl="0" w:tplc="3D065D2E">
      <w:start w:val="1"/>
      <w:numFmt w:val="decimal"/>
      <w:lvlText w:val="%1."/>
      <w:lvlJc w:val="left"/>
      <w:pPr>
        <w:ind w:left="370" w:hanging="360"/>
      </w:pPr>
      <w:rPr>
        <w:rFonts w:hint="default"/>
        <w:color w:val="00000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 w15:restartNumberingAfterBreak="0">
    <w:nsid w:val="0A521C2D"/>
    <w:multiLevelType w:val="multilevel"/>
    <w:tmpl w:val="FD5E9460"/>
    <w:lvl w:ilvl="0">
      <w:start w:val="1"/>
      <w:numFmt w:val="decimal"/>
      <w:lvlText w:val="%1."/>
      <w:lvlJc w:val="left"/>
      <w:pPr>
        <w:ind w:left="408" w:hanging="360"/>
      </w:pPr>
      <w:rPr>
        <w:rFonts w:hint="default"/>
        <w:color w:val="000000"/>
      </w:rPr>
    </w:lvl>
    <w:lvl w:ilvl="1">
      <w:start w:val="6"/>
      <w:numFmt w:val="decimal"/>
      <w:isLgl/>
      <w:lvlText w:val="%1.%2"/>
      <w:lvlJc w:val="left"/>
      <w:pPr>
        <w:ind w:left="638" w:hanging="360"/>
      </w:pPr>
      <w:rPr>
        <w:rFonts w:hint="default"/>
        <w:color w:val="000000"/>
      </w:rPr>
    </w:lvl>
    <w:lvl w:ilvl="2">
      <w:start w:val="1"/>
      <w:numFmt w:val="decimal"/>
      <w:isLgl/>
      <w:lvlText w:val="%1.%2.%3"/>
      <w:lvlJc w:val="left"/>
      <w:pPr>
        <w:ind w:left="1228" w:hanging="720"/>
      </w:pPr>
      <w:rPr>
        <w:rFonts w:hint="default"/>
        <w:color w:val="000000"/>
      </w:rPr>
    </w:lvl>
    <w:lvl w:ilvl="3">
      <w:start w:val="1"/>
      <w:numFmt w:val="decimal"/>
      <w:isLgl/>
      <w:lvlText w:val="%1.%2.%3.%4"/>
      <w:lvlJc w:val="left"/>
      <w:pPr>
        <w:ind w:left="1458" w:hanging="720"/>
      </w:pPr>
      <w:rPr>
        <w:rFonts w:hint="default"/>
        <w:color w:val="000000"/>
      </w:rPr>
    </w:lvl>
    <w:lvl w:ilvl="4">
      <w:start w:val="1"/>
      <w:numFmt w:val="decimal"/>
      <w:isLgl/>
      <w:lvlText w:val="%1.%2.%3.%4.%5"/>
      <w:lvlJc w:val="left"/>
      <w:pPr>
        <w:ind w:left="2048" w:hanging="1080"/>
      </w:pPr>
      <w:rPr>
        <w:rFonts w:hint="default"/>
        <w:color w:val="000000"/>
      </w:rPr>
    </w:lvl>
    <w:lvl w:ilvl="5">
      <w:start w:val="1"/>
      <w:numFmt w:val="decimal"/>
      <w:isLgl/>
      <w:lvlText w:val="%1.%2.%3.%4.%5.%6"/>
      <w:lvlJc w:val="left"/>
      <w:pPr>
        <w:ind w:left="2278" w:hanging="1080"/>
      </w:pPr>
      <w:rPr>
        <w:rFonts w:hint="default"/>
        <w:color w:val="000000"/>
      </w:rPr>
    </w:lvl>
    <w:lvl w:ilvl="6">
      <w:start w:val="1"/>
      <w:numFmt w:val="decimal"/>
      <w:isLgl/>
      <w:lvlText w:val="%1.%2.%3.%4.%5.%6.%7"/>
      <w:lvlJc w:val="left"/>
      <w:pPr>
        <w:ind w:left="2868" w:hanging="1440"/>
      </w:pPr>
      <w:rPr>
        <w:rFonts w:hint="default"/>
        <w:color w:val="000000"/>
      </w:rPr>
    </w:lvl>
    <w:lvl w:ilvl="7">
      <w:start w:val="1"/>
      <w:numFmt w:val="decimal"/>
      <w:isLgl/>
      <w:lvlText w:val="%1.%2.%3.%4.%5.%6.%7.%8"/>
      <w:lvlJc w:val="left"/>
      <w:pPr>
        <w:ind w:left="3098" w:hanging="1440"/>
      </w:pPr>
      <w:rPr>
        <w:rFonts w:hint="default"/>
        <w:color w:val="000000"/>
      </w:rPr>
    </w:lvl>
    <w:lvl w:ilvl="8">
      <w:start w:val="1"/>
      <w:numFmt w:val="decimal"/>
      <w:isLgl/>
      <w:lvlText w:val="%1.%2.%3.%4.%5.%6.%7.%8.%9"/>
      <w:lvlJc w:val="left"/>
      <w:pPr>
        <w:ind w:left="3688" w:hanging="1800"/>
      </w:pPr>
      <w:rPr>
        <w:rFonts w:hint="default"/>
        <w:color w:val="000000"/>
      </w:rPr>
    </w:lvl>
  </w:abstractNum>
  <w:abstractNum w:abstractNumId="6" w15:restartNumberingAfterBreak="0">
    <w:nsid w:val="24EB12A5"/>
    <w:multiLevelType w:val="hybridMultilevel"/>
    <w:tmpl w:val="FDB833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8B615E"/>
    <w:multiLevelType w:val="singleLevel"/>
    <w:tmpl w:val="62586714"/>
    <w:lvl w:ilvl="0">
      <w:start w:val="1"/>
      <w:numFmt w:val="decimal"/>
      <w:lvlText w:val="%1."/>
      <w:legacy w:legacy="1" w:legacySpace="0" w:legacyIndent="356"/>
      <w:lvlJc w:val="left"/>
      <w:rPr>
        <w:rFonts w:ascii="Arial" w:hAnsi="Arial" w:cs="Arial" w:hint="default"/>
      </w:rPr>
    </w:lvl>
  </w:abstractNum>
  <w:abstractNum w:abstractNumId="8" w15:restartNumberingAfterBreak="0">
    <w:nsid w:val="2EF10E67"/>
    <w:multiLevelType w:val="hybridMultilevel"/>
    <w:tmpl w:val="2B302A24"/>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9" w15:restartNumberingAfterBreak="0">
    <w:nsid w:val="30782E4E"/>
    <w:multiLevelType w:val="hybridMultilevel"/>
    <w:tmpl w:val="2266FEDE"/>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0" w15:restartNumberingAfterBreak="0">
    <w:nsid w:val="379A4FCD"/>
    <w:multiLevelType w:val="hybridMultilevel"/>
    <w:tmpl w:val="D2D265F0"/>
    <w:lvl w:ilvl="0" w:tplc="EA5E9B06">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3BD759DA"/>
    <w:multiLevelType w:val="singleLevel"/>
    <w:tmpl w:val="0415000F"/>
    <w:lvl w:ilvl="0">
      <w:start w:val="1"/>
      <w:numFmt w:val="decimal"/>
      <w:lvlText w:val="%1."/>
      <w:lvlJc w:val="left"/>
      <w:pPr>
        <w:ind w:left="720" w:hanging="360"/>
      </w:pPr>
    </w:lvl>
  </w:abstractNum>
  <w:abstractNum w:abstractNumId="12" w15:restartNumberingAfterBreak="0">
    <w:nsid w:val="418E1EA9"/>
    <w:multiLevelType w:val="hybridMultilevel"/>
    <w:tmpl w:val="7B7CC9BA"/>
    <w:lvl w:ilvl="0" w:tplc="8FF40B10">
      <w:start w:val="1"/>
      <w:numFmt w:val="decimal"/>
      <w:lvlText w:val="§ %1."/>
      <w:lvlJc w:val="left"/>
      <w:pPr>
        <w:tabs>
          <w:tab w:val="num" w:pos="720"/>
        </w:tabs>
        <w:ind w:left="360" w:hanging="360"/>
      </w:pPr>
      <w:rPr>
        <w:b/>
      </w:rPr>
    </w:lvl>
    <w:lvl w:ilvl="1" w:tplc="04150011">
      <w:start w:val="1"/>
      <w:numFmt w:val="decimal"/>
      <w:lvlText w:val="%2)"/>
      <w:lvlJc w:val="left"/>
      <w:pPr>
        <w:tabs>
          <w:tab w:val="num" w:pos="5760"/>
        </w:tabs>
        <w:ind w:left="5760" w:hanging="360"/>
      </w:pPr>
    </w:lvl>
    <w:lvl w:ilvl="2" w:tplc="829626F6">
      <w:start w:val="1"/>
      <w:numFmt w:val="decimal"/>
      <w:lvlText w:val="%3."/>
      <w:lvlJc w:val="left"/>
      <w:pPr>
        <w:tabs>
          <w:tab w:val="num" w:pos="6660"/>
        </w:tabs>
        <w:ind w:left="6660" w:hanging="360"/>
      </w:pPr>
      <w:rPr>
        <w:b w:val="0"/>
      </w:rPr>
    </w:lvl>
    <w:lvl w:ilvl="3" w:tplc="CEC260F0">
      <w:start w:val="1"/>
      <w:numFmt w:val="bullet"/>
      <w:lvlText w:val=""/>
      <w:lvlJc w:val="left"/>
      <w:pPr>
        <w:tabs>
          <w:tab w:val="num" w:pos="7200"/>
        </w:tabs>
        <w:ind w:left="7200" w:hanging="360"/>
      </w:pPr>
      <w:rPr>
        <w:rFonts w:ascii="Symbol" w:hAnsi="Symbol" w:hint="default"/>
      </w:rPr>
    </w:lvl>
    <w:lvl w:ilvl="4" w:tplc="04150019">
      <w:start w:val="1"/>
      <w:numFmt w:val="lowerLetter"/>
      <w:lvlText w:val="%5."/>
      <w:lvlJc w:val="left"/>
      <w:pPr>
        <w:tabs>
          <w:tab w:val="num" w:pos="7920"/>
        </w:tabs>
        <w:ind w:left="7920" w:hanging="360"/>
      </w:pPr>
    </w:lvl>
    <w:lvl w:ilvl="5" w:tplc="0415001B">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lvl>
    <w:lvl w:ilvl="7" w:tplc="04150019">
      <w:start w:val="1"/>
      <w:numFmt w:val="lowerLetter"/>
      <w:lvlText w:val="%8."/>
      <w:lvlJc w:val="left"/>
      <w:pPr>
        <w:tabs>
          <w:tab w:val="num" w:pos="10080"/>
        </w:tabs>
        <w:ind w:left="10080" w:hanging="360"/>
      </w:pPr>
    </w:lvl>
    <w:lvl w:ilvl="8" w:tplc="0415001B">
      <w:start w:val="1"/>
      <w:numFmt w:val="lowerRoman"/>
      <w:lvlText w:val="%9."/>
      <w:lvlJc w:val="right"/>
      <w:pPr>
        <w:tabs>
          <w:tab w:val="num" w:pos="10800"/>
        </w:tabs>
        <w:ind w:left="10800" w:hanging="180"/>
      </w:pPr>
    </w:lvl>
  </w:abstractNum>
  <w:abstractNum w:abstractNumId="13" w15:restartNumberingAfterBreak="0">
    <w:nsid w:val="470D7961"/>
    <w:multiLevelType w:val="multilevel"/>
    <w:tmpl w:val="9F061BCC"/>
    <w:lvl w:ilvl="0">
      <w:start w:val="1"/>
      <w:numFmt w:val="decimal"/>
      <w:lvlText w:val="%1."/>
      <w:lvlJc w:val="left"/>
      <w:pPr>
        <w:ind w:left="377" w:hanging="360"/>
      </w:pPr>
      <w:rPr>
        <w:rFonts w:ascii="Arial" w:eastAsiaTheme="minorEastAsia" w:hAnsi="Arial" w:cs="Arial"/>
      </w:rPr>
    </w:lvl>
    <w:lvl w:ilvl="1">
      <w:start w:val="1"/>
      <w:numFmt w:val="decimal"/>
      <w:isLgl/>
      <w:lvlText w:val="%1.%2."/>
      <w:lvlJc w:val="left"/>
      <w:pPr>
        <w:ind w:left="1080" w:hanging="360"/>
      </w:pPr>
      <w:rPr>
        <w:rFonts w:hint="default"/>
        <w:b/>
      </w:rPr>
    </w:lvl>
    <w:lvl w:ilvl="2">
      <w:start w:val="1"/>
      <w:numFmt w:val="decimal"/>
      <w:isLgl/>
      <w:lvlText w:val="%1.%2.%3."/>
      <w:lvlJc w:val="left"/>
      <w:pPr>
        <w:ind w:left="2143" w:hanging="720"/>
      </w:pPr>
      <w:rPr>
        <w:rFonts w:hint="default"/>
        <w:b/>
      </w:rPr>
    </w:lvl>
    <w:lvl w:ilvl="3">
      <w:start w:val="1"/>
      <w:numFmt w:val="decimal"/>
      <w:isLgl/>
      <w:lvlText w:val="%1.%2.%3.%4."/>
      <w:lvlJc w:val="left"/>
      <w:pPr>
        <w:ind w:left="2846" w:hanging="720"/>
      </w:pPr>
      <w:rPr>
        <w:rFonts w:hint="default"/>
        <w:b/>
      </w:rPr>
    </w:lvl>
    <w:lvl w:ilvl="4">
      <w:start w:val="1"/>
      <w:numFmt w:val="decimal"/>
      <w:isLgl/>
      <w:lvlText w:val="%1.%2.%3.%4.%5."/>
      <w:lvlJc w:val="left"/>
      <w:pPr>
        <w:ind w:left="3549" w:hanging="720"/>
      </w:pPr>
      <w:rPr>
        <w:rFonts w:hint="default"/>
        <w:b/>
      </w:rPr>
    </w:lvl>
    <w:lvl w:ilvl="5">
      <w:start w:val="1"/>
      <w:numFmt w:val="decimal"/>
      <w:isLgl/>
      <w:lvlText w:val="%1.%2.%3.%4.%5.%6."/>
      <w:lvlJc w:val="left"/>
      <w:pPr>
        <w:ind w:left="4612" w:hanging="1080"/>
      </w:pPr>
      <w:rPr>
        <w:rFonts w:hint="default"/>
        <w:b/>
      </w:rPr>
    </w:lvl>
    <w:lvl w:ilvl="6">
      <w:start w:val="1"/>
      <w:numFmt w:val="decimal"/>
      <w:isLgl/>
      <w:lvlText w:val="%1.%2.%3.%4.%5.%6.%7."/>
      <w:lvlJc w:val="left"/>
      <w:pPr>
        <w:ind w:left="5315" w:hanging="1080"/>
      </w:pPr>
      <w:rPr>
        <w:rFonts w:hint="default"/>
        <w:b/>
      </w:rPr>
    </w:lvl>
    <w:lvl w:ilvl="7">
      <w:start w:val="1"/>
      <w:numFmt w:val="decimal"/>
      <w:isLgl/>
      <w:lvlText w:val="%1.%2.%3.%4.%5.%6.%7.%8."/>
      <w:lvlJc w:val="left"/>
      <w:pPr>
        <w:ind w:left="6378" w:hanging="1440"/>
      </w:pPr>
      <w:rPr>
        <w:rFonts w:hint="default"/>
        <w:b/>
      </w:rPr>
    </w:lvl>
    <w:lvl w:ilvl="8">
      <w:start w:val="1"/>
      <w:numFmt w:val="decimal"/>
      <w:isLgl/>
      <w:lvlText w:val="%1.%2.%3.%4.%5.%6.%7.%8.%9."/>
      <w:lvlJc w:val="left"/>
      <w:pPr>
        <w:ind w:left="7081" w:hanging="1440"/>
      </w:pPr>
      <w:rPr>
        <w:rFonts w:hint="default"/>
        <w:b/>
      </w:rPr>
    </w:lvl>
  </w:abstractNum>
  <w:abstractNum w:abstractNumId="14" w15:restartNumberingAfterBreak="0">
    <w:nsid w:val="4DE042A5"/>
    <w:multiLevelType w:val="hybridMultilevel"/>
    <w:tmpl w:val="AECE8F1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53D01D4D"/>
    <w:multiLevelType w:val="singleLevel"/>
    <w:tmpl w:val="32DCA188"/>
    <w:lvl w:ilvl="0">
      <w:start w:val="1"/>
      <w:numFmt w:val="decimal"/>
      <w:lvlText w:val="3.%1"/>
      <w:legacy w:legacy="1" w:legacySpace="0" w:legacyIndent="298"/>
      <w:lvlJc w:val="left"/>
      <w:rPr>
        <w:rFonts w:ascii="Arial" w:hAnsi="Arial" w:cs="Arial" w:hint="default"/>
      </w:rPr>
    </w:lvl>
  </w:abstractNum>
  <w:abstractNum w:abstractNumId="16" w15:restartNumberingAfterBreak="0">
    <w:nsid w:val="547D00E1"/>
    <w:multiLevelType w:val="multilevel"/>
    <w:tmpl w:val="D5243F9C"/>
    <w:lvl w:ilvl="0">
      <w:start w:val="3"/>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2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675DF5"/>
    <w:multiLevelType w:val="hybridMultilevel"/>
    <w:tmpl w:val="DABAABAC"/>
    <w:lvl w:ilvl="0" w:tplc="98268ECE">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55A6830"/>
    <w:multiLevelType w:val="hybridMultilevel"/>
    <w:tmpl w:val="15F483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D30F22"/>
    <w:multiLevelType w:val="hybridMultilevel"/>
    <w:tmpl w:val="604828B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30671C9"/>
    <w:multiLevelType w:val="hybridMultilevel"/>
    <w:tmpl w:val="61BCF826"/>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B5C41A7"/>
    <w:multiLevelType w:val="singleLevel"/>
    <w:tmpl w:val="CA50EDEA"/>
    <w:lvl w:ilvl="0">
      <w:start w:val="1"/>
      <w:numFmt w:val="decimal"/>
      <w:lvlText w:val="1.%1"/>
      <w:legacy w:legacy="1" w:legacySpace="0" w:legacyIndent="278"/>
      <w:lvlJc w:val="left"/>
      <w:rPr>
        <w:rFonts w:ascii="Arial" w:hAnsi="Arial" w:cs="Arial" w:hint="default"/>
      </w:rPr>
    </w:lvl>
  </w:abstractNum>
  <w:abstractNum w:abstractNumId="23" w15:restartNumberingAfterBreak="0">
    <w:nsid w:val="7EDE6288"/>
    <w:multiLevelType w:val="multilevel"/>
    <w:tmpl w:val="CBDA23F4"/>
    <w:lvl w:ilvl="0">
      <w:start w:val="2"/>
      <w:numFmt w:val="decimal"/>
      <w:lvlText w:val="%1."/>
      <w:legacy w:legacy="1" w:legacySpace="0" w:legacyIndent="254"/>
      <w:lvlJc w:val="left"/>
      <w:rPr>
        <w:rFonts w:ascii="Arial" w:hAnsi="Arial" w:cs="Arial" w:hint="default"/>
      </w:rPr>
    </w:lvl>
    <w:lvl w:ilvl="1">
      <w:start w:val="5"/>
      <w:numFmt w:val="decimal"/>
      <w:isLgl/>
      <w:lvlText w:val="%1.%2"/>
      <w:lvlJc w:val="left"/>
      <w:pPr>
        <w:ind w:left="734" w:hanging="360"/>
      </w:pPr>
      <w:rPr>
        <w:rFonts w:eastAsiaTheme="minorEastAsia" w:hint="default"/>
      </w:rPr>
    </w:lvl>
    <w:lvl w:ilvl="2">
      <w:start w:val="1"/>
      <w:numFmt w:val="decimal"/>
      <w:isLgl/>
      <w:lvlText w:val="%1.%2.%3"/>
      <w:lvlJc w:val="left"/>
      <w:pPr>
        <w:ind w:left="1468" w:hanging="720"/>
      </w:pPr>
      <w:rPr>
        <w:rFonts w:eastAsiaTheme="minorEastAsia" w:hint="default"/>
      </w:rPr>
    </w:lvl>
    <w:lvl w:ilvl="3">
      <w:start w:val="1"/>
      <w:numFmt w:val="decimal"/>
      <w:isLgl/>
      <w:lvlText w:val="%1.%2.%3.%4"/>
      <w:lvlJc w:val="left"/>
      <w:pPr>
        <w:ind w:left="1842" w:hanging="720"/>
      </w:pPr>
      <w:rPr>
        <w:rFonts w:eastAsiaTheme="minorEastAsia" w:hint="default"/>
      </w:rPr>
    </w:lvl>
    <w:lvl w:ilvl="4">
      <w:start w:val="1"/>
      <w:numFmt w:val="decimal"/>
      <w:isLgl/>
      <w:lvlText w:val="%1.%2.%3.%4.%5"/>
      <w:lvlJc w:val="left"/>
      <w:pPr>
        <w:ind w:left="2576" w:hanging="1080"/>
      </w:pPr>
      <w:rPr>
        <w:rFonts w:eastAsiaTheme="minorEastAsia" w:hint="default"/>
      </w:rPr>
    </w:lvl>
    <w:lvl w:ilvl="5">
      <w:start w:val="1"/>
      <w:numFmt w:val="decimal"/>
      <w:isLgl/>
      <w:lvlText w:val="%1.%2.%3.%4.%5.%6"/>
      <w:lvlJc w:val="left"/>
      <w:pPr>
        <w:ind w:left="2950" w:hanging="1080"/>
      </w:pPr>
      <w:rPr>
        <w:rFonts w:eastAsiaTheme="minorEastAsia" w:hint="default"/>
      </w:rPr>
    </w:lvl>
    <w:lvl w:ilvl="6">
      <w:start w:val="1"/>
      <w:numFmt w:val="decimal"/>
      <w:isLgl/>
      <w:lvlText w:val="%1.%2.%3.%4.%5.%6.%7"/>
      <w:lvlJc w:val="left"/>
      <w:pPr>
        <w:ind w:left="3684" w:hanging="1440"/>
      </w:pPr>
      <w:rPr>
        <w:rFonts w:eastAsiaTheme="minorEastAsia" w:hint="default"/>
      </w:rPr>
    </w:lvl>
    <w:lvl w:ilvl="7">
      <w:start w:val="1"/>
      <w:numFmt w:val="decimal"/>
      <w:isLgl/>
      <w:lvlText w:val="%1.%2.%3.%4.%5.%6.%7.%8"/>
      <w:lvlJc w:val="left"/>
      <w:pPr>
        <w:ind w:left="4058" w:hanging="1440"/>
      </w:pPr>
      <w:rPr>
        <w:rFonts w:eastAsiaTheme="minorEastAsia" w:hint="default"/>
      </w:rPr>
    </w:lvl>
    <w:lvl w:ilvl="8">
      <w:start w:val="1"/>
      <w:numFmt w:val="decimal"/>
      <w:isLgl/>
      <w:lvlText w:val="%1.%2.%3.%4.%5.%6.%7.%8.%9"/>
      <w:lvlJc w:val="left"/>
      <w:pPr>
        <w:ind w:left="4792" w:hanging="1800"/>
      </w:pPr>
      <w:rPr>
        <w:rFonts w:eastAsiaTheme="minorEastAsia" w:hint="default"/>
      </w:rPr>
    </w:lvl>
  </w:abstractNum>
  <w:abstractNum w:abstractNumId="24" w15:restartNumberingAfterBreak="0">
    <w:nsid w:val="7F617880"/>
    <w:multiLevelType w:val="hybridMultilevel"/>
    <w:tmpl w:val="4F1E9460"/>
    <w:lvl w:ilvl="0" w:tplc="A962BFD2">
      <w:start w:val="1"/>
      <w:numFmt w:val="lowerLetter"/>
      <w:lvlText w:val="%1)"/>
      <w:lvlJc w:val="left"/>
      <w:pPr>
        <w:ind w:left="107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80705551">
    <w:abstractNumId w:val="11"/>
  </w:num>
  <w:num w:numId="2" w16cid:durableId="15234290">
    <w:abstractNumId w:val="22"/>
  </w:num>
  <w:num w:numId="3" w16cid:durableId="666715595">
    <w:abstractNumId w:val="22"/>
    <w:lvlOverride w:ilvl="0">
      <w:lvl w:ilvl="0">
        <w:start w:val="1"/>
        <w:numFmt w:val="decimal"/>
        <w:lvlText w:val="1.%1"/>
        <w:legacy w:legacy="1" w:legacySpace="0" w:legacyIndent="279"/>
        <w:lvlJc w:val="left"/>
        <w:rPr>
          <w:rFonts w:ascii="Arial" w:hAnsi="Arial" w:cs="Arial" w:hint="default"/>
        </w:rPr>
      </w:lvl>
    </w:lvlOverride>
  </w:num>
  <w:num w:numId="4" w16cid:durableId="146212093">
    <w:abstractNumId w:val="23"/>
  </w:num>
  <w:num w:numId="5" w16cid:durableId="354967524">
    <w:abstractNumId w:val="15"/>
  </w:num>
  <w:num w:numId="6" w16cid:durableId="1037973524">
    <w:abstractNumId w:val="7"/>
  </w:num>
  <w:num w:numId="7" w16cid:durableId="1549605976">
    <w:abstractNumId w:val="5"/>
  </w:num>
  <w:num w:numId="8" w16cid:durableId="987856322">
    <w:abstractNumId w:val="4"/>
  </w:num>
  <w:num w:numId="9" w16cid:durableId="1449467711">
    <w:abstractNumId w:val="21"/>
  </w:num>
  <w:num w:numId="10" w16cid:durableId="43994862">
    <w:abstractNumId w:val="3"/>
  </w:num>
  <w:num w:numId="11" w16cid:durableId="767653381">
    <w:abstractNumId w:val="14"/>
  </w:num>
  <w:num w:numId="12" w16cid:durableId="1803618233">
    <w:abstractNumId w:val="8"/>
  </w:num>
  <w:num w:numId="13" w16cid:durableId="958493852">
    <w:abstractNumId w:val="9"/>
  </w:num>
  <w:num w:numId="14" w16cid:durableId="845902321">
    <w:abstractNumId w:val="19"/>
  </w:num>
  <w:num w:numId="15" w16cid:durableId="475800061">
    <w:abstractNumId w:val="20"/>
  </w:num>
  <w:num w:numId="16" w16cid:durableId="1890797557">
    <w:abstractNumId w:val="24"/>
  </w:num>
  <w:num w:numId="17" w16cid:durableId="297344469">
    <w:abstractNumId w:val="10"/>
  </w:num>
  <w:num w:numId="18" w16cid:durableId="1868636895">
    <w:abstractNumId w:val="18"/>
  </w:num>
  <w:num w:numId="19" w16cid:durableId="1816213962">
    <w:abstractNumId w:val="1"/>
  </w:num>
  <w:num w:numId="20" w16cid:durableId="29591716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897759">
    <w:abstractNumId w:val="17"/>
  </w:num>
  <w:num w:numId="22" w16cid:durableId="282267544">
    <w:abstractNumId w:val="13"/>
  </w:num>
  <w:num w:numId="23" w16cid:durableId="1397126761">
    <w:abstractNumId w:val="6"/>
  </w:num>
  <w:num w:numId="24" w16cid:durableId="138768123">
    <w:abstractNumId w:val="2"/>
  </w:num>
  <w:num w:numId="25" w16cid:durableId="125412595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A31"/>
    <w:rsid w:val="000038CD"/>
    <w:rsid w:val="00006F8B"/>
    <w:rsid w:val="000073EA"/>
    <w:rsid w:val="00007ABB"/>
    <w:rsid w:val="00010DB8"/>
    <w:rsid w:val="0001247E"/>
    <w:rsid w:val="000133D8"/>
    <w:rsid w:val="00013DFF"/>
    <w:rsid w:val="00014442"/>
    <w:rsid w:val="00014A87"/>
    <w:rsid w:val="00021DB5"/>
    <w:rsid w:val="000261A8"/>
    <w:rsid w:val="00026361"/>
    <w:rsid w:val="00030CFE"/>
    <w:rsid w:val="00030D53"/>
    <w:rsid w:val="00050076"/>
    <w:rsid w:val="0005336A"/>
    <w:rsid w:val="00054EBA"/>
    <w:rsid w:val="000644D7"/>
    <w:rsid w:val="000701D0"/>
    <w:rsid w:val="00070FDE"/>
    <w:rsid w:val="00083018"/>
    <w:rsid w:val="00083CCE"/>
    <w:rsid w:val="00083EA9"/>
    <w:rsid w:val="00090DB8"/>
    <w:rsid w:val="000C211E"/>
    <w:rsid w:val="000C72EF"/>
    <w:rsid w:val="000D20E9"/>
    <w:rsid w:val="000D2ACA"/>
    <w:rsid w:val="000D2FF0"/>
    <w:rsid w:val="000E4D56"/>
    <w:rsid w:val="000E6550"/>
    <w:rsid w:val="000F0B67"/>
    <w:rsid w:val="0011080D"/>
    <w:rsid w:val="00111F22"/>
    <w:rsid w:val="00127794"/>
    <w:rsid w:val="001319D3"/>
    <w:rsid w:val="001330E0"/>
    <w:rsid w:val="00141D3D"/>
    <w:rsid w:val="00142511"/>
    <w:rsid w:val="00146A7A"/>
    <w:rsid w:val="0015263D"/>
    <w:rsid w:val="00156927"/>
    <w:rsid w:val="00163685"/>
    <w:rsid w:val="00172266"/>
    <w:rsid w:val="0017468F"/>
    <w:rsid w:val="001750E7"/>
    <w:rsid w:val="00176942"/>
    <w:rsid w:val="00181069"/>
    <w:rsid w:val="00193FD2"/>
    <w:rsid w:val="001949A3"/>
    <w:rsid w:val="00197115"/>
    <w:rsid w:val="001A58E6"/>
    <w:rsid w:val="001B07BA"/>
    <w:rsid w:val="001B139B"/>
    <w:rsid w:val="001C3D41"/>
    <w:rsid w:val="001C53F2"/>
    <w:rsid w:val="001D03F2"/>
    <w:rsid w:val="001D1B66"/>
    <w:rsid w:val="001D24BB"/>
    <w:rsid w:val="001D4F71"/>
    <w:rsid w:val="001D5260"/>
    <w:rsid w:val="001E0EE2"/>
    <w:rsid w:val="001E554B"/>
    <w:rsid w:val="001E5682"/>
    <w:rsid w:val="001F3C97"/>
    <w:rsid w:val="00200790"/>
    <w:rsid w:val="002037EF"/>
    <w:rsid w:val="0020797B"/>
    <w:rsid w:val="002142BC"/>
    <w:rsid w:val="00214392"/>
    <w:rsid w:val="00230594"/>
    <w:rsid w:val="00232BF3"/>
    <w:rsid w:val="00235432"/>
    <w:rsid w:val="00237459"/>
    <w:rsid w:val="00244B07"/>
    <w:rsid w:val="00246C05"/>
    <w:rsid w:val="002513EB"/>
    <w:rsid w:val="00253DC2"/>
    <w:rsid w:val="0025773B"/>
    <w:rsid w:val="00260179"/>
    <w:rsid w:val="00260D90"/>
    <w:rsid w:val="00263A85"/>
    <w:rsid w:val="00263E60"/>
    <w:rsid w:val="00266A31"/>
    <w:rsid w:val="00270F13"/>
    <w:rsid w:val="00275FC1"/>
    <w:rsid w:val="00282092"/>
    <w:rsid w:val="00284D79"/>
    <w:rsid w:val="002856FC"/>
    <w:rsid w:val="00287862"/>
    <w:rsid w:val="002A3369"/>
    <w:rsid w:val="002A405B"/>
    <w:rsid w:val="002A6895"/>
    <w:rsid w:val="002B0939"/>
    <w:rsid w:val="002B57D2"/>
    <w:rsid w:val="002C34CD"/>
    <w:rsid w:val="002C4F33"/>
    <w:rsid w:val="002C54E5"/>
    <w:rsid w:val="002C5919"/>
    <w:rsid w:val="002D35FE"/>
    <w:rsid w:val="002D521C"/>
    <w:rsid w:val="002D5FB6"/>
    <w:rsid w:val="002D67AD"/>
    <w:rsid w:val="002D7D2E"/>
    <w:rsid w:val="002E2D88"/>
    <w:rsid w:val="002E2E22"/>
    <w:rsid w:val="002E3E5A"/>
    <w:rsid w:val="002E4F59"/>
    <w:rsid w:val="002F2230"/>
    <w:rsid w:val="00301A82"/>
    <w:rsid w:val="003034FB"/>
    <w:rsid w:val="00303B6A"/>
    <w:rsid w:val="00312577"/>
    <w:rsid w:val="00314DBD"/>
    <w:rsid w:val="0031536A"/>
    <w:rsid w:val="0031548A"/>
    <w:rsid w:val="003345EC"/>
    <w:rsid w:val="00337FEC"/>
    <w:rsid w:val="003401E4"/>
    <w:rsid w:val="00341E06"/>
    <w:rsid w:val="003447A0"/>
    <w:rsid w:val="00357558"/>
    <w:rsid w:val="00357CEC"/>
    <w:rsid w:val="003616AF"/>
    <w:rsid w:val="0036303F"/>
    <w:rsid w:val="0036795A"/>
    <w:rsid w:val="00370985"/>
    <w:rsid w:val="00371416"/>
    <w:rsid w:val="00392758"/>
    <w:rsid w:val="00393338"/>
    <w:rsid w:val="003940F3"/>
    <w:rsid w:val="00394673"/>
    <w:rsid w:val="00395C78"/>
    <w:rsid w:val="00396D87"/>
    <w:rsid w:val="003A6477"/>
    <w:rsid w:val="003A6954"/>
    <w:rsid w:val="003B6124"/>
    <w:rsid w:val="003B7715"/>
    <w:rsid w:val="003C6028"/>
    <w:rsid w:val="003C7D6F"/>
    <w:rsid w:val="003D03B6"/>
    <w:rsid w:val="003D3710"/>
    <w:rsid w:val="003E5A40"/>
    <w:rsid w:val="003E68B5"/>
    <w:rsid w:val="003F6387"/>
    <w:rsid w:val="003F7443"/>
    <w:rsid w:val="00402EEC"/>
    <w:rsid w:val="00403CE0"/>
    <w:rsid w:val="00411C21"/>
    <w:rsid w:val="00422884"/>
    <w:rsid w:val="00424EE7"/>
    <w:rsid w:val="0043495D"/>
    <w:rsid w:val="00435A29"/>
    <w:rsid w:val="00440815"/>
    <w:rsid w:val="00441718"/>
    <w:rsid w:val="00451A8F"/>
    <w:rsid w:val="004535CD"/>
    <w:rsid w:val="00457468"/>
    <w:rsid w:val="004764ED"/>
    <w:rsid w:val="00481B57"/>
    <w:rsid w:val="00483216"/>
    <w:rsid w:val="00486CF0"/>
    <w:rsid w:val="00492A09"/>
    <w:rsid w:val="004A01A6"/>
    <w:rsid w:val="004A1659"/>
    <w:rsid w:val="004A2979"/>
    <w:rsid w:val="004A2F36"/>
    <w:rsid w:val="004A387F"/>
    <w:rsid w:val="004A49DF"/>
    <w:rsid w:val="004B1800"/>
    <w:rsid w:val="004B6DEE"/>
    <w:rsid w:val="004C34C6"/>
    <w:rsid w:val="004E0049"/>
    <w:rsid w:val="004E05CD"/>
    <w:rsid w:val="004E4F03"/>
    <w:rsid w:val="004E5201"/>
    <w:rsid w:val="004E67D5"/>
    <w:rsid w:val="004F2529"/>
    <w:rsid w:val="004F5583"/>
    <w:rsid w:val="004F7516"/>
    <w:rsid w:val="0050044E"/>
    <w:rsid w:val="00502752"/>
    <w:rsid w:val="0051010F"/>
    <w:rsid w:val="005118D5"/>
    <w:rsid w:val="00511FD3"/>
    <w:rsid w:val="00515D7E"/>
    <w:rsid w:val="00521AE4"/>
    <w:rsid w:val="00525D1C"/>
    <w:rsid w:val="0053460C"/>
    <w:rsid w:val="00546462"/>
    <w:rsid w:val="005467F1"/>
    <w:rsid w:val="005505E3"/>
    <w:rsid w:val="0055305A"/>
    <w:rsid w:val="0056699C"/>
    <w:rsid w:val="005700D9"/>
    <w:rsid w:val="00573154"/>
    <w:rsid w:val="00573989"/>
    <w:rsid w:val="00573FCD"/>
    <w:rsid w:val="00577270"/>
    <w:rsid w:val="005772E0"/>
    <w:rsid w:val="00585FB0"/>
    <w:rsid w:val="00591AA7"/>
    <w:rsid w:val="00591B08"/>
    <w:rsid w:val="00591D45"/>
    <w:rsid w:val="005946D1"/>
    <w:rsid w:val="00594B5C"/>
    <w:rsid w:val="005A064C"/>
    <w:rsid w:val="005A22E6"/>
    <w:rsid w:val="005A526F"/>
    <w:rsid w:val="005A7C3D"/>
    <w:rsid w:val="005C3D63"/>
    <w:rsid w:val="005D001D"/>
    <w:rsid w:val="005D1395"/>
    <w:rsid w:val="005D3CEA"/>
    <w:rsid w:val="005D6AE7"/>
    <w:rsid w:val="005E7023"/>
    <w:rsid w:val="005F3615"/>
    <w:rsid w:val="00601C2C"/>
    <w:rsid w:val="00602434"/>
    <w:rsid w:val="0060283F"/>
    <w:rsid w:val="0061648E"/>
    <w:rsid w:val="006177B5"/>
    <w:rsid w:val="006235EB"/>
    <w:rsid w:val="00625B3F"/>
    <w:rsid w:val="006273BC"/>
    <w:rsid w:val="006365C5"/>
    <w:rsid w:val="0064124A"/>
    <w:rsid w:val="00642D4A"/>
    <w:rsid w:val="00642E3D"/>
    <w:rsid w:val="006433C5"/>
    <w:rsid w:val="0064754C"/>
    <w:rsid w:val="00647AA7"/>
    <w:rsid w:val="00651C49"/>
    <w:rsid w:val="0065541B"/>
    <w:rsid w:val="0065678B"/>
    <w:rsid w:val="0065797B"/>
    <w:rsid w:val="006703CD"/>
    <w:rsid w:val="00671CFF"/>
    <w:rsid w:val="00682988"/>
    <w:rsid w:val="006922C8"/>
    <w:rsid w:val="006A6262"/>
    <w:rsid w:val="006A6D9E"/>
    <w:rsid w:val="006B37CE"/>
    <w:rsid w:val="006B40DA"/>
    <w:rsid w:val="006C5C9D"/>
    <w:rsid w:val="006C6E1E"/>
    <w:rsid w:val="006D5222"/>
    <w:rsid w:val="006D7329"/>
    <w:rsid w:val="006E56AD"/>
    <w:rsid w:val="006E61BB"/>
    <w:rsid w:val="00720F66"/>
    <w:rsid w:val="007245D8"/>
    <w:rsid w:val="007253F1"/>
    <w:rsid w:val="007255FE"/>
    <w:rsid w:val="007302B5"/>
    <w:rsid w:val="00730BC3"/>
    <w:rsid w:val="00736598"/>
    <w:rsid w:val="00736F29"/>
    <w:rsid w:val="00742C6B"/>
    <w:rsid w:val="00745EF7"/>
    <w:rsid w:val="0074776C"/>
    <w:rsid w:val="007513B8"/>
    <w:rsid w:val="007556FA"/>
    <w:rsid w:val="00762965"/>
    <w:rsid w:val="0076722E"/>
    <w:rsid w:val="00773306"/>
    <w:rsid w:val="007743B1"/>
    <w:rsid w:val="0077731B"/>
    <w:rsid w:val="007807F8"/>
    <w:rsid w:val="00780E3F"/>
    <w:rsid w:val="00786026"/>
    <w:rsid w:val="00786D62"/>
    <w:rsid w:val="0079221B"/>
    <w:rsid w:val="007939F5"/>
    <w:rsid w:val="00793BD7"/>
    <w:rsid w:val="00794480"/>
    <w:rsid w:val="007A0788"/>
    <w:rsid w:val="007A09C1"/>
    <w:rsid w:val="007B7CD2"/>
    <w:rsid w:val="007B7EF8"/>
    <w:rsid w:val="007C18F2"/>
    <w:rsid w:val="007C2DDA"/>
    <w:rsid w:val="007C2ECF"/>
    <w:rsid w:val="007C3B32"/>
    <w:rsid w:val="007C413E"/>
    <w:rsid w:val="007C5A14"/>
    <w:rsid w:val="007C5FE6"/>
    <w:rsid w:val="007E0F47"/>
    <w:rsid w:val="007E2849"/>
    <w:rsid w:val="007E61CC"/>
    <w:rsid w:val="007F3B34"/>
    <w:rsid w:val="007F68A8"/>
    <w:rsid w:val="00801069"/>
    <w:rsid w:val="00806E65"/>
    <w:rsid w:val="00807493"/>
    <w:rsid w:val="00810A3E"/>
    <w:rsid w:val="00812F1D"/>
    <w:rsid w:val="0081377D"/>
    <w:rsid w:val="00816B88"/>
    <w:rsid w:val="00823086"/>
    <w:rsid w:val="00827536"/>
    <w:rsid w:val="00835234"/>
    <w:rsid w:val="00835CEB"/>
    <w:rsid w:val="00850154"/>
    <w:rsid w:val="0085177A"/>
    <w:rsid w:val="0085564B"/>
    <w:rsid w:val="008573C1"/>
    <w:rsid w:val="00860F38"/>
    <w:rsid w:val="008646C1"/>
    <w:rsid w:val="00864DCF"/>
    <w:rsid w:val="00865CD7"/>
    <w:rsid w:val="00873493"/>
    <w:rsid w:val="00873872"/>
    <w:rsid w:val="00875BDD"/>
    <w:rsid w:val="00884016"/>
    <w:rsid w:val="0088467E"/>
    <w:rsid w:val="00885CD9"/>
    <w:rsid w:val="00886CAF"/>
    <w:rsid w:val="008878E7"/>
    <w:rsid w:val="00893F25"/>
    <w:rsid w:val="008965CD"/>
    <w:rsid w:val="008A2424"/>
    <w:rsid w:val="008A2A08"/>
    <w:rsid w:val="008A2F17"/>
    <w:rsid w:val="008A476B"/>
    <w:rsid w:val="008B3A8C"/>
    <w:rsid w:val="008C11FF"/>
    <w:rsid w:val="008C26F0"/>
    <w:rsid w:val="008D5190"/>
    <w:rsid w:val="008D6F41"/>
    <w:rsid w:val="008E0C93"/>
    <w:rsid w:val="008F1F29"/>
    <w:rsid w:val="00906951"/>
    <w:rsid w:val="009111A2"/>
    <w:rsid w:val="009115FA"/>
    <w:rsid w:val="00911CF1"/>
    <w:rsid w:val="009210B0"/>
    <w:rsid w:val="00932488"/>
    <w:rsid w:val="00933E5D"/>
    <w:rsid w:val="00937683"/>
    <w:rsid w:val="00944F5F"/>
    <w:rsid w:val="009646E6"/>
    <w:rsid w:val="00967EEC"/>
    <w:rsid w:val="00972DF4"/>
    <w:rsid w:val="009773F0"/>
    <w:rsid w:val="00986AC0"/>
    <w:rsid w:val="009921E2"/>
    <w:rsid w:val="00995C16"/>
    <w:rsid w:val="00995D70"/>
    <w:rsid w:val="009A44DD"/>
    <w:rsid w:val="009A4D64"/>
    <w:rsid w:val="009A5FCA"/>
    <w:rsid w:val="009C065B"/>
    <w:rsid w:val="009C2623"/>
    <w:rsid w:val="009C5704"/>
    <w:rsid w:val="009C6818"/>
    <w:rsid w:val="009D1BA0"/>
    <w:rsid w:val="009E08D6"/>
    <w:rsid w:val="009F097A"/>
    <w:rsid w:val="00A01C1D"/>
    <w:rsid w:val="00A0447F"/>
    <w:rsid w:val="00A046A0"/>
    <w:rsid w:val="00A103DB"/>
    <w:rsid w:val="00A10BB6"/>
    <w:rsid w:val="00A1194D"/>
    <w:rsid w:val="00A14819"/>
    <w:rsid w:val="00A14CE2"/>
    <w:rsid w:val="00A235DE"/>
    <w:rsid w:val="00A26405"/>
    <w:rsid w:val="00A26C03"/>
    <w:rsid w:val="00A273B1"/>
    <w:rsid w:val="00A274C5"/>
    <w:rsid w:val="00A30AA8"/>
    <w:rsid w:val="00A31F4F"/>
    <w:rsid w:val="00A33A5C"/>
    <w:rsid w:val="00A431D3"/>
    <w:rsid w:val="00A44A31"/>
    <w:rsid w:val="00A50F68"/>
    <w:rsid w:val="00A56193"/>
    <w:rsid w:val="00A60BAF"/>
    <w:rsid w:val="00A71264"/>
    <w:rsid w:val="00A80281"/>
    <w:rsid w:val="00A81957"/>
    <w:rsid w:val="00A833B7"/>
    <w:rsid w:val="00A85AA1"/>
    <w:rsid w:val="00A85B96"/>
    <w:rsid w:val="00A87074"/>
    <w:rsid w:val="00A914E3"/>
    <w:rsid w:val="00A936C4"/>
    <w:rsid w:val="00A95196"/>
    <w:rsid w:val="00AA279A"/>
    <w:rsid w:val="00AA59A6"/>
    <w:rsid w:val="00AA6895"/>
    <w:rsid w:val="00AA693F"/>
    <w:rsid w:val="00AB003C"/>
    <w:rsid w:val="00AB2B9F"/>
    <w:rsid w:val="00AB4C93"/>
    <w:rsid w:val="00AC1347"/>
    <w:rsid w:val="00AC26FB"/>
    <w:rsid w:val="00AC4381"/>
    <w:rsid w:val="00AC575A"/>
    <w:rsid w:val="00AD347C"/>
    <w:rsid w:val="00AD4D5B"/>
    <w:rsid w:val="00AD6763"/>
    <w:rsid w:val="00AD7DEC"/>
    <w:rsid w:val="00AE0D6C"/>
    <w:rsid w:val="00AE1838"/>
    <w:rsid w:val="00AE43D4"/>
    <w:rsid w:val="00AF2395"/>
    <w:rsid w:val="00B02EAB"/>
    <w:rsid w:val="00B0489B"/>
    <w:rsid w:val="00B063F9"/>
    <w:rsid w:val="00B109C8"/>
    <w:rsid w:val="00B10AC9"/>
    <w:rsid w:val="00B10F6E"/>
    <w:rsid w:val="00B14866"/>
    <w:rsid w:val="00B14953"/>
    <w:rsid w:val="00B35AD7"/>
    <w:rsid w:val="00B47096"/>
    <w:rsid w:val="00B54C18"/>
    <w:rsid w:val="00B64956"/>
    <w:rsid w:val="00B66488"/>
    <w:rsid w:val="00B70F26"/>
    <w:rsid w:val="00B714BA"/>
    <w:rsid w:val="00B71C54"/>
    <w:rsid w:val="00B9438B"/>
    <w:rsid w:val="00B95349"/>
    <w:rsid w:val="00BA38FD"/>
    <w:rsid w:val="00BA4306"/>
    <w:rsid w:val="00BA739A"/>
    <w:rsid w:val="00BA7C0D"/>
    <w:rsid w:val="00BB2866"/>
    <w:rsid w:val="00BC1375"/>
    <w:rsid w:val="00BC3823"/>
    <w:rsid w:val="00BC4E62"/>
    <w:rsid w:val="00BD2DBA"/>
    <w:rsid w:val="00BD3FED"/>
    <w:rsid w:val="00BE22D0"/>
    <w:rsid w:val="00BE67EF"/>
    <w:rsid w:val="00C01FE3"/>
    <w:rsid w:val="00C02318"/>
    <w:rsid w:val="00C03CAD"/>
    <w:rsid w:val="00C05EEA"/>
    <w:rsid w:val="00C07BB0"/>
    <w:rsid w:val="00C12CC5"/>
    <w:rsid w:val="00C14D8E"/>
    <w:rsid w:val="00C157F0"/>
    <w:rsid w:val="00C15DB1"/>
    <w:rsid w:val="00C219EB"/>
    <w:rsid w:val="00C23581"/>
    <w:rsid w:val="00C261FE"/>
    <w:rsid w:val="00C27442"/>
    <w:rsid w:val="00C33AA0"/>
    <w:rsid w:val="00C36487"/>
    <w:rsid w:val="00C51BED"/>
    <w:rsid w:val="00C523E4"/>
    <w:rsid w:val="00C81AF6"/>
    <w:rsid w:val="00C821EF"/>
    <w:rsid w:val="00C833A5"/>
    <w:rsid w:val="00C86642"/>
    <w:rsid w:val="00C90CF6"/>
    <w:rsid w:val="00C94AFC"/>
    <w:rsid w:val="00CA0FAA"/>
    <w:rsid w:val="00CA696F"/>
    <w:rsid w:val="00CB42D2"/>
    <w:rsid w:val="00CC0079"/>
    <w:rsid w:val="00CC0B83"/>
    <w:rsid w:val="00CC0EAF"/>
    <w:rsid w:val="00CC21E3"/>
    <w:rsid w:val="00CC49DA"/>
    <w:rsid w:val="00CD088F"/>
    <w:rsid w:val="00CD28E3"/>
    <w:rsid w:val="00CE0B36"/>
    <w:rsid w:val="00CE1AF2"/>
    <w:rsid w:val="00CE279C"/>
    <w:rsid w:val="00CE44A1"/>
    <w:rsid w:val="00CE744F"/>
    <w:rsid w:val="00CF303D"/>
    <w:rsid w:val="00CF4110"/>
    <w:rsid w:val="00CF590E"/>
    <w:rsid w:val="00D043C8"/>
    <w:rsid w:val="00D11BA2"/>
    <w:rsid w:val="00D164CA"/>
    <w:rsid w:val="00D22B42"/>
    <w:rsid w:val="00D268E9"/>
    <w:rsid w:val="00D40D8A"/>
    <w:rsid w:val="00D41DBA"/>
    <w:rsid w:val="00D4381D"/>
    <w:rsid w:val="00D4442C"/>
    <w:rsid w:val="00D44E1B"/>
    <w:rsid w:val="00D44E53"/>
    <w:rsid w:val="00D50DB4"/>
    <w:rsid w:val="00D55182"/>
    <w:rsid w:val="00D562F8"/>
    <w:rsid w:val="00D65756"/>
    <w:rsid w:val="00D67CE6"/>
    <w:rsid w:val="00D706A3"/>
    <w:rsid w:val="00D72622"/>
    <w:rsid w:val="00D76474"/>
    <w:rsid w:val="00D76663"/>
    <w:rsid w:val="00D80AC0"/>
    <w:rsid w:val="00D856DA"/>
    <w:rsid w:val="00D9572F"/>
    <w:rsid w:val="00DA4705"/>
    <w:rsid w:val="00DA59D0"/>
    <w:rsid w:val="00DA6A45"/>
    <w:rsid w:val="00DB2171"/>
    <w:rsid w:val="00DB6AF0"/>
    <w:rsid w:val="00DC48AF"/>
    <w:rsid w:val="00DC49AD"/>
    <w:rsid w:val="00DD18D8"/>
    <w:rsid w:val="00DD5A69"/>
    <w:rsid w:val="00DE68EE"/>
    <w:rsid w:val="00DE756E"/>
    <w:rsid w:val="00DF2C00"/>
    <w:rsid w:val="00DF2E87"/>
    <w:rsid w:val="00DF4A2B"/>
    <w:rsid w:val="00DF78DD"/>
    <w:rsid w:val="00E12C06"/>
    <w:rsid w:val="00E12CB9"/>
    <w:rsid w:val="00E23741"/>
    <w:rsid w:val="00E26EAA"/>
    <w:rsid w:val="00E27596"/>
    <w:rsid w:val="00E332DB"/>
    <w:rsid w:val="00E4378A"/>
    <w:rsid w:val="00E46E58"/>
    <w:rsid w:val="00E47DB8"/>
    <w:rsid w:val="00E503D3"/>
    <w:rsid w:val="00E54F6B"/>
    <w:rsid w:val="00E5740F"/>
    <w:rsid w:val="00E639E9"/>
    <w:rsid w:val="00E63AAF"/>
    <w:rsid w:val="00E6414E"/>
    <w:rsid w:val="00E644E2"/>
    <w:rsid w:val="00E70B87"/>
    <w:rsid w:val="00E8226A"/>
    <w:rsid w:val="00E84CE8"/>
    <w:rsid w:val="00E93BC9"/>
    <w:rsid w:val="00E959DE"/>
    <w:rsid w:val="00EA7394"/>
    <w:rsid w:val="00EB1202"/>
    <w:rsid w:val="00EB243F"/>
    <w:rsid w:val="00EB4413"/>
    <w:rsid w:val="00EB59CF"/>
    <w:rsid w:val="00EC0164"/>
    <w:rsid w:val="00EC06AB"/>
    <w:rsid w:val="00EC3156"/>
    <w:rsid w:val="00EC5FE5"/>
    <w:rsid w:val="00ED1522"/>
    <w:rsid w:val="00ED276D"/>
    <w:rsid w:val="00ED43A9"/>
    <w:rsid w:val="00ED6883"/>
    <w:rsid w:val="00ED79A6"/>
    <w:rsid w:val="00EE0492"/>
    <w:rsid w:val="00EE3C6F"/>
    <w:rsid w:val="00EF1786"/>
    <w:rsid w:val="00EF5692"/>
    <w:rsid w:val="00EF77A0"/>
    <w:rsid w:val="00F0059B"/>
    <w:rsid w:val="00F0207F"/>
    <w:rsid w:val="00F04030"/>
    <w:rsid w:val="00F12858"/>
    <w:rsid w:val="00F140DD"/>
    <w:rsid w:val="00F15F55"/>
    <w:rsid w:val="00F26A89"/>
    <w:rsid w:val="00F35964"/>
    <w:rsid w:val="00F35D9F"/>
    <w:rsid w:val="00F423C1"/>
    <w:rsid w:val="00F42745"/>
    <w:rsid w:val="00F45E10"/>
    <w:rsid w:val="00F46FDD"/>
    <w:rsid w:val="00F47233"/>
    <w:rsid w:val="00F50B2D"/>
    <w:rsid w:val="00F64FF7"/>
    <w:rsid w:val="00F65314"/>
    <w:rsid w:val="00F70933"/>
    <w:rsid w:val="00F72A1D"/>
    <w:rsid w:val="00F87908"/>
    <w:rsid w:val="00F913F5"/>
    <w:rsid w:val="00F93F15"/>
    <w:rsid w:val="00F965E1"/>
    <w:rsid w:val="00FB2BCD"/>
    <w:rsid w:val="00FB2D51"/>
    <w:rsid w:val="00FC2040"/>
    <w:rsid w:val="00FC7E2A"/>
    <w:rsid w:val="00FD3699"/>
    <w:rsid w:val="00FD6DC6"/>
    <w:rsid w:val="00FE4AF4"/>
    <w:rsid w:val="00FF09AD"/>
    <w:rsid w:val="00FF4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86CEA3"/>
  <w15:docId w15:val="{E828C5D9-266B-45D9-AF6C-67D6E7B5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DFF"/>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E554B"/>
    <w:rPr>
      <w:rFonts w:ascii="Tahoma" w:hAnsi="Tahoma" w:cs="Tahoma"/>
      <w:sz w:val="16"/>
      <w:szCs w:val="16"/>
    </w:rPr>
  </w:style>
  <w:style w:type="character" w:customStyle="1" w:styleId="TekstdymkaZnak">
    <w:name w:val="Tekst dymka Znak"/>
    <w:basedOn w:val="Domylnaczcionkaakapitu"/>
    <w:link w:val="Tekstdymka"/>
    <w:uiPriority w:val="99"/>
    <w:semiHidden/>
    <w:rsid w:val="001E554B"/>
    <w:rPr>
      <w:rFonts w:ascii="Tahoma" w:hAnsi="Tahoma" w:cs="Tahoma"/>
      <w:sz w:val="16"/>
      <w:szCs w:val="16"/>
    </w:rPr>
  </w:style>
  <w:style w:type="paragraph" w:styleId="Akapitzlist">
    <w:name w:val="List Paragraph"/>
    <w:basedOn w:val="Normalny"/>
    <w:uiPriority w:val="34"/>
    <w:qFormat/>
    <w:rsid w:val="00AA59A6"/>
    <w:pPr>
      <w:ind w:left="720"/>
      <w:contextualSpacing/>
    </w:pPr>
  </w:style>
  <w:style w:type="paragraph" w:styleId="Nagwek">
    <w:name w:val="header"/>
    <w:basedOn w:val="Normalny"/>
    <w:link w:val="NagwekZnak"/>
    <w:uiPriority w:val="99"/>
    <w:unhideWhenUsed/>
    <w:rsid w:val="00972DF4"/>
    <w:pPr>
      <w:tabs>
        <w:tab w:val="center" w:pos="4536"/>
        <w:tab w:val="right" w:pos="9072"/>
      </w:tabs>
    </w:pPr>
  </w:style>
  <w:style w:type="character" w:customStyle="1" w:styleId="NagwekZnak">
    <w:name w:val="Nagłówek Znak"/>
    <w:basedOn w:val="Domylnaczcionkaakapitu"/>
    <w:link w:val="Nagwek"/>
    <w:uiPriority w:val="99"/>
    <w:rsid w:val="00972DF4"/>
    <w:rPr>
      <w:rFonts w:ascii="Times New Roman" w:hAnsi="Times New Roman" w:cs="Times New Roman"/>
      <w:sz w:val="20"/>
      <w:szCs w:val="20"/>
    </w:rPr>
  </w:style>
  <w:style w:type="paragraph" w:styleId="Stopka">
    <w:name w:val="footer"/>
    <w:basedOn w:val="Normalny"/>
    <w:link w:val="StopkaZnak"/>
    <w:uiPriority w:val="99"/>
    <w:unhideWhenUsed/>
    <w:rsid w:val="00972DF4"/>
    <w:pPr>
      <w:tabs>
        <w:tab w:val="center" w:pos="4536"/>
        <w:tab w:val="right" w:pos="9072"/>
      </w:tabs>
    </w:pPr>
  </w:style>
  <w:style w:type="character" w:customStyle="1" w:styleId="StopkaZnak">
    <w:name w:val="Stopka Znak"/>
    <w:basedOn w:val="Domylnaczcionkaakapitu"/>
    <w:link w:val="Stopka"/>
    <w:uiPriority w:val="99"/>
    <w:rsid w:val="00972DF4"/>
    <w:rPr>
      <w:rFonts w:ascii="Times New Roman" w:hAnsi="Times New Roman" w:cs="Times New Roman"/>
      <w:sz w:val="20"/>
      <w:szCs w:val="20"/>
    </w:rPr>
  </w:style>
  <w:style w:type="paragraph" w:styleId="Tekstpodstawowy">
    <w:name w:val="Body Text"/>
    <w:basedOn w:val="Normalny"/>
    <w:link w:val="TekstpodstawowyZnak"/>
    <w:uiPriority w:val="99"/>
    <w:rsid w:val="00601C2C"/>
    <w:pPr>
      <w:widowControl/>
      <w:suppressAutoHyphens/>
      <w:autoSpaceDE/>
      <w:autoSpaceDN/>
      <w:adjustRightInd/>
      <w:spacing w:line="400" w:lineRule="atLeast"/>
      <w:jc w:val="both"/>
    </w:pPr>
    <w:rPr>
      <w:rFonts w:eastAsia="Times New Roman"/>
      <w:sz w:val="24"/>
      <w:szCs w:val="24"/>
      <w:lang w:eastAsia="ar-SA"/>
    </w:rPr>
  </w:style>
  <w:style w:type="character" w:customStyle="1" w:styleId="TekstpodstawowyZnak">
    <w:name w:val="Tekst podstawowy Znak"/>
    <w:basedOn w:val="Domylnaczcionkaakapitu"/>
    <w:link w:val="Tekstpodstawowy"/>
    <w:uiPriority w:val="99"/>
    <w:rsid w:val="00601C2C"/>
    <w:rPr>
      <w:rFonts w:ascii="Times New Roman" w:eastAsia="Times New Roman" w:hAnsi="Times New Roman" w:cs="Times New Roman"/>
      <w:sz w:val="24"/>
      <w:szCs w:val="24"/>
      <w:lang w:eastAsia="ar-SA"/>
    </w:rPr>
  </w:style>
  <w:style w:type="paragraph" w:styleId="NormalnyWeb">
    <w:name w:val="Normal (Web)"/>
    <w:basedOn w:val="Normalny"/>
    <w:link w:val="NormalnyWebZnak"/>
    <w:rsid w:val="00601C2C"/>
    <w:pPr>
      <w:widowControl/>
      <w:autoSpaceDE/>
      <w:autoSpaceDN/>
      <w:adjustRightInd/>
      <w:spacing w:before="100" w:beforeAutospacing="1" w:after="100" w:afterAutospacing="1" w:line="276" w:lineRule="auto"/>
    </w:pPr>
    <w:rPr>
      <w:rFonts w:eastAsia="Calibri"/>
      <w:sz w:val="24"/>
      <w:szCs w:val="24"/>
      <w:lang w:val="x-none"/>
    </w:rPr>
  </w:style>
  <w:style w:type="character" w:customStyle="1" w:styleId="NormalnyWebZnak">
    <w:name w:val="Normalny (Web) Znak"/>
    <w:link w:val="NormalnyWeb"/>
    <w:locked/>
    <w:rsid w:val="00601C2C"/>
    <w:rPr>
      <w:rFonts w:ascii="Times New Roman" w:eastAsia="Calibri" w:hAnsi="Times New Roman" w:cs="Times New Roman"/>
      <w:sz w:val="24"/>
      <w:szCs w:val="24"/>
      <w:lang w:val="x-none"/>
    </w:rPr>
  </w:style>
  <w:style w:type="paragraph" w:styleId="Tekstprzypisudolnego">
    <w:name w:val="footnote text"/>
    <w:basedOn w:val="Normalny"/>
    <w:link w:val="TekstprzypisudolnegoZnak"/>
    <w:uiPriority w:val="99"/>
    <w:unhideWhenUsed/>
    <w:rsid w:val="003B7715"/>
    <w:pPr>
      <w:widowControl/>
      <w:autoSpaceDE/>
      <w:autoSpaceDN/>
      <w:adjustRightInd/>
    </w:pPr>
    <w:rPr>
      <w:rFonts w:asciiTheme="minorHAnsi" w:eastAsiaTheme="minorHAnsi" w:hAnsiTheme="minorHAnsi" w:cstheme="minorBidi"/>
      <w:sz w:val="24"/>
      <w:szCs w:val="24"/>
      <w:lang w:eastAsia="en-US"/>
    </w:rPr>
  </w:style>
  <w:style w:type="character" w:customStyle="1" w:styleId="TekstprzypisudolnegoZnak">
    <w:name w:val="Tekst przypisu dolnego Znak"/>
    <w:basedOn w:val="Domylnaczcionkaakapitu"/>
    <w:link w:val="Tekstprzypisudolnego"/>
    <w:uiPriority w:val="99"/>
    <w:rsid w:val="003B7715"/>
    <w:rPr>
      <w:rFonts w:eastAsiaTheme="minorHAnsi"/>
      <w:sz w:val="24"/>
      <w:szCs w:val="24"/>
      <w:lang w:eastAsia="en-US"/>
    </w:rPr>
  </w:style>
  <w:style w:type="character" w:styleId="Odwoanieprzypisudolnego">
    <w:name w:val="footnote reference"/>
    <w:basedOn w:val="Domylnaczcionkaakapitu"/>
    <w:uiPriority w:val="99"/>
    <w:unhideWhenUsed/>
    <w:rsid w:val="003B7715"/>
    <w:rPr>
      <w:vertAlign w:val="superscript"/>
    </w:rPr>
  </w:style>
  <w:style w:type="paragraph" w:styleId="Tekstprzypisukocowego">
    <w:name w:val="endnote text"/>
    <w:basedOn w:val="Normalny"/>
    <w:link w:val="TekstprzypisukocowegoZnak"/>
    <w:uiPriority w:val="99"/>
    <w:semiHidden/>
    <w:unhideWhenUsed/>
    <w:rsid w:val="00E93BC9"/>
  </w:style>
  <w:style w:type="character" w:customStyle="1" w:styleId="TekstprzypisukocowegoZnak">
    <w:name w:val="Tekst przypisu końcowego Znak"/>
    <w:basedOn w:val="Domylnaczcionkaakapitu"/>
    <w:link w:val="Tekstprzypisukocowego"/>
    <w:uiPriority w:val="99"/>
    <w:semiHidden/>
    <w:rsid w:val="00E93BC9"/>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E93BC9"/>
    <w:rPr>
      <w:vertAlign w:val="superscript"/>
    </w:rPr>
  </w:style>
  <w:style w:type="paragraph" w:styleId="Tekstpodstawowywcity2">
    <w:name w:val="Body Text Indent 2"/>
    <w:basedOn w:val="Normalny"/>
    <w:link w:val="Tekstpodstawowywcity2Znak"/>
    <w:uiPriority w:val="99"/>
    <w:semiHidden/>
    <w:unhideWhenUsed/>
    <w:rsid w:val="00D7647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7647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19060">
      <w:bodyDiv w:val="1"/>
      <w:marLeft w:val="0"/>
      <w:marRight w:val="0"/>
      <w:marTop w:val="0"/>
      <w:marBottom w:val="0"/>
      <w:divBdr>
        <w:top w:val="none" w:sz="0" w:space="0" w:color="auto"/>
        <w:left w:val="none" w:sz="0" w:space="0" w:color="auto"/>
        <w:bottom w:val="none" w:sz="0" w:space="0" w:color="auto"/>
        <w:right w:val="none" w:sz="0" w:space="0" w:color="auto"/>
      </w:divBdr>
    </w:div>
    <w:div w:id="464784307">
      <w:bodyDiv w:val="1"/>
      <w:marLeft w:val="0"/>
      <w:marRight w:val="0"/>
      <w:marTop w:val="0"/>
      <w:marBottom w:val="0"/>
      <w:divBdr>
        <w:top w:val="none" w:sz="0" w:space="0" w:color="auto"/>
        <w:left w:val="none" w:sz="0" w:space="0" w:color="auto"/>
        <w:bottom w:val="none" w:sz="0" w:space="0" w:color="auto"/>
        <w:right w:val="none" w:sz="0" w:space="0" w:color="auto"/>
      </w:divBdr>
    </w:div>
    <w:div w:id="664630259">
      <w:bodyDiv w:val="1"/>
      <w:marLeft w:val="0"/>
      <w:marRight w:val="0"/>
      <w:marTop w:val="0"/>
      <w:marBottom w:val="0"/>
      <w:divBdr>
        <w:top w:val="none" w:sz="0" w:space="0" w:color="auto"/>
        <w:left w:val="none" w:sz="0" w:space="0" w:color="auto"/>
        <w:bottom w:val="none" w:sz="0" w:space="0" w:color="auto"/>
        <w:right w:val="none" w:sz="0" w:space="0" w:color="auto"/>
      </w:divBdr>
    </w:div>
    <w:div w:id="1014918507">
      <w:bodyDiv w:val="1"/>
      <w:marLeft w:val="0"/>
      <w:marRight w:val="0"/>
      <w:marTop w:val="0"/>
      <w:marBottom w:val="0"/>
      <w:divBdr>
        <w:top w:val="none" w:sz="0" w:space="0" w:color="auto"/>
        <w:left w:val="none" w:sz="0" w:space="0" w:color="auto"/>
        <w:bottom w:val="none" w:sz="0" w:space="0" w:color="auto"/>
        <w:right w:val="none" w:sz="0" w:space="0" w:color="auto"/>
      </w:divBdr>
    </w:div>
    <w:div w:id="18072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32DD1-4DA3-4533-B0CF-C4D49640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21</Pages>
  <Words>10313</Words>
  <Characters>61882</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mariuszf</dc:creator>
  <cp:lastModifiedBy>Magdalena Lewandowska</cp:lastModifiedBy>
  <cp:revision>32</cp:revision>
  <cp:lastPrinted>2025-04-30T12:29:00Z</cp:lastPrinted>
  <dcterms:created xsi:type="dcterms:W3CDTF">2022-09-07T04:13:00Z</dcterms:created>
  <dcterms:modified xsi:type="dcterms:W3CDTF">2025-05-23T11:02:00Z</dcterms:modified>
</cp:coreProperties>
</file>