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E6D5E" w14:textId="77777777" w:rsidR="005E7102" w:rsidRDefault="005E7102">
      <w:pPr>
        <w:suppressAutoHyphens/>
        <w:spacing w:after="0" w:line="240" w:lineRule="auto"/>
        <w:jc w:val="both"/>
        <w:rPr>
          <w:rFonts w:ascii="Arial" w:eastAsia="Arial" w:hAnsi="Arial" w:cs="Arial"/>
          <w:b/>
          <w:sz w:val="22"/>
        </w:rPr>
      </w:pPr>
    </w:p>
    <w:p w14:paraId="25D685FE" w14:textId="77777777" w:rsidR="005E7102" w:rsidRDefault="0071658A">
      <w:pPr>
        <w:suppressAutoHyphens/>
        <w:spacing w:after="0" w:line="240" w:lineRule="auto"/>
        <w:jc w:val="center"/>
        <w:rPr>
          <w:rFonts w:ascii="Arial" w:eastAsia="Arial" w:hAnsi="Arial" w:cs="Arial"/>
          <w:b/>
          <w:sz w:val="22"/>
        </w:rPr>
      </w:pPr>
      <w:r>
        <w:rPr>
          <w:rFonts w:ascii="Arial" w:eastAsia="Arial" w:hAnsi="Arial" w:cs="Arial"/>
          <w:b/>
          <w:sz w:val="22"/>
        </w:rPr>
        <w:t>UMOWA NR ……/2025</w:t>
      </w:r>
    </w:p>
    <w:p w14:paraId="7F323C1E" w14:textId="77777777" w:rsidR="00B079A5" w:rsidRDefault="00B079A5">
      <w:pPr>
        <w:suppressAutoHyphens/>
        <w:spacing w:after="0" w:line="240" w:lineRule="auto"/>
        <w:jc w:val="center"/>
        <w:rPr>
          <w:rFonts w:ascii="Arial" w:eastAsia="Arial" w:hAnsi="Arial" w:cs="Arial"/>
          <w:b/>
          <w:sz w:val="22"/>
        </w:rPr>
      </w:pPr>
    </w:p>
    <w:p w14:paraId="31DF28C2" w14:textId="77777777" w:rsidR="005E7102" w:rsidRDefault="005E7102">
      <w:pPr>
        <w:suppressAutoHyphens/>
        <w:spacing w:after="0" w:line="240" w:lineRule="auto"/>
        <w:jc w:val="both"/>
        <w:rPr>
          <w:rFonts w:ascii="Arial" w:eastAsia="Arial" w:hAnsi="Arial" w:cs="Arial"/>
          <w:sz w:val="22"/>
        </w:rPr>
      </w:pPr>
    </w:p>
    <w:p w14:paraId="592B58E4" w14:textId="0149CF45" w:rsidR="005E7102" w:rsidRPr="00EE34D6" w:rsidRDefault="0071658A">
      <w:p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 xml:space="preserve">zawarta w dniu …… 2025 r. w Starych Babicach pomiędzy: Gminą Stare Babice mającą swą siedzibę </w:t>
      </w:r>
      <w:r w:rsidR="006863F3">
        <w:rPr>
          <w:rFonts w:ascii="Arial" w:eastAsia="Arial" w:hAnsi="Arial" w:cs="Arial"/>
          <w:sz w:val="20"/>
          <w:szCs w:val="20"/>
        </w:rPr>
        <w:br/>
      </w:r>
      <w:r w:rsidRPr="00EE34D6">
        <w:rPr>
          <w:rFonts w:ascii="Arial" w:eastAsia="Arial" w:hAnsi="Arial" w:cs="Arial"/>
          <w:sz w:val="20"/>
          <w:szCs w:val="20"/>
        </w:rPr>
        <w:t xml:space="preserve">w Starych Babicach, ul. Rynek 32, posiadającą NIP 118-202-55-48, zwaną dalej „Zamawiającym” reprezentowaną </w:t>
      </w:r>
      <w:r w:rsidRPr="0061346B">
        <w:rPr>
          <w:rFonts w:ascii="Arial" w:eastAsia="Arial" w:hAnsi="Arial" w:cs="Arial"/>
          <w:sz w:val="20"/>
          <w:szCs w:val="20"/>
        </w:rPr>
        <w:t xml:space="preserve">przez: </w:t>
      </w:r>
      <w:r w:rsidR="0061346B" w:rsidRPr="0061346B">
        <w:rPr>
          <w:rFonts w:ascii="Arial" w:hAnsi="Arial" w:cs="Arial"/>
          <w:b/>
          <w:sz w:val="20"/>
          <w:szCs w:val="20"/>
        </w:rPr>
        <w:t>Sławomira Sumkę – Wójta Gminy</w:t>
      </w:r>
      <w:r w:rsidR="0061346B" w:rsidRPr="0061346B">
        <w:rPr>
          <w:rFonts w:ascii="Arial" w:eastAsia="Arial" w:hAnsi="Arial" w:cs="Arial"/>
          <w:b/>
          <w:sz w:val="20"/>
          <w:szCs w:val="20"/>
        </w:rPr>
        <w:t xml:space="preserve"> </w:t>
      </w:r>
    </w:p>
    <w:p w14:paraId="6EFE086E" w14:textId="77777777" w:rsidR="005E7102" w:rsidRPr="00EE34D6" w:rsidRDefault="0071658A">
      <w:p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 xml:space="preserve">a </w:t>
      </w:r>
    </w:p>
    <w:p w14:paraId="2296497E" w14:textId="77777777" w:rsidR="005E7102" w:rsidRPr="00EE34D6" w:rsidRDefault="0071658A">
      <w:pPr>
        <w:suppressAutoHyphens/>
        <w:spacing w:after="0" w:line="240" w:lineRule="auto"/>
        <w:jc w:val="both"/>
        <w:rPr>
          <w:rFonts w:ascii="Arial" w:eastAsia="Arial" w:hAnsi="Arial" w:cs="Arial"/>
          <w:color w:val="FF0000"/>
          <w:sz w:val="20"/>
          <w:szCs w:val="20"/>
        </w:rPr>
      </w:pPr>
      <w:r w:rsidRPr="00EE34D6">
        <w:rPr>
          <w:rFonts w:ascii="Arial" w:eastAsia="Arial" w:hAnsi="Arial" w:cs="Arial"/>
          <w:sz w:val="20"/>
          <w:szCs w:val="20"/>
        </w:rPr>
        <w:t xml:space="preserve">Wykonawcą ………………. z siedzibą w Warszawie przy ul. ……………, …….., zwaną dalej „Wykonawcą”, zarejestrowaną w rejestrze przedsiębiorców w Krajowym Rejestrze Sądowym Rejestrze Przedsiębiorców pod numerem ………, posiadającą NIP …….., REGON …….., reprezentowaną przez: </w:t>
      </w:r>
      <w:r w:rsidRPr="00EE34D6">
        <w:rPr>
          <w:rFonts w:ascii="Arial" w:eastAsia="Arial" w:hAnsi="Arial" w:cs="Arial"/>
          <w:b/>
          <w:sz w:val="20"/>
          <w:szCs w:val="20"/>
        </w:rPr>
        <w:t xml:space="preserve">…………………………………….. </w:t>
      </w:r>
    </w:p>
    <w:p w14:paraId="7A8E1F0B" w14:textId="77777777" w:rsidR="005E7102" w:rsidRPr="00EE34D6" w:rsidRDefault="0071658A">
      <w:p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zwanymi dalej „Stroną” lub „Stronami”</w:t>
      </w:r>
    </w:p>
    <w:p w14:paraId="3949D2A5" w14:textId="77777777" w:rsidR="005E7102" w:rsidRPr="00EE34D6" w:rsidRDefault="005E7102">
      <w:pPr>
        <w:suppressAutoHyphens/>
        <w:spacing w:after="0" w:line="240" w:lineRule="auto"/>
        <w:jc w:val="both"/>
        <w:rPr>
          <w:rFonts w:ascii="Arial" w:eastAsia="Arial" w:hAnsi="Arial" w:cs="Arial"/>
          <w:b/>
          <w:sz w:val="20"/>
          <w:szCs w:val="20"/>
        </w:rPr>
      </w:pPr>
    </w:p>
    <w:p w14:paraId="6022E246" w14:textId="77777777" w:rsidR="005E7102" w:rsidRPr="0061346B" w:rsidRDefault="0071658A">
      <w:pPr>
        <w:widowControl w:val="0"/>
        <w:suppressAutoHyphens/>
        <w:spacing w:after="200" w:line="276" w:lineRule="auto"/>
        <w:jc w:val="both"/>
        <w:rPr>
          <w:rFonts w:ascii="Arial" w:eastAsia="Arial" w:hAnsi="Arial" w:cs="Arial"/>
          <w:b/>
          <w:sz w:val="20"/>
          <w:szCs w:val="20"/>
        </w:rPr>
      </w:pPr>
      <w:r w:rsidRPr="0061346B">
        <w:rPr>
          <w:rFonts w:ascii="Arial" w:eastAsia="Arial" w:hAnsi="Arial" w:cs="Arial"/>
          <w:sz w:val="20"/>
          <w:szCs w:val="20"/>
        </w:rPr>
        <w:t>Nazwa zadania w budżecie:</w:t>
      </w:r>
      <w:r w:rsidRPr="00EE34D6">
        <w:rPr>
          <w:rFonts w:ascii="Arial" w:eastAsia="Arial" w:hAnsi="Arial" w:cs="Arial"/>
          <w:sz w:val="20"/>
          <w:szCs w:val="20"/>
        </w:rPr>
        <w:t xml:space="preserve"> </w:t>
      </w:r>
      <w:r w:rsidRPr="0061346B">
        <w:rPr>
          <w:rFonts w:ascii="Arial" w:eastAsia="Arial" w:hAnsi="Arial" w:cs="Arial"/>
          <w:b/>
          <w:sz w:val="20"/>
          <w:szCs w:val="20"/>
        </w:rPr>
        <w:t xml:space="preserve">„Budowa przepustu rowu Z-7 na ul. </w:t>
      </w:r>
      <w:proofErr w:type="spellStart"/>
      <w:r w:rsidRPr="0061346B">
        <w:rPr>
          <w:rFonts w:ascii="Arial" w:eastAsia="Arial" w:hAnsi="Arial" w:cs="Arial"/>
          <w:b/>
          <w:sz w:val="20"/>
          <w:szCs w:val="20"/>
        </w:rPr>
        <w:t>Pustoła</w:t>
      </w:r>
      <w:proofErr w:type="spellEnd"/>
      <w:r w:rsidRPr="0061346B">
        <w:rPr>
          <w:rFonts w:ascii="Arial" w:eastAsia="Arial" w:hAnsi="Arial" w:cs="Arial"/>
          <w:b/>
          <w:sz w:val="20"/>
          <w:szCs w:val="20"/>
        </w:rPr>
        <w:t xml:space="preserve"> w m. Zielonki Wieś”</w:t>
      </w:r>
      <w:r w:rsidRPr="0061346B">
        <w:rPr>
          <w:rFonts w:ascii="Arial" w:eastAsia="Arial" w:hAnsi="Arial" w:cs="Arial"/>
          <w:sz w:val="20"/>
          <w:szCs w:val="20"/>
        </w:rPr>
        <w:t>.</w:t>
      </w:r>
    </w:p>
    <w:p w14:paraId="354F8B92" w14:textId="203FE829" w:rsidR="005E7102" w:rsidRDefault="0071658A">
      <w:p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W rezultacie dokonania przez Zamawiającego wyboru oferty Wykonawcy w trybie podstawowym na podstawie art. 275 pkt 2 ustawy z dnia 11 września 2019 r. Prawo zamówień publicznych (Dz. U. z 202</w:t>
      </w:r>
      <w:r w:rsidR="006F4874">
        <w:rPr>
          <w:rFonts w:ascii="Arial" w:eastAsia="Arial" w:hAnsi="Arial" w:cs="Arial"/>
          <w:sz w:val="20"/>
          <w:szCs w:val="20"/>
        </w:rPr>
        <w:t>4</w:t>
      </w:r>
      <w:r w:rsidRPr="00EE34D6">
        <w:rPr>
          <w:rFonts w:ascii="Arial" w:eastAsia="Arial" w:hAnsi="Arial" w:cs="Arial"/>
          <w:sz w:val="20"/>
          <w:szCs w:val="20"/>
        </w:rPr>
        <w:t> r. poz. 1</w:t>
      </w:r>
      <w:r w:rsidR="006F4874">
        <w:rPr>
          <w:rFonts w:ascii="Arial" w:eastAsia="Arial" w:hAnsi="Arial" w:cs="Arial"/>
          <w:sz w:val="20"/>
          <w:szCs w:val="20"/>
        </w:rPr>
        <w:t>320</w:t>
      </w:r>
      <w:r w:rsidRPr="00EE34D6">
        <w:rPr>
          <w:rFonts w:ascii="Arial" w:eastAsia="Arial" w:hAnsi="Arial" w:cs="Arial"/>
          <w:sz w:val="20"/>
          <w:szCs w:val="20"/>
        </w:rPr>
        <w:t xml:space="preserve">), dalej ‘’ustawa </w:t>
      </w:r>
      <w:proofErr w:type="spellStart"/>
      <w:r w:rsidRPr="00EE34D6">
        <w:rPr>
          <w:rFonts w:ascii="Arial" w:eastAsia="Arial" w:hAnsi="Arial" w:cs="Arial"/>
          <w:sz w:val="20"/>
          <w:szCs w:val="20"/>
        </w:rPr>
        <w:t>pzp</w:t>
      </w:r>
      <w:proofErr w:type="spellEnd"/>
      <w:r w:rsidRPr="00EE34D6">
        <w:rPr>
          <w:rFonts w:ascii="Arial" w:eastAsia="Arial" w:hAnsi="Arial" w:cs="Arial"/>
          <w:sz w:val="20"/>
          <w:szCs w:val="20"/>
        </w:rPr>
        <w:t>’’ została zawarta umowa o następującej treści:</w:t>
      </w:r>
    </w:p>
    <w:p w14:paraId="47AA2858" w14:textId="77777777" w:rsidR="005E7102" w:rsidRPr="00EE34D6" w:rsidRDefault="005E7102">
      <w:pPr>
        <w:suppressAutoHyphens/>
        <w:spacing w:after="0" w:line="240" w:lineRule="auto"/>
        <w:jc w:val="both"/>
        <w:rPr>
          <w:rFonts w:ascii="Arial" w:eastAsia="Arial" w:hAnsi="Arial" w:cs="Arial"/>
          <w:sz w:val="20"/>
          <w:szCs w:val="20"/>
        </w:rPr>
      </w:pPr>
    </w:p>
    <w:p w14:paraId="65DA9CAC"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1</w:t>
      </w:r>
    </w:p>
    <w:p w14:paraId="08F5906C" w14:textId="77777777" w:rsidR="00B079A5" w:rsidRDefault="0071658A" w:rsidP="00B079A5">
      <w:pPr>
        <w:pStyle w:val="Akapitzlist"/>
        <w:widowControl w:val="0"/>
        <w:numPr>
          <w:ilvl w:val="0"/>
          <w:numId w:val="5"/>
        </w:numPr>
        <w:spacing w:after="0" w:line="240" w:lineRule="auto"/>
        <w:ind w:left="284"/>
        <w:jc w:val="both"/>
        <w:rPr>
          <w:rFonts w:ascii="Arial" w:eastAsia="Arial" w:hAnsi="Arial" w:cs="Arial"/>
          <w:sz w:val="20"/>
          <w:szCs w:val="20"/>
        </w:rPr>
      </w:pPr>
      <w:r w:rsidRPr="008D6FF5">
        <w:rPr>
          <w:rFonts w:ascii="Arial" w:eastAsia="Arial" w:hAnsi="Arial" w:cs="Arial"/>
          <w:sz w:val="20"/>
          <w:szCs w:val="20"/>
        </w:rPr>
        <w:t xml:space="preserve">Przedmiotem umowy jest wykonanie zadania inwestycyjnego pn. „Budowa przepustu na rowie Z-7 </w:t>
      </w:r>
    </w:p>
    <w:p w14:paraId="428A1030" w14:textId="55CA0650" w:rsidR="00B079A5" w:rsidRDefault="00B079A5" w:rsidP="00B079A5">
      <w:pPr>
        <w:pStyle w:val="Akapitzlist"/>
        <w:widowControl w:val="0"/>
        <w:spacing w:after="0" w:line="240" w:lineRule="auto"/>
        <w:ind w:left="284"/>
        <w:jc w:val="both"/>
        <w:rPr>
          <w:rFonts w:ascii="Arial" w:eastAsia="Arial" w:hAnsi="Arial" w:cs="Arial"/>
          <w:sz w:val="20"/>
          <w:szCs w:val="20"/>
        </w:rPr>
      </w:pPr>
      <w:r>
        <w:rPr>
          <w:rFonts w:ascii="Arial" w:eastAsia="Arial" w:hAnsi="Arial" w:cs="Arial"/>
          <w:sz w:val="20"/>
          <w:szCs w:val="20"/>
        </w:rPr>
        <w:t>n</w:t>
      </w:r>
      <w:r w:rsidR="0071658A" w:rsidRPr="008D6FF5">
        <w:rPr>
          <w:rFonts w:ascii="Arial" w:eastAsia="Arial" w:hAnsi="Arial" w:cs="Arial"/>
          <w:sz w:val="20"/>
          <w:szCs w:val="20"/>
        </w:rPr>
        <w:t>a</w:t>
      </w:r>
      <w:r>
        <w:rPr>
          <w:rFonts w:ascii="Arial" w:eastAsia="Arial" w:hAnsi="Arial" w:cs="Arial"/>
          <w:sz w:val="20"/>
          <w:szCs w:val="20"/>
        </w:rPr>
        <w:t xml:space="preserve"> </w:t>
      </w:r>
      <w:r w:rsidR="0071658A" w:rsidRPr="008D6FF5">
        <w:rPr>
          <w:rFonts w:ascii="Arial" w:eastAsia="Arial" w:hAnsi="Arial" w:cs="Arial"/>
          <w:sz w:val="20"/>
          <w:szCs w:val="20"/>
        </w:rPr>
        <w:t xml:space="preserve"> ulicy</w:t>
      </w:r>
      <w:r>
        <w:rPr>
          <w:rFonts w:ascii="Arial" w:eastAsia="Arial" w:hAnsi="Arial" w:cs="Arial"/>
          <w:sz w:val="20"/>
          <w:szCs w:val="20"/>
        </w:rPr>
        <w:t xml:space="preserve"> </w:t>
      </w:r>
      <w:r w:rsidR="0071658A" w:rsidRPr="008D6FF5">
        <w:rPr>
          <w:rFonts w:ascii="Arial" w:eastAsia="Arial" w:hAnsi="Arial" w:cs="Arial"/>
          <w:sz w:val="20"/>
          <w:szCs w:val="20"/>
        </w:rPr>
        <w:t xml:space="preserve"> </w:t>
      </w:r>
      <w:proofErr w:type="spellStart"/>
      <w:r w:rsidR="0071658A" w:rsidRPr="008D6FF5">
        <w:rPr>
          <w:rFonts w:ascii="Arial" w:eastAsia="Arial" w:hAnsi="Arial" w:cs="Arial"/>
          <w:sz w:val="20"/>
          <w:szCs w:val="20"/>
        </w:rPr>
        <w:t>Pustoła</w:t>
      </w:r>
      <w:proofErr w:type="spellEnd"/>
      <w:r w:rsidR="0071658A" w:rsidRPr="008D6FF5">
        <w:rPr>
          <w:rFonts w:ascii="Arial" w:eastAsia="Arial" w:hAnsi="Arial" w:cs="Arial"/>
          <w:sz w:val="20"/>
          <w:szCs w:val="20"/>
        </w:rPr>
        <w:t xml:space="preserve"> w </w:t>
      </w:r>
      <w:r>
        <w:rPr>
          <w:rFonts w:ascii="Arial" w:eastAsia="Arial" w:hAnsi="Arial" w:cs="Arial"/>
          <w:sz w:val="20"/>
          <w:szCs w:val="20"/>
        </w:rPr>
        <w:t xml:space="preserve"> </w:t>
      </w:r>
      <w:r w:rsidR="0071658A" w:rsidRPr="008D6FF5">
        <w:rPr>
          <w:rFonts w:ascii="Arial" w:eastAsia="Arial" w:hAnsi="Arial" w:cs="Arial"/>
          <w:sz w:val="20"/>
          <w:szCs w:val="20"/>
        </w:rPr>
        <w:t xml:space="preserve">m. </w:t>
      </w:r>
      <w:r>
        <w:rPr>
          <w:rFonts w:ascii="Arial" w:eastAsia="Arial" w:hAnsi="Arial" w:cs="Arial"/>
          <w:sz w:val="20"/>
          <w:szCs w:val="20"/>
        </w:rPr>
        <w:t xml:space="preserve"> </w:t>
      </w:r>
      <w:r w:rsidR="0071658A" w:rsidRPr="008D6FF5">
        <w:rPr>
          <w:rFonts w:ascii="Arial" w:eastAsia="Arial" w:hAnsi="Arial" w:cs="Arial"/>
          <w:sz w:val="20"/>
          <w:szCs w:val="20"/>
        </w:rPr>
        <w:t>Zielonki</w:t>
      </w:r>
      <w:r>
        <w:rPr>
          <w:rFonts w:ascii="Arial" w:eastAsia="Arial" w:hAnsi="Arial" w:cs="Arial"/>
          <w:sz w:val="20"/>
          <w:szCs w:val="20"/>
        </w:rPr>
        <w:t xml:space="preserve"> </w:t>
      </w:r>
      <w:r w:rsidR="0071658A" w:rsidRPr="008D6FF5">
        <w:rPr>
          <w:rFonts w:ascii="Arial" w:eastAsia="Arial" w:hAnsi="Arial" w:cs="Arial"/>
          <w:sz w:val="20"/>
          <w:szCs w:val="20"/>
        </w:rPr>
        <w:t xml:space="preserve"> Wieś”</w:t>
      </w:r>
      <w:r>
        <w:rPr>
          <w:rFonts w:ascii="Arial" w:eastAsia="Arial" w:hAnsi="Arial" w:cs="Arial"/>
          <w:sz w:val="20"/>
          <w:szCs w:val="20"/>
        </w:rPr>
        <w:t xml:space="preserve"> </w:t>
      </w:r>
      <w:r w:rsidR="0071658A" w:rsidRPr="008D6FF5">
        <w:rPr>
          <w:rFonts w:ascii="Arial" w:eastAsia="Arial" w:hAnsi="Arial" w:cs="Arial"/>
          <w:sz w:val="20"/>
          <w:szCs w:val="20"/>
        </w:rPr>
        <w:t xml:space="preserve"> na </w:t>
      </w:r>
      <w:r>
        <w:rPr>
          <w:rFonts w:ascii="Arial" w:eastAsia="Arial" w:hAnsi="Arial" w:cs="Arial"/>
          <w:sz w:val="20"/>
          <w:szCs w:val="20"/>
        </w:rPr>
        <w:t xml:space="preserve"> </w:t>
      </w:r>
      <w:r w:rsidR="0071658A" w:rsidRPr="008D6FF5">
        <w:rPr>
          <w:rFonts w:ascii="Arial" w:eastAsia="Arial" w:hAnsi="Arial" w:cs="Arial"/>
          <w:sz w:val="20"/>
          <w:szCs w:val="20"/>
        </w:rPr>
        <w:t xml:space="preserve">wykonanie, </w:t>
      </w:r>
      <w:r>
        <w:rPr>
          <w:rFonts w:ascii="Arial" w:eastAsia="Arial" w:hAnsi="Arial" w:cs="Arial"/>
          <w:sz w:val="20"/>
          <w:szCs w:val="20"/>
        </w:rPr>
        <w:t xml:space="preserve"> </w:t>
      </w:r>
      <w:r w:rsidR="0071658A" w:rsidRPr="008D6FF5">
        <w:rPr>
          <w:rFonts w:ascii="Arial" w:eastAsia="Arial" w:hAnsi="Arial" w:cs="Arial"/>
          <w:sz w:val="20"/>
          <w:szCs w:val="20"/>
        </w:rPr>
        <w:t>którego</w:t>
      </w:r>
      <w:r>
        <w:rPr>
          <w:rFonts w:ascii="Arial" w:eastAsia="Arial" w:hAnsi="Arial" w:cs="Arial"/>
          <w:sz w:val="20"/>
          <w:szCs w:val="20"/>
        </w:rPr>
        <w:t xml:space="preserve"> </w:t>
      </w:r>
      <w:r w:rsidR="0071658A" w:rsidRPr="008D6FF5">
        <w:rPr>
          <w:rFonts w:ascii="Arial" w:eastAsia="Arial" w:hAnsi="Arial" w:cs="Arial"/>
          <w:sz w:val="20"/>
          <w:szCs w:val="20"/>
        </w:rPr>
        <w:t xml:space="preserve"> Zamawiający</w:t>
      </w:r>
      <w:r>
        <w:rPr>
          <w:rFonts w:ascii="Arial" w:eastAsia="Arial" w:hAnsi="Arial" w:cs="Arial"/>
          <w:sz w:val="20"/>
          <w:szCs w:val="20"/>
        </w:rPr>
        <w:t xml:space="preserve"> </w:t>
      </w:r>
      <w:r w:rsidR="0071658A" w:rsidRPr="008D6FF5">
        <w:rPr>
          <w:rFonts w:ascii="Arial" w:eastAsia="Arial" w:hAnsi="Arial" w:cs="Arial"/>
          <w:sz w:val="20"/>
          <w:szCs w:val="20"/>
        </w:rPr>
        <w:t xml:space="preserve"> posiada </w:t>
      </w:r>
      <w:r>
        <w:rPr>
          <w:rFonts w:ascii="Arial" w:eastAsia="Arial" w:hAnsi="Arial" w:cs="Arial"/>
          <w:sz w:val="20"/>
          <w:szCs w:val="20"/>
        </w:rPr>
        <w:t xml:space="preserve"> </w:t>
      </w:r>
      <w:r w:rsidR="0071658A" w:rsidRPr="008D6FF5">
        <w:rPr>
          <w:rFonts w:ascii="Arial" w:eastAsia="Arial" w:hAnsi="Arial" w:cs="Arial"/>
          <w:sz w:val="20"/>
          <w:szCs w:val="20"/>
        </w:rPr>
        <w:t>Decyzję</w:t>
      </w:r>
      <w:r>
        <w:rPr>
          <w:rFonts w:ascii="Arial" w:eastAsia="Arial" w:hAnsi="Arial" w:cs="Arial"/>
          <w:sz w:val="20"/>
          <w:szCs w:val="20"/>
        </w:rPr>
        <w:t xml:space="preserve"> </w:t>
      </w:r>
      <w:r w:rsidR="0071658A" w:rsidRPr="008D6FF5">
        <w:rPr>
          <w:rFonts w:ascii="Arial" w:eastAsia="Arial" w:hAnsi="Arial" w:cs="Arial"/>
          <w:sz w:val="20"/>
          <w:szCs w:val="20"/>
        </w:rPr>
        <w:t xml:space="preserve"> nr </w:t>
      </w:r>
    </w:p>
    <w:p w14:paraId="575FCF86" w14:textId="459BE6E4" w:rsidR="009F741C" w:rsidRPr="008D6FF5" w:rsidRDefault="0071658A" w:rsidP="00B079A5">
      <w:pPr>
        <w:pStyle w:val="Akapitzlist"/>
        <w:widowControl w:val="0"/>
        <w:spacing w:after="0" w:line="240" w:lineRule="auto"/>
        <w:ind w:left="284"/>
        <w:jc w:val="both"/>
        <w:rPr>
          <w:rFonts w:ascii="Arial" w:eastAsia="Arial" w:hAnsi="Arial" w:cs="Arial"/>
          <w:sz w:val="20"/>
          <w:szCs w:val="20"/>
        </w:rPr>
      </w:pPr>
      <w:r w:rsidRPr="008D6FF5">
        <w:rPr>
          <w:rFonts w:ascii="Arial" w:eastAsia="Arial" w:hAnsi="Arial" w:cs="Arial"/>
          <w:sz w:val="20"/>
          <w:szCs w:val="20"/>
        </w:rPr>
        <w:t>1482/2022 z dn. 29 listopada 2022 r. (AB.6740.1748.</w:t>
      </w:r>
      <w:r w:rsidR="008E3042">
        <w:rPr>
          <w:rFonts w:ascii="Arial" w:eastAsia="Arial" w:hAnsi="Arial" w:cs="Arial"/>
          <w:sz w:val="20"/>
          <w:szCs w:val="20"/>
        </w:rPr>
        <w:t xml:space="preserve">2022.IS) zatwierdzającą projekt </w:t>
      </w:r>
      <w:r w:rsidRPr="008D6FF5">
        <w:rPr>
          <w:rFonts w:ascii="Arial" w:eastAsia="Arial" w:hAnsi="Arial" w:cs="Arial"/>
          <w:sz w:val="20"/>
          <w:szCs w:val="20"/>
        </w:rPr>
        <w:t>zagospodarowania działki oraz projekt architektoniczno-budowl</w:t>
      </w:r>
      <w:r w:rsidR="008E3042">
        <w:rPr>
          <w:rFonts w:ascii="Arial" w:eastAsia="Arial" w:hAnsi="Arial" w:cs="Arial"/>
          <w:sz w:val="20"/>
          <w:szCs w:val="20"/>
        </w:rPr>
        <w:t xml:space="preserve">any i udzielającą pozwolenia na </w:t>
      </w:r>
      <w:r w:rsidRPr="008D6FF5">
        <w:rPr>
          <w:rFonts w:ascii="Arial" w:eastAsia="Arial" w:hAnsi="Arial" w:cs="Arial"/>
          <w:sz w:val="20"/>
          <w:szCs w:val="20"/>
        </w:rPr>
        <w:t>budowę.</w:t>
      </w:r>
    </w:p>
    <w:p w14:paraId="7669D58B" w14:textId="0BF1A5DD" w:rsidR="005E7102" w:rsidRPr="00EE34D6" w:rsidRDefault="0071658A" w:rsidP="003E6E4C">
      <w:pPr>
        <w:pStyle w:val="Akapitzlist"/>
        <w:widowControl w:val="0"/>
        <w:numPr>
          <w:ilvl w:val="0"/>
          <w:numId w:val="5"/>
        </w:numPr>
        <w:spacing w:after="0" w:line="240" w:lineRule="auto"/>
        <w:ind w:left="284"/>
        <w:jc w:val="both"/>
        <w:rPr>
          <w:rFonts w:ascii="Arial" w:eastAsia="Arial" w:hAnsi="Arial" w:cs="Arial"/>
          <w:sz w:val="20"/>
          <w:szCs w:val="20"/>
        </w:rPr>
      </w:pPr>
      <w:r w:rsidRPr="00EE34D6">
        <w:rPr>
          <w:rFonts w:ascii="Arial" w:eastAsia="Arial" w:hAnsi="Arial" w:cs="Arial"/>
          <w:sz w:val="20"/>
          <w:szCs w:val="20"/>
        </w:rPr>
        <w:t xml:space="preserve">Przedmiot umowy obejmuje budowę przepustu na rowie Z-7 w ciągu ul. </w:t>
      </w:r>
      <w:proofErr w:type="spellStart"/>
      <w:r w:rsidRPr="00EE34D6">
        <w:rPr>
          <w:rFonts w:ascii="Arial" w:eastAsia="Arial" w:hAnsi="Arial" w:cs="Arial"/>
          <w:sz w:val="20"/>
          <w:szCs w:val="20"/>
        </w:rPr>
        <w:t>Pustoła</w:t>
      </w:r>
      <w:proofErr w:type="spellEnd"/>
      <w:r w:rsidRPr="00EE34D6">
        <w:rPr>
          <w:rFonts w:ascii="Arial" w:eastAsia="Arial" w:hAnsi="Arial" w:cs="Arial"/>
          <w:sz w:val="20"/>
          <w:szCs w:val="20"/>
        </w:rPr>
        <w:t xml:space="preserve"> w m. Zielonki Wieś. Przepust zlokalizowany jest ok. km 4+700 rowu i zaprojektowany jest z uwzględnieniem przyszłego obciążenia od ruchu pojazdów. </w:t>
      </w:r>
    </w:p>
    <w:p w14:paraId="02E99E47" w14:textId="641BD11F" w:rsidR="005E7102" w:rsidRPr="001867BE" w:rsidRDefault="0071658A" w:rsidP="009F741C">
      <w:pPr>
        <w:pStyle w:val="Akapitzlist"/>
        <w:widowControl w:val="0"/>
        <w:numPr>
          <w:ilvl w:val="0"/>
          <w:numId w:val="5"/>
        </w:numPr>
        <w:spacing w:after="0" w:line="240" w:lineRule="auto"/>
        <w:ind w:left="284"/>
        <w:jc w:val="both"/>
        <w:rPr>
          <w:rFonts w:ascii="Arial" w:eastAsia="Arial" w:hAnsi="Arial" w:cs="Arial"/>
          <w:sz w:val="20"/>
          <w:szCs w:val="20"/>
        </w:rPr>
      </w:pPr>
      <w:r w:rsidRPr="00EE34D6">
        <w:rPr>
          <w:rFonts w:ascii="Arial" w:eastAsia="Arial" w:hAnsi="Arial" w:cs="Arial"/>
          <w:sz w:val="20"/>
          <w:szCs w:val="20"/>
        </w:rPr>
        <w:t>Dane ogólne i rozwiązania konstrukcyjno-materiałowe:</w:t>
      </w:r>
    </w:p>
    <w:p w14:paraId="5769BAF2" w14:textId="4E46338F" w:rsidR="005E7102" w:rsidRPr="00EE34D6" w:rsidRDefault="008E3042" w:rsidP="003E6E4C">
      <w:pPr>
        <w:pStyle w:val="Akapitzlist"/>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d</w:t>
      </w:r>
      <w:r w:rsidR="0071658A" w:rsidRPr="00EE34D6">
        <w:rPr>
          <w:rFonts w:ascii="Arial" w:eastAsia="Arial" w:hAnsi="Arial" w:cs="Arial"/>
          <w:sz w:val="20"/>
          <w:szCs w:val="20"/>
        </w:rPr>
        <w:t>ługość całkowita: L=14.10m</w:t>
      </w:r>
      <w:r>
        <w:rPr>
          <w:rFonts w:ascii="Arial" w:eastAsia="Arial" w:hAnsi="Arial" w:cs="Arial"/>
          <w:sz w:val="20"/>
          <w:szCs w:val="20"/>
        </w:rPr>
        <w:t>;</w:t>
      </w:r>
    </w:p>
    <w:p w14:paraId="0E35B5C1" w14:textId="7634DB99" w:rsidR="005E7102" w:rsidRPr="00EE34D6" w:rsidRDefault="008E3042" w:rsidP="003E6E4C">
      <w:pPr>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s</w:t>
      </w:r>
      <w:r w:rsidR="0071658A" w:rsidRPr="00EE34D6">
        <w:rPr>
          <w:rFonts w:ascii="Arial" w:eastAsia="Arial" w:hAnsi="Arial" w:cs="Arial"/>
          <w:sz w:val="20"/>
          <w:szCs w:val="20"/>
        </w:rPr>
        <w:t>padek: i=0.5%</w:t>
      </w:r>
      <w:r>
        <w:rPr>
          <w:rFonts w:ascii="Arial" w:eastAsia="Arial" w:hAnsi="Arial" w:cs="Arial"/>
          <w:sz w:val="20"/>
          <w:szCs w:val="20"/>
        </w:rPr>
        <w:t>;</w:t>
      </w:r>
    </w:p>
    <w:p w14:paraId="3D8A5D71" w14:textId="076C9325" w:rsidR="005E7102" w:rsidRPr="00EE34D6" w:rsidRDefault="008E3042" w:rsidP="003E6E4C">
      <w:pPr>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k</w:t>
      </w:r>
      <w:r w:rsidR="0071658A" w:rsidRPr="00EE34D6">
        <w:rPr>
          <w:rFonts w:ascii="Arial" w:eastAsia="Arial" w:hAnsi="Arial" w:cs="Arial"/>
          <w:sz w:val="20"/>
          <w:szCs w:val="20"/>
        </w:rPr>
        <w:t>onstrukcja przepustu: konstrukcja podatna z blachy falistej typu HCPA-18 lub równorzędna, posadowiona bezpośrednio na fundamencie kruszywowym. Konstrukcja w przekroju poprzecznym ma krzywoliniowy ni</w:t>
      </w:r>
      <w:r>
        <w:rPr>
          <w:rFonts w:ascii="Arial" w:eastAsia="Arial" w:hAnsi="Arial" w:cs="Arial"/>
          <w:sz w:val="20"/>
          <w:szCs w:val="20"/>
        </w:rPr>
        <w:t xml:space="preserve">eregularny kształt </w:t>
      </w:r>
      <w:proofErr w:type="spellStart"/>
      <w:r>
        <w:rPr>
          <w:rFonts w:ascii="Arial" w:eastAsia="Arial" w:hAnsi="Arial" w:cs="Arial"/>
          <w:sz w:val="20"/>
          <w:szCs w:val="20"/>
        </w:rPr>
        <w:t>łukowokołowy</w:t>
      </w:r>
      <w:proofErr w:type="spellEnd"/>
      <w:r>
        <w:rPr>
          <w:rFonts w:ascii="Arial" w:eastAsia="Arial" w:hAnsi="Arial" w:cs="Arial"/>
          <w:sz w:val="20"/>
          <w:szCs w:val="20"/>
        </w:rPr>
        <w:t>;</w:t>
      </w:r>
    </w:p>
    <w:p w14:paraId="002F97F7" w14:textId="517D0684" w:rsidR="005E7102" w:rsidRPr="00EE34D6" w:rsidRDefault="008E3042" w:rsidP="003E6E4C">
      <w:pPr>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m</w:t>
      </w:r>
      <w:r w:rsidR="0071658A" w:rsidRPr="00EE34D6">
        <w:rPr>
          <w:rFonts w:ascii="Arial" w:eastAsia="Arial" w:hAnsi="Arial" w:cs="Arial"/>
          <w:sz w:val="20"/>
          <w:szCs w:val="20"/>
        </w:rPr>
        <w:t>aksymalne wymiary przekroju poprzecz</w:t>
      </w:r>
      <w:r>
        <w:rPr>
          <w:rFonts w:ascii="Arial" w:eastAsia="Arial" w:hAnsi="Arial" w:cs="Arial"/>
          <w:sz w:val="20"/>
          <w:szCs w:val="20"/>
        </w:rPr>
        <w:t>nego (</w:t>
      </w:r>
      <w:proofErr w:type="spellStart"/>
      <w:r>
        <w:rPr>
          <w:rFonts w:ascii="Arial" w:eastAsia="Arial" w:hAnsi="Arial" w:cs="Arial"/>
          <w:sz w:val="20"/>
          <w:szCs w:val="20"/>
        </w:rPr>
        <w:t>BxH</w:t>
      </w:r>
      <w:proofErr w:type="spellEnd"/>
      <w:r>
        <w:rPr>
          <w:rFonts w:ascii="Arial" w:eastAsia="Arial" w:hAnsi="Arial" w:cs="Arial"/>
          <w:sz w:val="20"/>
          <w:szCs w:val="20"/>
        </w:rPr>
        <w:t>) to 2.161 m x 1.620 m;</w:t>
      </w:r>
    </w:p>
    <w:p w14:paraId="3CE57F06" w14:textId="0F303FAF" w:rsidR="005E7102" w:rsidRPr="00EE34D6" w:rsidRDefault="008E3042" w:rsidP="003E6E4C">
      <w:pPr>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u</w:t>
      </w:r>
      <w:r w:rsidR="0071658A" w:rsidRPr="00EE34D6">
        <w:rPr>
          <w:rFonts w:ascii="Arial" w:eastAsia="Arial" w:hAnsi="Arial" w:cs="Arial"/>
          <w:sz w:val="20"/>
          <w:szCs w:val="20"/>
        </w:rPr>
        <w:t xml:space="preserve">strój niosący: </w:t>
      </w:r>
      <w:r w:rsidR="006F4874">
        <w:rPr>
          <w:rFonts w:ascii="Arial" w:eastAsia="Arial" w:hAnsi="Arial" w:cs="Arial"/>
          <w:sz w:val="20"/>
          <w:szCs w:val="20"/>
        </w:rPr>
        <w:t>u</w:t>
      </w:r>
      <w:r w:rsidR="0071658A" w:rsidRPr="00EE34D6">
        <w:rPr>
          <w:rFonts w:ascii="Arial" w:eastAsia="Arial" w:hAnsi="Arial" w:cs="Arial"/>
          <w:sz w:val="20"/>
          <w:szCs w:val="20"/>
        </w:rPr>
        <w:t>strój niosący stanowi rura z blachy falistej typu HCPA-18 lub równorzędnej. Połączenia poszczególnych odcinków rur wykonać za pomocą złączek systemowych 1. Końce konstrukcji wykonać jako ścięte, dopasowane do projektowanego pochylenia skarp wynoszącego 1:1 oraz kąta ukos</w:t>
      </w:r>
      <w:r>
        <w:rPr>
          <w:rFonts w:ascii="Arial" w:eastAsia="Arial" w:hAnsi="Arial" w:cs="Arial"/>
          <w:sz w:val="20"/>
          <w:szCs w:val="20"/>
        </w:rPr>
        <w:t>u;</w:t>
      </w:r>
    </w:p>
    <w:p w14:paraId="4B46EE09" w14:textId="54F45AE3" w:rsidR="005E7102" w:rsidRPr="00EE34D6" w:rsidRDefault="008E3042" w:rsidP="003E6E4C">
      <w:pPr>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ś</w:t>
      </w:r>
      <w:r w:rsidR="0071658A" w:rsidRPr="00EE34D6">
        <w:rPr>
          <w:rFonts w:ascii="Arial" w:eastAsia="Arial" w:hAnsi="Arial" w:cs="Arial"/>
          <w:sz w:val="20"/>
          <w:szCs w:val="20"/>
        </w:rPr>
        <w:t>wiatło poziome: 2.161m</w:t>
      </w:r>
      <w:r>
        <w:rPr>
          <w:rFonts w:ascii="Arial" w:eastAsia="Arial" w:hAnsi="Arial" w:cs="Arial"/>
          <w:sz w:val="20"/>
          <w:szCs w:val="20"/>
        </w:rPr>
        <w:t>;</w:t>
      </w:r>
    </w:p>
    <w:p w14:paraId="7B26A3DC" w14:textId="47822922" w:rsidR="005E7102" w:rsidRPr="00EE34D6" w:rsidRDefault="008E3042" w:rsidP="003E6E4C">
      <w:pPr>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ś</w:t>
      </w:r>
      <w:r w:rsidR="0071658A" w:rsidRPr="00EE34D6">
        <w:rPr>
          <w:rFonts w:ascii="Arial" w:eastAsia="Arial" w:hAnsi="Arial" w:cs="Arial"/>
          <w:sz w:val="20"/>
          <w:szCs w:val="20"/>
        </w:rPr>
        <w:t>wiatło pionowe: 1.62m – 0,1 m (projektowane zamulenie)</w:t>
      </w:r>
      <w:r>
        <w:rPr>
          <w:rFonts w:ascii="Arial" w:eastAsia="Arial" w:hAnsi="Arial" w:cs="Arial"/>
          <w:sz w:val="20"/>
          <w:szCs w:val="20"/>
        </w:rPr>
        <w:t>;</w:t>
      </w:r>
    </w:p>
    <w:p w14:paraId="146931E6" w14:textId="6DC012B2" w:rsidR="005E7102" w:rsidRPr="00EE34D6" w:rsidRDefault="008E3042" w:rsidP="003E6E4C">
      <w:pPr>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k</w:t>
      </w:r>
      <w:r w:rsidR="0071658A" w:rsidRPr="00EE34D6">
        <w:rPr>
          <w:rFonts w:ascii="Arial" w:eastAsia="Arial" w:hAnsi="Arial" w:cs="Arial"/>
          <w:sz w:val="20"/>
          <w:szCs w:val="20"/>
        </w:rPr>
        <w:t>lasa obciążenia: „B” wg PN-EN 1991-2:2007. Obiekt zaprojektowano na klasę I obciążenia ruchomego zgodnie z Rozporządzeniem Ministra Transportu i Gospodarki Morskiej w sprawie warunków technicznych, jakim powinny odpowiadać drogowe obiekty inżynierskie i ich usytuowanie.</w:t>
      </w:r>
    </w:p>
    <w:p w14:paraId="22AC0B84" w14:textId="77777777" w:rsidR="005E7102" w:rsidRPr="00EE34D6" w:rsidRDefault="0071658A" w:rsidP="00A13A1B">
      <w:pPr>
        <w:pStyle w:val="Akapitzlist"/>
        <w:widowControl w:val="0"/>
        <w:spacing w:after="0" w:line="240" w:lineRule="auto"/>
        <w:jc w:val="both"/>
        <w:rPr>
          <w:rFonts w:ascii="Arial" w:eastAsia="Arial" w:hAnsi="Arial" w:cs="Arial"/>
          <w:sz w:val="20"/>
          <w:szCs w:val="20"/>
        </w:rPr>
      </w:pPr>
      <w:r w:rsidRPr="00EE34D6">
        <w:rPr>
          <w:rFonts w:ascii="Arial" w:eastAsia="Arial" w:hAnsi="Arial" w:cs="Arial"/>
          <w:sz w:val="20"/>
          <w:szCs w:val="20"/>
        </w:rPr>
        <w:t>Obiekt zaprojektowano na klasę MLC dla następujących przypadków ruchu pojazdów po obiekcie:</w:t>
      </w:r>
    </w:p>
    <w:p w14:paraId="3D427AF4" w14:textId="77777777" w:rsidR="005E7102" w:rsidRPr="00EE34D6" w:rsidRDefault="0071658A" w:rsidP="00A13A1B">
      <w:pPr>
        <w:pStyle w:val="Akapitzlist"/>
        <w:widowControl w:val="0"/>
        <w:spacing w:after="0" w:line="240" w:lineRule="auto"/>
        <w:jc w:val="both"/>
        <w:rPr>
          <w:rFonts w:ascii="Arial" w:eastAsia="Arial" w:hAnsi="Arial" w:cs="Arial"/>
          <w:sz w:val="20"/>
          <w:szCs w:val="20"/>
        </w:rPr>
      </w:pPr>
      <w:r w:rsidRPr="00EE34D6">
        <w:rPr>
          <w:rFonts w:ascii="Arial" w:eastAsia="Cambria Math" w:hAnsi="Arial" w:cs="Arial"/>
          <w:sz w:val="20"/>
          <w:szCs w:val="20"/>
        </w:rPr>
        <w:t>−</w:t>
      </w:r>
      <w:r w:rsidRPr="00EE34D6">
        <w:rPr>
          <w:rFonts w:ascii="Arial" w:eastAsia="Arial" w:hAnsi="Arial" w:cs="Arial"/>
          <w:sz w:val="20"/>
          <w:szCs w:val="20"/>
        </w:rPr>
        <w:t xml:space="preserve"> w ruchu jednokierunkowym kolumna pojazdów kołowych: klasa 150,</w:t>
      </w:r>
    </w:p>
    <w:p w14:paraId="3A73BEBA" w14:textId="77777777" w:rsidR="005E7102" w:rsidRPr="00EE34D6" w:rsidRDefault="0071658A" w:rsidP="00A13A1B">
      <w:pPr>
        <w:pStyle w:val="Akapitzlist"/>
        <w:widowControl w:val="0"/>
        <w:spacing w:after="0" w:line="240" w:lineRule="auto"/>
        <w:jc w:val="both"/>
        <w:rPr>
          <w:rFonts w:ascii="Arial" w:eastAsia="Arial" w:hAnsi="Arial" w:cs="Arial"/>
          <w:sz w:val="20"/>
          <w:szCs w:val="20"/>
        </w:rPr>
      </w:pPr>
      <w:r w:rsidRPr="00EE34D6">
        <w:rPr>
          <w:rFonts w:ascii="Arial" w:eastAsia="Cambria Math" w:hAnsi="Arial" w:cs="Arial"/>
          <w:sz w:val="20"/>
          <w:szCs w:val="20"/>
        </w:rPr>
        <w:t>−</w:t>
      </w:r>
      <w:r w:rsidRPr="00EE34D6">
        <w:rPr>
          <w:rFonts w:ascii="Arial" w:eastAsia="Arial" w:hAnsi="Arial" w:cs="Arial"/>
          <w:sz w:val="20"/>
          <w:szCs w:val="20"/>
        </w:rPr>
        <w:t xml:space="preserve"> w ruchu jednokierunkowym kolumna pojazdów gąsienicowych: klasa 150,</w:t>
      </w:r>
    </w:p>
    <w:p w14:paraId="0568C87B" w14:textId="77777777" w:rsidR="005E7102" w:rsidRPr="00EE34D6" w:rsidRDefault="0071658A" w:rsidP="00A13A1B">
      <w:pPr>
        <w:pStyle w:val="Akapitzlist"/>
        <w:widowControl w:val="0"/>
        <w:spacing w:after="0" w:line="240" w:lineRule="auto"/>
        <w:jc w:val="both"/>
        <w:rPr>
          <w:rFonts w:ascii="Arial" w:eastAsia="Arial" w:hAnsi="Arial" w:cs="Arial"/>
          <w:sz w:val="20"/>
          <w:szCs w:val="20"/>
        </w:rPr>
      </w:pPr>
      <w:r w:rsidRPr="00EE34D6">
        <w:rPr>
          <w:rFonts w:ascii="Arial" w:eastAsia="Cambria Math" w:hAnsi="Arial" w:cs="Arial"/>
          <w:sz w:val="20"/>
          <w:szCs w:val="20"/>
        </w:rPr>
        <w:t>−</w:t>
      </w:r>
      <w:r w:rsidRPr="00EE34D6">
        <w:rPr>
          <w:rFonts w:ascii="Arial" w:eastAsia="Arial" w:hAnsi="Arial" w:cs="Arial"/>
          <w:sz w:val="20"/>
          <w:szCs w:val="20"/>
        </w:rPr>
        <w:t xml:space="preserve"> w ruchu dwukierunkowym kolumna pojazdów kołowych: klasa 12,</w:t>
      </w:r>
    </w:p>
    <w:p w14:paraId="66182667" w14:textId="42184154" w:rsidR="00A13A1B" w:rsidRPr="00EE34D6" w:rsidRDefault="0071658A" w:rsidP="00A13A1B">
      <w:pPr>
        <w:pStyle w:val="Akapitzlist"/>
        <w:widowControl w:val="0"/>
        <w:spacing w:after="0" w:line="240" w:lineRule="auto"/>
        <w:jc w:val="both"/>
        <w:rPr>
          <w:rFonts w:ascii="Arial" w:eastAsia="Arial" w:hAnsi="Arial" w:cs="Arial"/>
          <w:sz w:val="20"/>
          <w:szCs w:val="20"/>
        </w:rPr>
      </w:pPr>
      <w:r w:rsidRPr="00EE34D6">
        <w:rPr>
          <w:rFonts w:ascii="Arial" w:eastAsia="Cambria Math" w:hAnsi="Arial" w:cs="Arial"/>
          <w:sz w:val="20"/>
          <w:szCs w:val="20"/>
        </w:rPr>
        <w:t>−</w:t>
      </w:r>
      <w:r w:rsidRPr="00EE34D6">
        <w:rPr>
          <w:rFonts w:ascii="Arial" w:eastAsia="Arial" w:hAnsi="Arial" w:cs="Arial"/>
          <w:sz w:val="20"/>
          <w:szCs w:val="20"/>
        </w:rPr>
        <w:t xml:space="preserve"> w ruchu dwukierunkowym kolumna p</w:t>
      </w:r>
      <w:r w:rsidR="008E3042">
        <w:rPr>
          <w:rFonts w:ascii="Arial" w:eastAsia="Arial" w:hAnsi="Arial" w:cs="Arial"/>
          <w:sz w:val="20"/>
          <w:szCs w:val="20"/>
        </w:rPr>
        <w:t>ojazdów gąsienicowych: klasa 16;</w:t>
      </w:r>
    </w:p>
    <w:p w14:paraId="66026815" w14:textId="634ACD74" w:rsidR="005E7102" w:rsidRPr="00EE34D6" w:rsidRDefault="008E3042" w:rsidP="003E6E4C">
      <w:pPr>
        <w:pStyle w:val="Akapitzlist"/>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w</w:t>
      </w:r>
      <w:r w:rsidR="0071658A" w:rsidRPr="00EE34D6">
        <w:rPr>
          <w:rFonts w:ascii="Arial" w:eastAsia="Arial" w:hAnsi="Arial" w:cs="Arial"/>
          <w:sz w:val="20"/>
          <w:szCs w:val="20"/>
        </w:rPr>
        <w:t xml:space="preserve">lot / wylot: </w:t>
      </w:r>
      <w:r w:rsidR="006F4874">
        <w:rPr>
          <w:rFonts w:ascii="Arial" w:eastAsia="Arial" w:hAnsi="Arial" w:cs="Arial"/>
          <w:sz w:val="20"/>
          <w:szCs w:val="20"/>
        </w:rPr>
        <w:t>s</w:t>
      </w:r>
      <w:r w:rsidR="0071658A" w:rsidRPr="00EE34D6">
        <w:rPr>
          <w:rFonts w:ascii="Arial" w:eastAsia="Arial" w:hAnsi="Arial" w:cs="Arial"/>
          <w:sz w:val="20"/>
          <w:szCs w:val="20"/>
        </w:rPr>
        <w:t xml:space="preserve">karpa nasypu od wylotu i wlotu (o pochyleniu zgodne z dokumentacją) zostanie umocniona / </w:t>
      </w:r>
      <w:proofErr w:type="spellStart"/>
      <w:r w:rsidR="0071658A" w:rsidRPr="00EE34D6">
        <w:rPr>
          <w:rFonts w:ascii="Arial" w:eastAsia="Arial" w:hAnsi="Arial" w:cs="Arial"/>
          <w:sz w:val="20"/>
          <w:szCs w:val="20"/>
        </w:rPr>
        <w:t>obrukowana</w:t>
      </w:r>
      <w:proofErr w:type="spellEnd"/>
      <w:r w:rsidR="0071658A" w:rsidRPr="00EE34D6">
        <w:rPr>
          <w:rFonts w:ascii="Arial" w:eastAsia="Arial" w:hAnsi="Arial" w:cs="Arial"/>
          <w:sz w:val="20"/>
          <w:szCs w:val="20"/>
        </w:rPr>
        <w:t xml:space="preserve"> kostką kwadratową kamienną lub kamieniem naturalnym na betonie C12/15 o gr. 10cm na szerokości i wysokości zgodnie z rysunkami. Umocnienie należy oprzeć na oporze z betonu C30/37 zbrojonym stalą BSt</w:t>
      </w:r>
      <w:r>
        <w:rPr>
          <w:rFonts w:ascii="Arial" w:eastAsia="Arial" w:hAnsi="Arial" w:cs="Arial"/>
          <w:sz w:val="20"/>
          <w:szCs w:val="20"/>
        </w:rPr>
        <w:t>500S;</w:t>
      </w:r>
    </w:p>
    <w:p w14:paraId="4261050D" w14:textId="1C8AEB83" w:rsidR="00B079A5" w:rsidRDefault="008E3042" w:rsidP="003E6E4C">
      <w:pPr>
        <w:pStyle w:val="Akapitzlist"/>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f</w:t>
      </w:r>
      <w:r w:rsidR="0071658A" w:rsidRPr="00EE34D6">
        <w:rPr>
          <w:rFonts w:ascii="Arial" w:eastAsia="Arial" w:hAnsi="Arial" w:cs="Arial"/>
          <w:sz w:val="20"/>
          <w:szCs w:val="20"/>
        </w:rPr>
        <w:t xml:space="preserve">undament: </w:t>
      </w:r>
      <w:r w:rsidR="00B079A5">
        <w:rPr>
          <w:rFonts w:ascii="Arial" w:eastAsia="Arial" w:hAnsi="Arial" w:cs="Arial"/>
          <w:sz w:val="20"/>
          <w:szCs w:val="20"/>
        </w:rPr>
        <w:t xml:space="preserve"> </w:t>
      </w:r>
      <w:r w:rsidR="006F4874">
        <w:rPr>
          <w:rFonts w:ascii="Arial" w:eastAsia="Arial" w:hAnsi="Arial" w:cs="Arial"/>
          <w:sz w:val="20"/>
          <w:szCs w:val="20"/>
        </w:rPr>
        <w:t>p</w:t>
      </w:r>
      <w:r w:rsidR="0071658A" w:rsidRPr="00EE34D6">
        <w:rPr>
          <w:rFonts w:ascii="Arial" w:eastAsia="Arial" w:hAnsi="Arial" w:cs="Arial"/>
          <w:sz w:val="20"/>
          <w:szCs w:val="20"/>
        </w:rPr>
        <w:t>osadowienie</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 bezpośrednie</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 na</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 fundamencie kruszywowym. Wymiary fundamentów podano w dokumentacji rysunkowej. Przed wykonaniem fundamentu należy sprawdzić </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warunki </w:t>
      </w:r>
      <w:r w:rsidR="00B079A5">
        <w:rPr>
          <w:rFonts w:ascii="Arial" w:eastAsia="Arial" w:hAnsi="Arial" w:cs="Arial"/>
          <w:sz w:val="20"/>
          <w:szCs w:val="20"/>
        </w:rPr>
        <w:t xml:space="preserve"> </w:t>
      </w:r>
      <w:r w:rsidR="0071658A" w:rsidRPr="00EE34D6">
        <w:rPr>
          <w:rFonts w:ascii="Arial" w:eastAsia="Arial" w:hAnsi="Arial" w:cs="Arial"/>
          <w:sz w:val="20"/>
          <w:szCs w:val="20"/>
        </w:rPr>
        <w:t>gruntowe.</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 W </w:t>
      </w:r>
      <w:r w:rsidR="00B079A5">
        <w:rPr>
          <w:rFonts w:ascii="Arial" w:eastAsia="Arial" w:hAnsi="Arial" w:cs="Arial"/>
          <w:sz w:val="20"/>
          <w:szCs w:val="20"/>
        </w:rPr>
        <w:t xml:space="preserve"> </w:t>
      </w:r>
      <w:r w:rsidR="0071658A" w:rsidRPr="00EE34D6">
        <w:rPr>
          <w:rFonts w:ascii="Arial" w:eastAsia="Arial" w:hAnsi="Arial" w:cs="Arial"/>
          <w:sz w:val="20"/>
          <w:szCs w:val="20"/>
        </w:rPr>
        <w:t>przypadku</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 stwierdzenia</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 w</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 poziomie</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 posadowienia</w:t>
      </w:r>
      <w:r w:rsidR="00B079A5">
        <w:rPr>
          <w:rFonts w:ascii="Arial" w:eastAsia="Arial" w:hAnsi="Arial" w:cs="Arial"/>
          <w:sz w:val="20"/>
          <w:szCs w:val="20"/>
        </w:rPr>
        <w:t xml:space="preserve"> </w:t>
      </w:r>
      <w:r w:rsidR="0071658A" w:rsidRPr="00EE34D6">
        <w:rPr>
          <w:rFonts w:ascii="Arial" w:eastAsia="Arial" w:hAnsi="Arial" w:cs="Arial"/>
          <w:sz w:val="20"/>
          <w:szCs w:val="20"/>
        </w:rPr>
        <w:t xml:space="preserve"> gruntów </w:t>
      </w:r>
    </w:p>
    <w:p w14:paraId="1E545CD0" w14:textId="1F0BA355" w:rsidR="00A13A1B" w:rsidRPr="00EE34D6" w:rsidRDefault="0071658A" w:rsidP="00B079A5">
      <w:pPr>
        <w:pStyle w:val="Akapitzlist"/>
        <w:widowControl w:val="0"/>
        <w:spacing w:after="0" w:line="240" w:lineRule="auto"/>
        <w:jc w:val="both"/>
        <w:rPr>
          <w:rFonts w:ascii="Arial" w:eastAsia="Arial" w:hAnsi="Arial" w:cs="Arial"/>
          <w:sz w:val="20"/>
          <w:szCs w:val="20"/>
        </w:rPr>
      </w:pPr>
      <w:r w:rsidRPr="00EE34D6">
        <w:rPr>
          <w:rFonts w:ascii="Arial" w:eastAsia="Arial" w:hAnsi="Arial" w:cs="Arial"/>
          <w:sz w:val="20"/>
          <w:szCs w:val="20"/>
        </w:rPr>
        <w:t xml:space="preserve">nienośnych należy je wymienić na grunt nośny. Dno wykopu powinno być odebrane przez </w:t>
      </w:r>
      <w:r w:rsidRPr="00EE34D6">
        <w:rPr>
          <w:rFonts w:ascii="Arial" w:eastAsia="Arial" w:hAnsi="Arial" w:cs="Arial"/>
          <w:sz w:val="20"/>
          <w:szCs w:val="20"/>
        </w:rPr>
        <w:lastRenderedPageBreak/>
        <w:t>kierownika budowy wpisem do dziennika budowy. Dno wykopu pod fundament przepustu należy</w:t>
      </w:r>
      <w:r w:rsidR="008E3042">
        <w:rPr>
          <w:rFonts w:ascii="Arial" w:eastAsia="Arial" w:hAnsi="Arial" w:cs="Arial"/>
          <w:sz w:val="20"/>
          <w:szCs w:val="20"/>
        </w:rPr>
        <w:t xml:space="preserve"> chronić przed wodami opadowymi.</w:t>
      </w:r>
      <w:r w:rsidRPr="00EE34D6">
        <w:rPr>
          <w:rFonts w:ascii="Arial" w:eastAsia="Arial" w:hAnsi="Arial" w:cs="Arial"/>
          <w:sz w:val="20"/>
          <w:szCs w:val="20"/>
        </w:rPr>
        <w:t xml:space="preserve"> </w:t>
      </w:r>
    </w:p>
    <w:p w14:paraId="32BE352E" w14:textId="6F47BD30" w:rsidR="00A13A1B" w:rsidRPr="00EE34D6" w:rsidRDefault="0071658A" w:rsidP="00A13A1B">
      <w:pPr>
        <w:pStyle w:val="Akapitzlist"/>
        <w:widowControl w:val="0"/>
        <w:spacing w:after="0" w:line="240" w:lineRule="auto"/>
        <w:jc w:val="both"/>
        <w:rPr>
          <w:rFonts w:ascii="Arial" w:eastAsia="Arial" w:hAnsi="Arial" w:cs="Arial"/>
          <w:sz w:val="20"/>
          <w:szCs w:val="20"/>
        </w:rPr>
      </w:pPr>
      <w:r w:rsidRPr="00EE34D6">
        <w:rPr>
          <w:rFonts w:ascii="Arial" w:eastAsia="Arial" w:hAnsi="Arial" w:cs="Arial"/>
          <w:sz w:val="20"/>
          <w:szCs w:val="20"/>
        </w:rPr>
        <w:t xml:space="preserve">Prace fundamentowe należy prowadzić przy niskim stanie wód. W przypadku konieczności </w:t>
      </w:r>
      <w:r w:rsidR="008E3042">
        <w:rPr>
          <w:rFonts w:ascii="Arial" w:eastAsia="Arial" w:hAnsi="Arial" w:cs="Arial"/>
          <w:sz w:val="20"/>
          <w:szCs w:val="20"/>
        </w:rPr>
        <w:t>wykopy wykonać w zabezpieczeniu;</w:t>
      </w:r>
    </w:p>
    <w:p w14:paraId="72C4C05C" w14:textId="5A7BFF36" w:rsidR="00A13A1B" w:rsidRPr="00EE34D6" w:rsidRDefault="008E3042" w:rsidP="003E6E4C">
      <w:pPr>
        <w:pStyle w:val="Akapitzlist"/>
        <w:widowControl w:val="0"/>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z</w:t>
      </w:r>
      <w:r w:rsidR="0071658A" w:rsidRPr="00EE34D6">
        <w:rPr>
          <w:rFonts w:ascii="Arial" w:eastAsia="Arial" w:hAnsi="Arial" w:cs="Arial"/>
          <w:sz w:val="20"/>
          <w:szCs w:val="20"/>
        </w:rPr>
        <w:t xml:space="preserve">asypka: </w:t>
      </w:r>
      <w:r w:rsidR="006F4874">
        <w:rPr>
          <w:rFonts w:ascii="Arial" w:eastAsia="Arial" w:hAnsi="Arial" w:cs="Arial"/>
          <w:sz w:val="20"/>
          <w:szCs w:val="20"/>
        </w:rPr>
        <w:t>d</w:t>
      </w:r>
      <w:r w:rsidR="0071658A" w:rsidRPr="00EE34D6">
        <w:rPr>
          <w:rFonts w:ascii="Arial" w:eastAsia="Arial" w:hAnsi="Arial" w:cs="Arial"/>
          <w:sz w:val="20"/>
          <w:szCs w:val="20"/>
        </w:rPr>
        <w:t xml:space="preserve">o wykonania zasypki stosować grunty niespoiste. Po wbudowaniu muszą być one chronione przed zamakaniem, wysychaniem, zawilgoceniem, przemarzaniem </w:t>
      </w:r>
      <w:r w:rsidR="002B0FD0" w:rsidRPr="00EE34D6">
        <w:rPr>
          <w:rFonts w:ascii="Arial" w:eastAsia="Arial" w:hAnsi="Arial" w:cs="Arial"/>
          <w:sz w:val="20"/>
          <w:szCs w:val="20"/>
        </w:rPr>
        <w:br/>
      </w:r>
      <w:r w:rsidR="0071658A" w:rsidRPr="00EE34D6">
        <w:rPr>
          <w:rFonts w:ascii="Arial" w:eastAsia="Arial" w:hAnsi="Arial" w:cs="Arial"/>
          <w:sz w:val="20"/>
          <w:szCs w:val="20"/>
        </w:rPr>
        <w:t xml:space="preserve">i odmrażaniem, drganiami oraz przepływającą wodą. Materiał w obszarze układania zasypki inżynierskiej układać równomiernie i jednocześnie po obu stronach konstrukcji łukowej warstwami o grubości 25 - 30 cm i zagęszczać do wskaźnika </w:t>
      </w:r>
      <w:proofErr w:type="spellStart"/>
      <w:r w:rsidR="0071658A" w:rsidRPr="00EE34D6">
        <w:rPr>
          <w:rFonts w:ascii="Arial" w:eastAsia="Arial" w:hAnsi="Arial" w:cs="Arial"/>
          <w:sz w:val="20"/>
          <w:szCs w:val="20"/>
        </w:rPr>
        <w:t>Is</w:t>
      </w:r>
      <w:proofErr w:type="spellEnd"/>
      <w:r w:rsidR="0071658A" w:rsidRPr="00EE34D6">
        <w:rPr>
          <w:rFonts w:ascii="Arial" w:eastAsia="Arial" w:hAnsi="Arial" w:cs="Arial"/>
          <w:sz w:val="20"/>
          <w:szCs w:val="20"/>
        </w:rPr>
        <w:t xml:space="preserve">&gt;0.98. Miąższość zagęszczanych warstw oraz dopuszczalne różnice w poziomach po obu stronach konstrukcji powinny być zgodne </w:t>
      </w:r>
      <w:r w:rsidR="00E4362B">
        <w:rPr>
          <w:rFonts w:ascii="Arial" w:eastAsia="Arial" w:hAnsi="Arial" w:cs="Arial"/>
          <w:sz w:val="20"/>
          <w:szCs w:val="20"/>
        </w:rPr>
        <w:br/>
      </w:r>
      <w:r w:rsidR="0071658A" w:rsidRPr="00EE34D6">
        <w:rPr>
          <w:rFonts w:ascii="Arial" w:eastAsia="Arial" w:hAnsi="Arial" w:cs="Arial"/>
          <w:sz w:val="20"/>
          <w:szCs w:val="20"/>
        </w:rPr>
        <w:t xml:space="preserve">z wymaganiami Producenta. Podczas zagęszczania gruntu prowadzić kontrolę deformacji konstrukcji, polegającą na pomiarach co pewien czas (w uzgodnieniu </w:t>
      </w:r>
      <w:r w:rsidR="006863F3">
        <w:rPr>
          <w:rFonts w:ascii="Arial" w:eastAsia="Arial" w:hAnsi="Arial" w:cs="Arial"/>
          <w:sz w:val="20"/>
          <w:szCs w:val="20"/>
        </w:rPr>
        <w:br/>
      </w:r>
      <w:r w:rsidR="0071658A" w:rsidRPr="00EE34D6">
        <w:rPr>
          <w:rFonts w:ascii="Arial" w:eastAsia="Arial" w:hAnsi="Arial" w:cs="Arial"/>
          <w:sz w:val="20"/>
          <w:szCs w:val="20"/>
        </w:rPr>
        <w:t>z Producentem i Nadzorem) odkształceń pionowyc</w:t>
      </w:r>
      <w:r>
        <w:rPr>
          <w:rFonts w:ascii="Arial" w:eastAsia="Arial" w:hAnsi="Arial" w:cs="Arial"/>
          <w:sz w:val="20"/>
          <w:szCs w:val="20"/>
        </w:rPr>
        <w:t>h i poziomych;</w:t>
      </w:r>
    </w:p>
    <w:p w14:paraId="1E8203B8" w14:textId="7C564054" w:rsidR="005E7102" w:rsidRPr="00EE34D6" w:rsidRDefault="0071658A" w:rsidP="003E6E4C">
      <w:pPr>
        <w:pStyle w:val="Akapitzlist"/>
        <w:widowControl w:val="0"/>
        <w:numPr>
          <w:ilvl w:val="0"/>
          <w:numId w:val="6"/>
        </w:numPr>
        <w:spacing w:after="0" w:line="240" w:lineRule="auto"/>
        <w:jc w:val="both"/>
        <w:rPr>
          <w:rFonts w:ascii="Arial" w:eastAsia="Arial" w:hAnsi="Arial" w:cs="Arial"/>
          <w:sz w:val="20"/>
          <w:szCs w:val="20"/>
        </w:rPr>
      </w:pPr>
      <w:r w:rsidRPr="00EE34D6">
        <w:rPr>
          <w:rFonts w:ascii="Arial" w:eastAsia="Arial" w:hAnsi="Arial" w:cs="Arial"/>
          <w:sz w:val="20"/>
          <w:szCs w:val="20"/>
        </w:rPr>
        <w:t xml:space="preserve">Zamulenie: </w:t>
      </w:r>
      <w:r w:rsidR="006F4874">
        <w:rPr>
          <w:rFonts w:ascii="Arial" w:eastAsia="Arial" w:hAnsi="Arial" w:cs="Arial"/>
          <w:sz w:val="20"/>
          <w:szCs w:val="20"/>
        </w:rPr>
        <w:t>w</w:t>
      </w:r>
      <w:r w:rsidRPr="00EE34D6">
        <w:rPr>
          <w:rFonts w:ascii="Arial" w:eastAsia="Arial" w:hAnsi="Arial" w:cs="Arial"/>
          <w:sz w:val="20"/>
          <w:szCs w:val="20"/>
        </w:rPr>
        <w:t xml:space="preserve"> części wlotowej i wylotowej przepustu wykonać wstępne zamulenie gr. 10cm </w:t>
      </w:r>
      <w:r w:rsidR="006863F3">
        <w:rPr>
          <w:rFonts w:ascii="Arial" w:eastAsia="Arial" w:hAnsi="Arial" w:cs="Arial"/>
          <w:sz w:val="20"/>
          <w:szCs w:val="20"/>
        </w:rPr>
        <w:br/>
      </w:r>
      <w:r w:rsidRPr="00EE34D6">
        <w:rPr>
          <w:rFonts w:ascii="Arial" w:eastAsia="Arial" w:hAnsi="Arial" w:cs="Arial"/>
          <w:sz w:val="20"/>
          <w:szCs w:val="20"/>
        </w:rPr>
        <w:t>z betonu C12/15 na długości 50cm.</w:t>
      </w:r>
    </w:p>
    <w:p w14:paraId="7CD55AFE" w14:textId="1337960B" w:rsidR="005E7102" w:rsidRPr="00EE34D6" w:rsidRDefault="0071658A" w:rsidP="003E6E4C">
      <w:pPr>
        <w:pStyle w:val="Akapitzlist"/>
        <w:widowControl w:val="0"/>
        <w:numPr>
          <w:ilvl w:val="0"/>
          <w:numId w:val="5"/>
        </w:numPr>
        <w:spacing w:after="0" w:line="240" w:lineRule="auto"/>
        <w:ind w:left="284"/>
        <w:jc w:val="both"/>
        <w:rPr>
          <w:rFonts w:ascii="Arial" w:eastAsia="Arial" w:hAnsi="Arial" w:cs="Arial"/>
          <w:sz w:val="20"/>
          <w:szCs w:val="20"/>
        </w:rPr>
      </w:pPr>
      <w:r w:rsidRPr="00EE34D6">
        <w:rPr>
          <w:rFonts w:ascii="Arial" w:eastAsia="Arial" w:hAnsi="Arial" w:cs="Arial"/>
          <w:sz w:val="20"/>
          <w:szCs w:val="20"/>
        </w:rPr>
        <w:t>Przedmiot umowy opisany jest szczegółowo w dokumentacji pr</w:t>
      </w:r>
      <w:r w:rsidR="008E3042">
        <w:rPr>
          <w:rFonts w:ascii="Arial" w:eastAsia="Arial" w:hAnsi="Arial" w:cs="Arial"/>
          <w:sz w:val="20"/>
          <w:szCs w:val="20"/>
        </w:rPr>
        <w:t xml:space="preserve">ojektowej w tym w Decyzji z dn. </w:t>
      </w:r>
      <w:r w:rsidRPr="00EE34D6">
        <w:rPr>
          <w:rFonts w:ascii="Arial" w:eastAsia="Arial" w:hAnsi="Arial" w:cs="Arial"/>
          <w:sz w:val="20"/>
          <w:szCs w:val="20"/>
        </w:rPr>
        <w:t>26.09.2022 r., udzielającej pozwolenia wodnoprawnego (znak sprawy: WA.ZUZ.S.4210.669.2022.BG), przedmiarach robót, specyfikacjach technicznych</w:t>
      </w:r>
      <w:r w:rsidR="00A13A1B" w:rsidRPr="00EE34D6">
        <w:rPr>
          <w:rFonts w:ascii="Arial" w:eastAsia="Arial" w:hAnsi="Arial" w:cs="Arial"/>
          <w:sz w:val="20"/>
          <w:szCs w:val="20"/>
        </w:rPr>
        <w:t>.</w:t>
      </w:r>
    </w:p>
    <w:p w14:paraId="2010C879" w14:textId="4E1E98FB" w:rsidR="005E7102" w:rsidRPr="00EE34D6" w:rsidRDefault="0071658A" w:rsidP="003E6E4C">
      <w:pPr>
        <w:pStyle w:val="Akapitzlist"/>
        <w:widowControl w:val="0"/>
        <w:numPr>
          <w:ilvl w:val="0"/>
          <w:numId w:val="5"/>
        </w:numPr>
        <w:spacing w:after="0" w:line="240" w:lineRule="auto"/>
        <w:ind w:left="284"/>
        <w:jc w:val="both"/>
        <w:rPr>
          <w:rFonts w:ascii="Arial" w:eastAsia="Arial" w:hAnsi="Arial" w:cs="Arial"/>
          <w:sz w:val="20"/>
          <w:szCs w:val="20"/>
        </w:rPr>
      </w:pPr>
      <w:r w:rsidRPr="00EE34D6">
        <w:rPr>
          <w:rFonts w:ascii="Arial" w:eastAsia="Arial" w:hAnsi="Arial" w:cs="Arial"/>
          <w:sz w:val="20"/>
          <w:szCs w:val="20"/>
        </w:rPr>
        <w:t>Warunki wykonania przedmiotu umowy:</w:t>
      </w:r>
    </w:p>
    <w:p w14:paraId="3EE789B9" w14:textId="77777777" w:rsidR="005E7102" w:rsidRPr="00EE34D6" w:rsidRDefault="0071658A" w:rsidP="003E6E4C">
      <w:pPr>
        <w:widowControl w:val="0"/>
        <w:numPr>
          <w:ilvl w:val="0"/>
          <w:numId w:val="7"/>
        </w:numPr>
        <w:spacing w:after="0" w:line="240" w:lineRule="auto"/>
        <w:jc w:val="both"/>
        <w:rPr>
          <w:rFonts w:ascii="Arial" w:eastAsia="Arial" w:hAnsi="Arial" w:cs="Arial"/>
          <w:sz w:val="20"/>
          <w:szCs w:val="20"/>
        </w:rPr>
      </w:pPr>
      <w:r w:rsidRPr="00EE34D6">
        <w:rPr>
          <w:rFonts w:ascii="Arial" w:eastAsia="Arial" w:hAnsi="Arial" w:cs="Arial"/>
          <w:sz w:val="20"/>
          <w:szCs w:val="20"/>
        </w:rPr>
        <w:t>przed rozpoczęciem robót Wykonawca ma obowiązek:</w:t>
      </w:r>
    </w:p>
    <w:p w14:paraId="539B47C9" w14:textId="202E1156" w:rsidR="005E7102" w:rsidRPr="00EE34D6" w:rsidRDefault="0071658A" w:rsidP="003E6E4C">
      <w:pPr>
        <w:pStyle w:val="Akapitzlist"/>
        <w:numPr>
          <w:ilvl w:val="0"/>
          <w:numId w:val="9"/>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zgłoszenia rozpoczęcia robót w Powiatowym Inspektoracie Nadzoru Budowlanego,</w:t>
      </w:r>
    </w:p>
    <w:p w14:paraId="071DD219" w14:textId="2C4407FD" w:rsidR="005E7102" w:rsidRPr="00EE34D6" w:rsidRDefault="0071658A" w:rsidP="003E6E4C">
      <w:pPr>
        <w:numPr>
          <w:ilvl w:val="0"/>
          <w:numId w:val="9"/>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wykonania przeglądu istniejącej dro</w:t>
      </w:r>
      <w:r w:rsidR="008E3042">
        <w:rPr>
          <w:rFonts w:ascii="Arial" w:eastAsia="Arial" w:hAnsi="Arial" w:cs="Arial"/>
          <w:sz w:val="20"/>
          <w:szCs w:val="20"/>
        </w:rPr>
        <w:t>gi na odcinku objętym rozbudową;</w:t>
      </w:r>
    </w:p>
    <w:p w14:paraId="1E11C806" w14:textId="5AD46883" w:rsidR="005E7102" w:rsidRPr="00EE34D6" w:rsidRDefault="0071658A" w:rsidP="003E6E4C">
      <w:pPr>
        <w:pStyle w:val="Akapitzlist"/>
        <w:widowControl w:val="0"/>
        <w:numPr>
          <w:ilvl w:val="0"/>
          <w:numId w:val="7"/>
        </w:numPr>
        <w:spacing w:after="0" w:line="240" w:lineRule="auto"/>
        <w:jc w:val="both"/>
        <w:rPr>
          <w:rFonts w:ascii="Arial" w:eastAsia="Arial" w:hAnsi="Arial" w:cs="Arial"/>
          <w:sz w:val="20"/>
          <w:szCs w:val="20"/>
        </w:rPr>
      </w:pPr>
      <w:r w:rsidRPr="00EE34D6">
        <w:rPr>
          <w:rFonts w:ascii="Arial" w:eastAsia="Arial" w:hAnsi="Arial" w:cs="Arial"/>
          <w:sz w:val="20"/>
          <w:szCs w:val="20"/>
        </w:rPr>
        <w:t>w trakcie realizacji umowy Wykonawca ma obowiązek:</w:t>
      </w:r>
    </w:p>
    <w:p w14:paraId="2B3357D6" w14:textId="3480A2B5" w:rsidR="005E7102" w:rsidRPr="00EE34D6" w:rsidRDefault="0071658A" w:rsidP="003E6E4C">
      <w:pPr>
        <w:pStyle w:val="Akapitzlist"/>
        <w:numPr>
          <w:ilvl w:val="0"/>
          <w:numId w:val="10"/>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zapewnić pełną obsługę geodezyjną w zakresi</w:t>
      </w:r>
      <w:r w:rsidR="008E3042">
        <w:rPr>
          <w:rFonts w:ascii="Arial" w:eastAsia="Arial" w:hAnsi="Arial" w:cs="Arial"/>
          <w:sz w:val="20"/>
          <w:szCs w:val="20"/>
        </w:rPr>
        <w:t>e całego zadania inwestycyjnego,</w:t>
      </w:r>
    </w:p>
    <w:p w14:paraId="6BBD756C" w14:textId="77777777" w:rsidR="005E7102" w:rsidRPr="00EE34D6" w:rsidRDefault="0071658A" w:rsidP="003E6E4C">
      <w:pPr>
        <w:pStyle w:val="Akapitzlist"/>
        <w:numPr>
          <w:ilvl w:val="0"/>
          <w:numId w:val="10"/>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 xml:space="preserve">zapewnić przejezdność przez ul. </w:t>
      </w:r>
      <w:proofErr w:type="spellStart"/>
      <w:r w:rsidRPr="00EE34D6">
        <w:rPr>
          <w:rFonts w:ascii="Arial" w:eastAsia="Arial" w:hAnsi="Arial" w:cs="Arial"/>
          <w:sz w:val="20"/>
          <w:szCs w:val="20"/>
        </w:rPr>
        <w:t>Pustoła</w:t>
      </w:r>
      <w:proofErr w:type="spellEnd"/>
      <w:r w:rsidRPr="00EE34D6">
        <w:rPr>
          <w:rFonts w:ascii="Arial" w:eastAsia="Arial" w:hAnsi="Arial" w:cs="Arial"/>
          <w:sz w:val="20"/>
          <w:szCs w:val="20"/>
        </w:rPr>
        <w:t>, szczególnie w dniach odbiorów odpadów komunalnych przez firmę wywożącą odpady zgodnie z obowiązującym harmonogramem wywozu odpadów komunalnych,</w:t>
      </w:r>
    </w:p>
    <w:p w14:paraId="5E4E916A" w14:textId="77777777" w:rsidR="005E7102" w:rsidRPr="00EE34D6" w:rsidRDefault="0071658A" w:rsidP="003E6E4C">
      <w:pPr>
        <w:pStyle w:val="Akapitzlist"/>
        <w:numPr>
          <w:ilvl w:val="0"/>
          <w:numId w:val="10"/>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zapewnić na własny koszt bezpieczne warunki ruchu drogowego i pieszego w rejonie prowadzonych robót,</w:t>
      </w:r>
    </w:p>
    <w:p w14:paraId="072D7FFB" w14:textId="633D2768" w:rsidR="005E7102" w:rsidRPr="00EE34D6" w:rsidRDefault="0071658A" w:rsidP="003E6E4C">
      <w:pPr>
        <w:pStyle w:val="Akapitzlist"/>
        <w:numPr>
          <w:ilvl w:val="0"/>
          <w:numId w:val="10"/>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 xml:space="preserve">bezzwłocznie zabezpieczyć i oznakować, zgodnie z obowiązującymi przepisami, teren ewentualnych awarii i miejsc zagrażających bezpieczeństwu ruchu kołowego </w:t>
      </w:r>
      <w:r w:rsidR="002B0FD0" w:rsidRPr="00EE34D6">
        <w:rPr>
          <w:rFonts w:ascii="Arial" w:eastAsia="Arial" w:hAnsi="Arial" w:cs="Arial"/>
          <w:sz w:val="20"/>
          <w:szCs w:val="20"/>
        </w:rPr>
        <w:br/>
      </w:r>
      <w:r w:rsidRPr="00EE34D6">
        <w:rPr>
          <w:rFonts w:ascii="Arial" w:eastAsia="Arial" w:hAnsi="Arial" w:cs="Arial"/>
          <w:sz w:val="20"/>
          <w:szCs w:val="20"/>
        </w:rPr>
        <w:t>i pieszego,</w:t>
      </w:r>
    </w:p>
    <w:p w14:paraId="65F8447C" w14:textId="77777777" w:rsidR="007D1E6E" w:rsidRPr="00EE34D6" w:rsidRDefault="0071658A" w:rsidP="003E6E4C">
      <w:pPr>
        <w:pStyle w:val="Akapitzlist"/>
        <w:numPr>
          <w:ilvl w:val="0"/>
          <w:numId w:val="10"/>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utrzymywać w należytym stanie technicznym nawierzchnię drogi dla zapewnienia bezpieczeństwa użytkowników ruchu kołowego i pieszego,</w:t>
      </w:r>
    </w:p>
    <w:p w14:paraId="6CBAE3BB" w14:textId="6B5C367F" w:rsidR="005E7102" w:rsidRPr="00EE34D6" w:rsidRDefault="0071658A" w:rsidP="003E6E4C">
      <w:pPr>
        <w:pStyle w:val="Akapitzlist"/>
        <w:numPr>
          <w:ilvl w:val="0"/>
          <w:numId w:val="10"/>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usuwać na bieżąco zanieczyszczenia zalegające na terenie prowadzenia robót,</w:t>
      </w:r>
    </w:p>
    <w:p w14:paraId="58BF6FA6" w14:textId="17D2FA3A" w:rsidR="005E7102" w:rsidRPr="00EE34D6" w:rsidRDefault="0071658A" w:rsidP="003E6E4C">
      <w:pPr>
        <w:pStyle w:val="Akapitzlist"/>
        <w:numPr>
          <w:ilvl w:val="0"/>
          <w:numId w:val="10"/>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ulic i terenów przez transport budowy, Wykonawca jest zobowiązany do ich naprawy w porozumieniu z zarządcą drogi/terenu na własny koszt, który nie będzie podlegał odrębnej zapłacie i jest wliczony w cenę, o której mowa w § 3 ust. 1 niniejszej umowy; w przypadku niezastosowania się do powyższego zapisu Zamawiający może zlecić naprawę uszkodzeń innemu wykonawcy na koszt i ryzyko Wykonawcy,</w:t>
      </w:r>
    </w:p>
    <w:p w14:paraId="432B10BE" w14:textId="77777777" w:rsidR="005E7102" w:rsidRPr="00EE34D6" w:rsidRDefault="0071658A" w:rsidP="003E6E4C">
      <w:pPr>
        <w:pStyle w:val="Akapitzlist"/>
        <w:numPr>
          <w:ilvl w:val="0"/>
          <w:numId w:val="10"/>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w przypadku pozostawienia odcinka robót w stanie zagrażającym użytkownikom ruchu na noc lub dni wolne od pracy Wykonawca obowiązany jest zabezpieczyć takie miejsce wyraźnym oznakowaniem, wygrodzić je, ewentualnie zastosować także oświetlenie ostrzegawcze;</w:t>
      </w:r>
    </w:p>
    <w:p w14:paraId="662E0FE7" w14:textId="77777777" w:rsidR="005E7102" w:rsidRPr="00EE34D6" w:rsidRDefault="0071658A" w:rsidP="003E6E4C">
      <w:pPr>
        <w:widowControl w:val="0"/>
        <w:numPr>
          <w:ilvl w:val="0"/>
          <w:numId w:val="7"/>
        </w:numPr>
        <w:spacing w:after="0" w:line="240" w:lineRule="auto"/>
        <w:jc w:val="both"/>
        <w:rPr>
          <w:rFonts w:ascii="Arial" w:eastAsia="Arial" w:hAnsi="Arial" w:cs="Arial"/>
          <w:sz w:val="20"/>
          <w:szCs w:val="20"/>
        </w:rPr>
      </w:pPr>
      <w:r w:rsidRPr="00EE34D6">
        <w:rPr>
          <w:rFonts w:ascii="Arial" w:eastAsia="Arial" w:hAnsi="Arial" w:cs="Arial"/>
          <w:sz w:val="20"/>
          <w:szCs w:val="20"/>
        </w:rPr>
        <w:t>po zakończeniu robót Wykonawca ma obowiązek:</w:t>
      </w:r>
    </w:p>
    <w:p w14:paraId="10250AAE" w14:textId="1B9CCEA7" w:rsidR="005E7102" w:rsidRPr="00EE34D6" w:rsidRDefault="0071658A" w:rsidP="003E6E4C">
      <w:pPr>
        <w:pStyle w:val="Akapitzlist"/>
        <w:numPr>
          <w:ilvl w:val="0"/>
          <w:numId w:val="11"/>
        </w:numPr>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 xml:space="preserve">przekazania Zamawiającemu kompletnej dokumentacji powykonawczej </w:t>
      </w:r>
      <w:r w:rsidRPr="00CD34EF">
        <w:rPr>
          <w:rFonts w:ascii="Arial" w:eastAsia="Arial" w:hAnsi="Arial" w:cs="Arial"/>
          <w:sz w:val="20"/>
          <w:szCs w:val="20"/>
        </w:rPr>
        <w:t>(wszystkich branż)</w:t>
      </w:r>
      <w:r w:rsidRPr="00EE34D6">
        <w:rPr>
          <w:rFonts w:ascii="Arial" w:eastAsia="Arial" w:hAnsi="Arial" w:cs="Arial"/>
          <w:sz w:val="20"/>
          <w:szCs w:val="20"/>
        </w:rPr>
        <w:t xml:space="preserve"> zawierającą co najmniej:</w:t>
      </w:r>
    </w:p>
    <w:p w14:paraId="64BAA615" w14:textId="72C48F3D" w:rsidR="007D1E6E" w:rsidRPr="00EE34D6" w:rsidRDefault="0071658A" w:rsidP="003E6E4C">
      <w:pPr>
        <w:pStyle w:val="Akapitzlist"/>
        <w:numPr>
          <w:ilvl w:val="0"/>
          <w:numId w:val="13"/>
        </w:numPr>
        <w:spacing w:after="0" w:line="240" w:lineRule="auto"/>
        <w:ind w:left="1418" w:hanging="284"/>
        <w:contextualSpacing w:val="0"/>
        <w:jc w:val="both"/>
        <w:rPr>
          <w:rFonts w:ascii="Arial" w:eastAsia="Times New Roman" w:hAnsi="Arial" w:cs="Arial"/>
          <w:kern w:val="0"/>
          <w:sz w:val="20"/>
          <w:szCs w:val="20"/>
          <w:lang w:eastAsia="en-US"/>
          <w14:ligatures w14:val="none"/>
        </w:rPr>
      </w:pPr>
      <w:r w:rsidRPr="00EE34D6">
        <w:rPr>
          <w:rFonts w:ascii="Arial" w:eastAsia="Times New Roman" w:hAnsi="Arial" w:cs="Arial"/>
          <w:kern w:val="0"/>
          <w:sz w:val="20"/>
          <w:szCs w:val="20"/>
          <w:lang w:eastAsia="en-US"/>
          <w14:ligatures w14:val="none"/>
        </w:rPr>
        <w:t>projekt budowlan</w:t>
      </w:r>
      <w:r w:rsidR="00D66C18">
        <w:rPr>
          <w:rFonts w:ascii="Arial" w:eastAsia="Times New Roman" w:hAnsi="Arial" w:cs="Arial"/>
          <w:kern w:val="0"/>
          <w:sz w:val="20"/>
          <w:szCs w:val="20"/>
          <w:lang w:eastAsia="en-US"/>
          <w14:ligatures w14:val="none"/>
        </w:rPr>
        <w:t>y</w:t>
      </w:r>
      <w:r w:rsidRPr="00EE34D6">
        <w:rPr>
          <w:rFonts w:ascii="Arial" w:eastAsia="Times New Roman" w:hAnsi="Arial" w:cs="Arial"/>
          <w:kern w:val="0"/>
          <w:sz w:val="20"/>
          <w:szCs w:val="20"/>
          <w:lang w:eastAsia="en-US"/>
          <w14:ligatures w14:val="none"/>
        </w:rPr>
        <w:t xml:space="preserve"> będące załącznikiem do decyzji, o której</w:t>
      </w:r>
      <w:r w:rsidR="007D1E6E" w:rsidRPr="00EE34D6">
        <w:rPr>
          <w:rFonts w:ascii="Arial" w:eastAsia="Times New Roman" w:hAnsi="Arial" w:cs="Arial"/>
          <w:kern w:val="0"/>
          <w:sz w:val="20"/>
          <w:szCs w:val="20"/>
          <w:lang w:eastAsia="en-US"/>
          <w14:ligatures w14:val="none"/>
        </w:rPr>
        <w:t xml:space="preserve"> </w:t>
      </w:r>
      <w:r w:rsidRPr="00EE34D6">
        <w:rPr>
          <w:rFonts w:ascii="Arial" w:eastAsia="Times New Roman" w:hAnsi="Arial" w:cs="Arial"/>
          <w:kern w:val="0"/>
          <w:sz w:val="20"/>
          <w:szCs w:val="20"/>
          <w:lang w:eastAsia="en-US"/>
          <w14:ligatures w14:val="none"/>
        </w:rPr>
        <w:t>mowa w § 1 ust 1,</w:t>
      </w:r>
    </w:p>
    <w:p w14:paraId="360C4E9E" w14:textId="402BF685" w:rsidR="005E7102" w:rsidRPr="00EE34D6" w:rsidRDefault="0071658A" w:rsidP="003E6E4C">
      <w:pPr>
        <w:pStyle w:val="Akapitzlist"/>
        <w:numPr>
          <w:ilvl w:val="0"/>
          <w:numId w:val="13"/>
        </w:numPr>
        <w:spacing w:after="0" w:line="240" w:lineRule="auto"/>
        <w:ind w:left="1418" w:hanging="284"/>
        <w:contextualSpacing w:val="0"/>
        <w:jc w:val="both"/>
        <w:rPr>
          <w:rFonts w:ascii="Arial" w:eastAsia="Times New Roman" w:hAnsi="Arial" w:cs="Arial"/>
          <w:kern w:val="0"/>
          <w:sz w:val="20"/>
          <w:szCs w:val="20"/>
          <w:lang w:eastAsia="en-US"/>
          <w14:ligatures w14:val="none"/>
        </w:rPr>
      </w:pPr>
      <w:r w:rsidRPr="00EE34D6">
        <w:rPr>
          <w:rFonts w:ascii="Arial" w:eastAsia="Times New Roman" w:hAnsi="Arial" w:cs="Arial"/>
          <w:kern w:val="0"/>
          <w:sz w:val="20"/>
          <w:szCs w:val="20"/>
          <w:lang w:eastAsia="en-US"/>
          <w14:ligatures w14:val="none"/>
        </w:rPr>
        <w:t>protokoły pomiarów, badań i sprawdzeń wykonanych w trakcie realizacji</w:t>
      </w:r>
      <w:r w:rsidR="007D1E6E" w:rsidRPr="00EE34D6">
        <w:rPr>
          <w:rFonts w:ascii="Arial" w:eastAsia="Times New Roman" w:hAnsi="Arial" w:cs="Arial"/>
          <w:kern w:val="0"/>
          <w:sz w:val="20"/>
          <w:szCs w:val="20"/>
          <w:lang w:eastAsia="en-US"/>
          <w14:ligatures w14:val="none"/>
        </w:rPr>
        <w:t xml:space="preserve"> </w:t>
      </w:r>
      <w:r w:rsidRPr="00EE34D6">
        <w:rPr>
          <w:rFonts w:ascii="Arial" w:eastAsia="Times New Roman" w:hAnsi="Arial" w:cs="Arial"/>
          <w:kern w:val="0"/>
          <w:sz w:val="20"/>
          <w:szCs w:val="20"/>
          <w:lang w:eastAsia="en-US"/>
          <w14:ligatures w14:val="none"/>
        </w:rPr>
        <w:t xml:space="preserve">przedmiotu </w:t>
      </w:r>
      <w:r w:rsidR="007D1E6E" w:rsidRPr="00EE34D6">
        <w:rPr>
          <w:rFonts w:ascii="Arial" w:eastAsia="Times New Roman" w:hAnsi="Arial" w:cs="Arial"/>
          <w:kern w:val="0"/>
          <w:sz w:val="20"/>
          <w:szCs w:val="20"/>
          <w:lang w:eastAsia="en-US"/>
          <w14:ligatures w14:val="none"/>
        </w:rPr>
        <w:t xml:space="preserve"> </w:t>
      </w:r>
      <w:r w:rsidR="007D1E6E" w:rsidRPr="00EE34D6">
        <w:rPr>
          <w:rFonts w:ascii="Arial" w:eastAsia="Times New Roman" w:hAnsi="Arial" w:cs="Arial"/>
          <w:kern w:val="0"/>
          <w:sz w:val="20"/>
          <w:szCs w:val="20"/>
          <w:lang w:eastAsia="en-US"/>
          <w14:ligatures w14:val="none"/>
        </w:rPr>
        <w:br/>
      </w:r>
      <w:r w:rsidRPr="00EE34D6">
        <w:rPr>
          <w:rFonts w:ascii="Arial" w:eastAsia="Times New Roman" w:hAnsi="Arial" w:cs="Arial"/>
          <w:kern w:val="0"/>
          <w:sz w:val="20"/>
          <w:szCs w:val="20"/>
          <w:lang w:eastAsia="en-US"/>
          <w14:ligatures w14:val="none"/>
        </w:rPr>
        <w:t>umowy jak i po jego zakończeniu,</w:t>
      </w:r>
    </w:p>
    <w:p w14:paraId="1130D7D9" w14:textId="4703E891" w:rsidR="005E7102" w:rsidRPr="00EE34D6" w:rsidRDefault="0071658A" w:rsidP="003E6E4C">
      <w:pPr>
        <w:pStyle w:val="Akapitzlist"/>
        <w:numPr>
          <w:ilvl w:val="0"/>
          <w:numId w:val="13"/>
        </w:numPr>
        <w:spacing w:after="0" w:line="240" w:lineRule="auto"/>
        <w:ind w:left="1418" w:hanging="284"/>
        <w:contextualSpacing w:val="0"/>
        <w:jc w:val="both"/>
        <w:rPr>
          <w:rFonts w:ascii="Arial" w:eastAsia="Times New Roman" w:hAnsi="Arial" w:cs="Arial"/>
          <w:kern w:val="0"/>
          <w:sz w:val="20"/>
          <w:szCs w:val="20"/>
          <w:lang w:eastAsia="en-US"/>
          <w14:ligatures w14:val="none"/>
        </w:rPr>
      </w:pPr>
      <w:r w:rsidRPr="00EE34D6">
        <w:rPr>
          <w:rFonts w:ascii="Arial" w:eastAsia="Times New Roman" w:hAnsi="Arial" w:cs="Arial"/>
          <w:kern w:val="0"/>
          <w:sz w:val="20"/>
          <w:szCs w:val="20"/>
          <w:lang w:eastAsia="en-US"/>
          <w14:ligatures w14:val="none"/>
        </w:rPr>
        <w:t>atesty, certyfikaty i dopuszczenia do stosowania w budownictwie dla materiałów</w:t>
      </w:r>
      <w:r w:rsidR="007D1E6E" w:rsidRPr="00EE34D6">
        <w:rPr>
          <w:rFonts w:ascii="Arial" w:eastAsia="Times New Roman" w:hAnsi="Arial" w:cs="Arial"/>
          <w:kern w:val="0"/>
          <w:sz w:val="20"/>
          <w:szCs w:val="20"/>
          <w:lang w:eastAsia="en-US"/>
          <w14:ligatures w14:val="none"/>
        </w:rPr>
        <w:t xml:space="preserve">     </w:t>
      </w:r>
      <w:r w:rsidR="007D1E6E" w:rsidRPr="00EE34D6">
        <w:rPr>
          <w:rFonts w:ascii="Arial" w:eastAsia="Times New Roman" w:hAnsi="Arial" w:cs="Arial"/>
          <w:kern w:val="0"/>
          <w:sz w:val="20"/>
          <w:szCs w:val="20"/>
          <w:lang w:eastAsia="en-US"/>
          <w14:ligatures w14:val="none"/>
        </w:rPr>
        <w:br/>
      </w:r>
      <w:r w:rsidRPr="00EE34D6">
        <w:rPr>
          <w:rFonts w:ascii="Arial" w:eastAsia="Times New Roman" w:hAnsi="Arial" w:cs="Arial"/>
          <w:kern w:val="0"/>
          <w:sz w:val="20"/>
          <w:szCs w:val="20"/>
          <w:lang w:eastAsia="en-US"/>
          <w14:ligatures w14:val="none"/>
        </w:rPr>
        <w:t>użytych do wykonania przedmiotu umowy,</w:t>
      </w:r>
    </w:p>
    <w:p w14:paraId="19D54825" w14:textId="3243D559" w:rsidR="005E7102" w:rsidRPr="00EE34D6" w:rsidRDefault="0071658A" w:rsidP="003E6E4C">
      <w:pPr>
        <w:pStyle w:val="Akapitzlist"/>
        <w:numPr>
          <w:ilvl w:val="0"/>
          <w:numId w:val="13"/>
        </w:numPr>
        <w:spacing w:after="0" w:line="240" w:lineRule="auto"/>
        <w:ind w:left="1418" w:hanging="284"/>
        <w:contextualSpacing w:val="0"/>
        <w:jc w:val="both"/>
        <w:rPr>
          <w:rFonts w:ascii="Arial" w:eastAsia="Times New Roman" w:hAnsi="Arial" w:cs="Arial"/>
          <w:kern w:val="0"/>
          <w:sz w:val="20"/>
          <w:szCs w:val="20"/>
          <w:lang w:eastAsia="en-US"/>
          <w14:ligatures w14:val="none"/>
        </w:rPr>
      </w:pPr>
      <w:r w:rsidRPr="00EE34D6">
        <w:rPr>
          <w:rFonts w:ascii="Arial" w:eastAsia="Times New Roman" w:hAnsi="Arial" w:cs="Arial"/>
          <w:kern w:val="0"/>
          <w:sz w:val="20"/>
          <w:szCs w:val="20"/>
          <w:lang w:eastAsia="en-US"/>
          <w14:ligatures w14:val="none"/>
        </w:rPr>
        <w:t>protokoły częściowe odbioru robót,</w:t>
      </w:r>
    </w:p>
    <w:p w14:paraId="263D82A4" w14:textId="4C51CCB3" w:rsidR="005E7102" w:rsidRPr="00CD34EF" w:rsidRDefault="0071658A" w:rsidP="003E6E4C">
      <w:pPr>
        <w:pStyle w:val="Akapitzlist"/>
        <w:numPr>
          <w:ilvl w:val="0"/>
          <w:numId w:val="13"/>
        </w:numPr>
        <w:spacing w:after="0" w:line="240" w:lineRule="auto"/>
        <w:ind w:left="1418" w:hanging="284"/>
        <w:contextualSpacing w:val="0"/>
        <w:jc w:val="both"/>
        <w:rPr>
          <w:rFonts w:ascii="Arial" w:eastAsia="Times New Roman" w:hAnsi="Arial" w:cs="Arial"/>
          <w:kern w:val="0"/>
          <w:sz w:val="20"/>
          <w:szCs w:val="20"/>
          <w:lang w:eastAsia="en-US"/>
          <w14:ligatures w14:val="none"/>
        </w:rPr>
      </w:pPr>
      <w:r w:rsidRPr="00EE34D6">
        <w:rPr>
          <w:rFonts w:ascii="Arial" w:eastAsia="Times New Roman" w:hAnsi="Arial" w:cs="Arial"/>
          <w:kern w:val="0"/>
          <w:sz w:val="20"/>
          <w:szCs w:val="20"/>
          <w:lang w:eastAsia="en-US"/>
          <w14:ligatures w14:val="none"/>
        </w:rPr>
        <w:t xml:space="preserve">dziennik budowy i dokumentację budowy </w:t>
      </w:r>
      <w:r w:rsidRPr="00CD34EF">
        <w:rPr>
          <w:rFonts w:ascii="Arial" w:eastAsia="Times New Roman" w:hAnsi="Arial" w:cs="Arial"/>
          <w:kern w:val="0"/>
          <w:sz w:val="20"/>
          <w:szCs w:val="20"/>
          <w:lang w:eastAsia="en-US"/>
          <w14:ligatures w14:val="none"/>
        </w:rPr>
        <w:t>zawierającą wszelkie notatki, ustalenia</w:t>
      </w:r>
      <w:r w:rsidR="007D1E6E" w:rsidRPr="00CD34EF">
        <w:rPr>
          <w:rFonts w:ascii="Arial" w:eastAsia="Times New Roman" w:hAnsi="Arial" w:cs="Arial"/>
          <w:kern w:val="0"/>
          <w:sz w:val="20"/>
          <w:szCs w:val="20"/>
          <w:lang w:eastAsia="en-US"/>
          <w14:ligatures w14:val="none"/>
        </w:rPr>
        <w:t xml:space="preserve"> </w:t>
      </w:r>
      <w:r w:rsidRPr="00CD34EF">
        <w:rPr>
          <w:rFonts w:ascii="Arial" w:eastAsia="Times New Roman" w:hAnsi="Arial" w:cs="Arial"/>
          <w:kern w:val="0"/>
          <w:sz w:val="20"/>
          <w:szCs w:val="20"/>
          <w:lang w:eastAsia="en-US"/>
          <w14:ligatures w14:val="none"/>
        </w:rPr>
        <w:t>itp.,</w:t>
      </w:r>
    </w:p>
    <w:p w14:paraId="20C9A732" w14:textId="2BEE1C7C" w:rsidR="005E7102" w:rsidRPr="00CD34EF" w:rsidRDefault="0071658A" w:rsidP="003E6E4C">
      <w:pPr>
        <w:pStyle w:val="Akapitzlist"/>
        <w:numPr>
          <w:ilvl w:val="0"/>
          <w:numId w:val="13"/>
        </w:numPr>
        <w:spacing w:after="0" w:line="240" w:lineRule="auto"/>
        <w:ind w:left="1418" w:hanging="284"/>
        <w:contextualSpacing w:val="0"/>
        <w:jc w:val="both"/>
        <w:rPr>
          <w:rFonts w:ascii="Arial" w:eastAsia="Times New Roman" w:hAnsi="Arial" w:cs="Arial"/>
          <w:kern w:val="0"/>
          <w:sz w:val="20"/>
          <w:szCs w:val="20"/>
          <w:lang w:eastAsia="en-US"/>
          <w14:ligatures w14:val="none"/>
        </w:rPr>
      </w:pPr>
      <w:r w:rsidRPr="00CD34EF">
        <w:rPr>
          <w:rFonts w:ascii="Arial" w:eastAsia="Times New Roman" w:hAnsi="Arial" w:cs="Arial"/>
          <w:kern w:val="0"/>
          <w:sz w:val="20"/>
          <w:szCs w:val="20"/>
          <w:lang w:eastAsia="en-US"/>
          <w14:ligatures w14:val="none"/>
        </w:rPr>
        <w:t>inwentaryzację geodezyjną powykonawczą (wszystkich branż),</w:t>
      </w:r>
    </w:p>
    <w:p w14:paraId="731FE5EE" w14:textId="137E4000" w:rsidR="005E7102" w:rsidRPr="00EE34D6" w:rsidRDefault="0071658A" w:rsidP="003E6E4C">
      <w:pPr>
        <w:pStyle w:val="Akapitzlist"/>
        <w:numPr>
          <w:ilvl w:val="0"/>
          <w:numId w:val="11"/>
        </w:numPr>
        <w:spacing w:after="0" w:line="240" w:lineRule="auto"/>
        <w:jc w:val="both"/>
        <w:rPr>
          <w:rFonts w:ascii="Arial" w:eastAsia="Arial" w:hAnsi="Arial" w:cs="Arial"/>
          <w:sz w:val="20"/>
          <w:szCs w:val="20"/>
        </w:rPr>
      </w:pPr>
      <w:r w:rsidRPr="00EE34D6">
        <w:rPr>
          <w:rFonts w:ascii="Arial" w:eastAsia="Arial" w:hAnsi="Arial" w:cs="Arial"/>
          <w:sz w:val="20"/>
          <w:szCs w:val="20"/>
        </w:rPr>
        <w:lastRenderedPageBreak/>
        <w:t xml:space="preserve">uzyskanie w imieniu Zamawiającego decyzji o pozwoleniu na użytkowanie w trybie art. 54 i art. 56 ust. 1 ustawy z dnia 7 lipca 1994 r. – Prawo budowlane. </w:t>
      </w:r>
    </w:p>
    <w:p w14:paraId="29C4C137" w14:textId="48AE5EBB" w:rsidR="005E7102" w:rsidRPr="00EE34D6" w:rsidRDefault="0071658A" w:rsidP="003E6E4C">
      <w:pPr>
        <w:pStyle w:val="Akapitzlist"/>
        <w:widowControl w:val="0"/>
        <w:numPr>
          <w:ilvl w:val="0"/>
          <w:numId w:val="5"/>
        </w:numPr>
        <w:spacing w:after="0" w:line="240" w:lineRule="auto"/>
        <w:ind w:left="426"/>
        <w:jc w:val="both"/>
        <w:rPr>
          <w:rFonts w:ascii="Arial" w:eastAsia="Arial" w:hAnsi="Arial" w:cs="Arial"/>
          <w:sz w:val="20"/>
          <w:szCs w:val="20"/>
        </w:rPr>
      </w:pPr>
      <w:r w:rsidRPr="00EE34D6">
        <w:rPr>
          <w:rFonts w:ascii="Arial" w:eastAsia="Arial" w:hAnsi="Arial" w:cs="Arial"/>
          <w:sz w:val="20"/>
          <w:szCs w:val="20"/>
        </w:rPr>
        <w:t>W</w:t>
      </w:r>
      <w:r w:rsidR="00D66C18">
        <w:rPr>
          <w:rFonts w:ascii="Arial" w:eastAsia="Arial" w:hAnsi="Arial" w:cs="Arial"/>
          <w:sz w:val="20"/>
          <w:szCs w:val="20"/>
        </w:rPr>
        <w:t>arunki prowadzenia prac</w:t>
      </w:r>
      <w:r w:rsidRPr="00EE34D6">
        <w:rPr>
          <w:rFonts w:ascii="Arial" w:eastAsia="Arial" w:hAnsi="Arial" w:cs="Arial"/>
          <w:sz w:val="20"/>
          <w:szCs w:val="20"/>
        </w:rPr>
        <w:t>:</w:t>
      </w:r>
    </w:p>
    <w:p w14:paraId="7C35283A" w14:textId="147B522F" w:rsidR="005E7102" w:rsidRPr="00EE34D6" w:rsidRDefault="0071658A" w:rsidP="003E6E4C">
      <w:pPr>
        <w:pStyle w:val="Akapitzlist"/>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prowadzenie jakichkolwiek prac stanowiących przedmiot umowy w godzinach nocnych i porannych (tj. pomiędzy 20:00 a 7:00 w dni powszednie) oraz w dni świąteczne wymaga bezwzględnie uzgodnienia z Zamawiającym;</w:t>
      </w:r>
    </w:p>
    <w:p w14:paraId="1E5543B1" w14:textId="22321229"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Wykonawca każdorazowo poinformuje Zamawiającego o działaniach, których podjęcie może spowodować utrudnienia dla społeczności lokalnej, w szczególności: zamknięcie dróg, przekładanie i odcięcie wodociągów, kanalizacji, elektryczności, gazu lub innych mediów użyteczności publicznej, tymczasowej zmianie organizacji, transporcie ponadnormatywnym </w:t>
      </w:r>
      <w:r w:rsidR="000C74D3">
        <w:rPr>
          <w:rFonts w:ascii="Arial" w:eastAsia="Arial" w:hAnsi="Arial" w:cs="Arial"/>
          <w:sz w:val="20"/>
          <w:szCs w:val="20"/>
        </w:rPr>
        <w:br/>
      </w:r>
      <w:r w:rsidRPr="00EE34D6">
        <w:rPr>
          <w:rFonts w:ascii="Arial" w:eastAsia="Arial" w:hAnsi="Arial" w:cs="Arial"/>
          <w:sz w:val="20"/>
          <w:szCs w:val="20"/>
        </w:rPr>
        <w:t>w terminie nie później niż 3 dni przed planowanym przystąpieniem do tych robót;</w:t>
      </w:r>
    </w:p>
    <w:p w14:paraId="48129246" w14:textId="44760889"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 przypadku wystąpienia kolizji z istniejącą infrastrukturą </w:t>
      </w:r>
      <w:proofErr w:type="spellStart"/>
      <w:r w:rsidRPr="00EE34D6">
        <w:rPr>
          <w:rFonts w:ascii="Arial" w:eastAsia="Arial" w:hAnsi="Arial" w:cs="Arial"/>
          <w:sz w:val="20"/>
          <w:szCs w:val="20"/>
        </w:rPr>
        <w:t>wodno</w:t>
      </w:r>
      <w:proofErr w:type="spellEnd"/>
      <w:r w:rsidRPr="00EE34D6">
        <w:rPr>
          <w:rFonts w:ascii="Arial" w:eastAsia="Arial" w:hAnsi="Arial" w:cs="Arial"/>
          <w:sz w:val="20"/>
          <w:szCs w:val="20"/>
        </w:rPr>
        <w:t xml:space="preserve"> – kanalizacyjną wykonać wszelkie roboty budowlane zgodnie z wytycznymi zarządcy sieci tj. GPK „EKO-BABICE” Sp. </w:t>
      </w:r>
      <w:r w:rsidR="00B079A5">
        <w:rPr>
          <w:rFonts w:ascii="Arial" w:eastAsia="Arial" w:hAnsi="Arial" w:cs="Arial"/>
          <w:sz w:val="20"/>
          <w:szCs w:val="20"/>
        </w:rPr>
        <w:br/>
      </w:r>
      <w:r w:rsidRPr="00EE34D6">
        <w:rPr>
          <w:rFonts w:ascii="Arial" w:eastAsia="Arial" w:hAnsi="Arial" w:cs="Arial"/>
          <w:sz w:val="20"/>
          <w:szCs w:val="20"/>
        </w:rPr>
        <w:t>z</w:t>
      </w:r>
      <w:r w:rsidR="00073E97">
        <w:rPr>
          <w:rFonts w:ascii="Arial" w:eastAsia="Arial" w:hAnsi="Arial" w:cs="Arial"/>
          <w:sz w:val="20"/>
          <w:szCs w:val="20"/>
        </w:rPr>
        <w:t xml:space="preserve"> </w:t>
      </w:r>
      <w:r w:rsidRPr="00EE34D6">
        <w:rPr>
          <w:rFonts w:ascii="Arial" w:eastAsia="Arial" w:hAnsi="Arial" w:cs="Arial"/>
          <w:sz w:val="20"/>
          <w:szCs w:val="20"/>
        </w:rPr>
        <w:t>o.o.;</w:t>
      </w:r>
    </w:p>
    <w:p w14:paraId="0B827162" w14:textId="6CCAAB49"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Wykonawca będzie we własnym zakresie ustalał z zarządcami sieci harmonogramy </w:t>
      </w:r>
      <w:proofErr w:type="spellStart"/>
      <w:r w:rsidRPr="00EE34D6">
        <w:rPr>
          <w:rFonts w:ascii="Arial" w:eastAsia="Arial" w:hAnsi="Arial" w:cs="Arial"/>
          <w:sz w:val="20"/>
          <w:szCs w:val="20"/>
        </w:rPr>
        <w:t>wył</w:t>
      </w:r>
      <w:r w:rsidR="00D66C18">
        <w:rPr>
          <w:rFonts w:ascii="Arial" w:eastAsia="Arial" w:hAnsi="Arial" w:cs="Arial"/>
          <w:sz w:val="20"/>
          <w:szCs w:val="20"/>
        </w:rPr>
        <w:t>ą</w:t>
      </w:r>
      <w:r w:rsidRPr="00EE34D6">
        <w:rPr>
          <w:rFonts w:ascii="Arial" w:eastAsia="Arial" w:hAnsi="Arial" w:cs="Arial"/>
          <w:sz w:val="20"/>
          <w:szCs w:val="20"/>
        </w:rPr>
        <w:t>czeń</w:t>
      </w:r>
      <w:proofErr w:type="spellEnd"/>
      <w:r w:rsidRPr="00EE34D6">
        <w:rPr>
          <w:rFonts w:ascii="Arial" w:eastAsia="Arial" w:hAnsi="Arial" w:cs="Arial"/>
          <w:sz w:val="20"/>
          <w:szCs w:val="20"/>
        </w:rPr>
        <w:t xml:space="preserve"> w celu realizacji robót objętych umową. Wykonawca ponosi wszelkie koszty z tym związane, </w:t>
      </w:r>
      <w:r w:rsidR="00073E97">
        <w:rPr>
          <w:rFonts w:ascii="Arial" w:eastAsia="Arial" w:hAnsi="Arial" w:cs="Arial"/>
          <w:sz w:val="20"/>
          <w:szCs w:val="20"/>
        </w:rPr>
        <w:br/>
      </w:r>
      <w:r w:rsidRPr="00EE34D6">
        <w:rPr>
          <w:rFonts w:ascii="Arial" w:eastAsia="Arial" w:hAnsi="Arial" w:cs="Arial"/>
          <w:sz w:val="20"/>
          <w:szCs w:val="20"/>
        </w:rPr>
        <w:t xml:space="preserve">w szczególności koszty </w:t>
      </w:r>
      <w:proofErr w:type="spellStart"/>
      <w:r w:rsidRPr="00EE34D6">
        <w:rPr>
          <w:rFonts w:ascii="Arial" w:eastAsia="Arial" w:hAnsi="Arial" w:cs="Arial"/>
          <w:sz w:val="20"/>
          <w:szCs w:val="20"/>
        </w:rPr>
        <w:t>wył</w:t>
      </w:r>
      <w:r w:rsidR="00D66C18">
        <w:rPr>
          <w:rFonts w:ascii="Arial" w:eastAsia="Arial" w:hAnsi="Arial" w:cs="Arial"/>
          <w:sz w:val="20"/>
          <w:szCs w:val="20"/>
        </w:rPr>
        <w:t>ą</w:t>
      </w:r>
      <w:r w:rsidRPr="00EE34D6">
        <w:rPr>
          <w:rFonts w:ascii="Arial" w:eastAsia="Arial" w:hAnsi="Arial" w:cs="Arial"/>
          <w:sz w:val="20"/>
          <w:szCs w:val="20"/>
        </w:rPr>
        <w:t>czeń</w:t>
      </w:r>
      <w:proofErr w:type="spellEnd"/>
      <w:r w:rsidRPr="00EE34D6">
        <w:rPr>
          <w:rFonts w:ascii="Arial" w:eastAsia="Arial" w:hAnsi="Arial" w:cs="Arial"/>
          <w:sz w:val="20"/>
          <w:szCs w:val="20"/>
        </w:rPr>
        <w:t>, prób, przestojów naliczone przez zarządców sieci;</w:t>
      </w:r>
    </w:p>
    <w:p w14:paraId="264469EF"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 przypadku uszkodzenia przez Wykonawcę jakiegokolwiek urządzenia infrastruktury technicznej nadziemnej lub podziemnej, elementów zagospodarowania terenu zobowiązany jest on bezzwłocznie powiadomić właściciela tego urządzenia o jego uszkodzeniu, zabezpieczyć miejsce awarii oraz udzielić pomocy przy usuwaniu awarii bądź na żądanie właściciela usunąć awarię (o incydencie należy również powiadomić Zamawiającego);</w:t>
      </w:r>
      <w:r w:rsidRPr="00EE34D6">
        <w:rPr>
          <w:rFonts w:ascii="Arial" w:eastAsia="Arial" w:hAnsi="Arial" w:cs="Arial"/>
          <w:sz w:val="20"/>
          <w:szCs w:val="20"/>
        </w:rPr>
        <w:br/>
        <w:t>w przypadku niezastosowania się do powyższego zapisu Zamawiający może zlecić usunięcie uszkodzenia innemu wykonawcy na koszt i ryzyko Wykonawcy;</w:t>
      </w:r>
    </w:p>
    <w:p w14:paraId="29A0CB8B"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Wykonawca musi tak zorganizować roboty, aby zapewnić mieszkańcom dojazd do posesji oraz przejezdność w dniach odbiorów odpadów komunalnych zgodnie z obowiązującym harmonogramem wywozu, razie potrzeby Wykonawca musi wykonać i oznaczyć drogi tymczasowe informując mieszkańców o czasowym ograniczeniu w tym zakresie;</w:t>
      </w:r>
    </w:p>
    <w:p w14:paraId="18AD658C"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wszelkie znaki geodezyjne znajdujące się na terenie budowy podlegają ochronie zgodnie z ustawą z dnia 17 maja 1989 r. Prawo geodezyjne i kartograficzne. W przypadku ich zniszczenia, uszkodzenia lub przemieszczenia przez Wykonawcę, Wykonawca zobowiązany jest do przywrócenia ich do stanu poprzedniego. W przypadku kolizji punktów osnowy z zamierzeniem budowlanym do przeniesieniach ich zgodnie z obowiązującymi przepisami, nawet jeżeli obowiązek ten nie został określony w dokumentacji projektowej;</w:t>
      </w:r>
    </w:p>
    <w:p w14:paraId="4F1D5B5D"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ryzyko Wykonawcy;</w:t>
      </w:r>
    </w:p>
    <w:p w14:paraId="3446DEC5"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Wykonawca we własnym zakresie zapewni sobie dojazd do zaplecza placu budowy, dostęp do wody i energii elektrycznej oraz będzie ponosił koszty ich zużycia w okresie realizacji robót;</w:t>
      </w:r>
    </w:p>
    <w:p w14:paraId="1DDCF932"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ryzyko Wykonawcy;</w:t>
      </w:r>
    </w:p>
    <w:p w14:paraId="4150AD89"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po zakończeniu prac Wykonawca zobowiązuje się uporządkować teren placu budowy i przekazać go Zamawiającemu w dniu odbioru. W przypadku niezastosowania się do powyższego zapisu Zamawiający może zlecić uporządkowanie terenu innemu wykonawcy na koszt i ryzyko Wykonawcy;</w:t>
      </w:r>
    </w:p>
    <w:p w14:paraId="4F1E275A" w14:textId="6B269565"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wszelkie roszczenia użytkowników dróg lub właścicieli posesji,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roszczenie. W przypadku, kiedy Wykonawca nie podejmie działań, w celu załatwienia ww. sprawy Zamawiający pokryje koszty zgłoszonego roszczenia i potrąci Wykonawcy z wynagrodzenia za wykonane roboty, na co Wykonawca wyraża zgodę;</w:t>
      </w:r>
    </w:p>
    <w:p w14:paraId="52D88594"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należności za roboty zlecone przez Zamawiającego innemu wykonawcy na koszt i ryzyko Wykonawcy będą potrącane z faktury Wykonawcy, na co Wykonawca wyraża zgodę</w:t>
      </w:r>
      <w:r w:rsidRPr="00EE34D6">
        <w:rPr>
          <w:rFonts w:ascii="Arial" w:eastAsia="Arial" w:hAnsi="Arial" w:cs="Arial"/>
          <w:color w:val="44546A"/>
          <w:sz w:val="20"/>
          <w:szCs w:val="20"/>
        </w:rPr>
        <w:t>;</w:t>
      </w:r>
    </w:p>
    <w:p w14:paraId="57896F75"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lastRenderedPageBreak/>
        <w:t>od momentu protokolarnego przejęcia terenu budowy aż do chwili zakończenia prac Wykonawca będzie ponosił odpowiedzialność na zasadach ogólnych za szkody wynikłe na tym terenie;</w:t>
      </w:r>
    </w:p>
    <w:p w14:paraId="4E85BC89" w14:textId="4FD111C0"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Wykonawca ponosi całkowitą odpowiedzialność cywilnoprawną za straty i szkody powstałe w związku z wypełnianiem przez Wykonawcę obowiązków wynikających </w:t>
      </w:r>
      <w:r w:rsidR="002B0FD0" w:rsidRPr="00EE34D6">
        <w:rPr>
          <w:rFonts w:ascii="Arial" w:eastAsia="Arial" w:hAnsi="Arial" w:cs="Arial"/>
          <w:sz w:val="20"/>
          <w:szCs w:val="20"/>
        </w:rPr>
        <w:br/>
      </w:r>
      <w:r w:rsidRPr="00EE34D6">
        <w:rPr>
          <w:rFonts w:ascii="Arial" w:eastAsia="Arial" w:hAnsi="Arial" w:cs="Arial"/>
          <w:sz w:val="20"/>
          <w:szCs w:val="20"/>
        </w:rPr>
        <w:t xml:space="preserve">z niniejszej umowy a nadto za szkody wyrządzone osobom trzecim na skutek lub </w:t>
      </w:r>
      <w:r w:rsidR="002B0FD0" w:rsidRPr="00EE34D6">
        <w:rPr>
          <w:rFonts w:ascii="Arial" w:eastAsia="Arial" w:hAnsi="Arial" w:cs="Arial"/>
          <w:sz w:val="20"/>
          <w:szCs w:val="20"/>
        </w:rPr>
        <w:br/>
      </w:r>
      <w:r w:rsidRPr="00EE34D6">
        <w:rPr>
          <w:rFonts w:ascii="Arial" w:eastAsia="Arial" w:hAnsi="Arial" w:cs="Arial"/>
          <w:sz w:val="20"/>
          <w:szCs w:val="20"/>
        </w:rPr>
        <w:t>w trakcie wykonywanych prac;</w:t>
      </w:r>
    </w:p>
    <w:p w14:paraId="7B9EB639"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Wykonawca ponosi całkowitą odpowiedzialność cywilnoprawną za straty i szkody powstałe w związku z wypełnianiem przez podwykonawcę obowiązków wynikających z niniejszej umowy;</w:t>
      </w:r>
    </w:p>
    <w:p w14:paraId="12C19C79" w14:textId="22A2D5A8"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Wykonawca odpowiada za bezpieczeństwo przy wykonywaniu przedmiotu umowy, a w szczególności za bezpieczne warunki poruszania się pojazdów oraz osób </w:t>
      </w:r>
      <w:r w:rsidR="002B0FD0" w:rsidRPr="00EE34D6">
        <w:rPr>
          <w:rFonts w:ascii="Arial" w:eastAsia="Arial" w:hAnsi="Arial" w:cs="Arial"/>
          <w:sz w:val="20"/>
          <w:szCs w:val="20"/>
        </w:rPr>
        <w:br/>
      </w:r>
      <w:r w:rsidRPr="00EE34D6">
        <w:rPr>
          <w:rFonts w:ascii="Arial" w:eastAsia="Arial" w:hAnsi="Arial" w:cs="Arial"/>
          <w:sz w:val="20"/>
          <w:szCs w:val="20"/>
        </w:rPr>
        <w:t>w obrębie wykonywanych prac;</w:t>
      </w:r>
    </w:p>
    <w:p w14:paraId="289C99DC" w14:textId="5BEB5EE1"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Wykonawca ponosi odpowiedzialność za następstwa i za wyniki działalności </w:t>
      </w:r>
      <w:r w:rsidR="002B0FD0" w:rsidRPr="00EE34D6">
        <w:rPr>
          <w:rFonts w:ascii="Arial" w:eastAsia="Arial" w:hAnsi="Arial" w:cs="Arial"/>
          <w:sz w:val="20"/>
          <w:szCs w:val="20"/>
        </w:rPr>
        <w:br/>
      </w:r>
      <w:r w:rsidRPr="00EE34D6">
        <w:rPr>
          <w:rFonts w:ascii="Arial" w:eastAsia="Arial" w:hAnsi="Arial" w:cs="Arial"/>
          <w:sz w:val="20"/>
          <w:szCs w:val="20"/>
        </w:rPr>
        <w:t>w zakresie:</w:t>
      </w:r>
    </w:p>
    <w:p w14:paraId="3A140552" w14:textId="2D1D00D8" w:rsidR="00EE34D6" w:rsidRPr="00EE34D6" w:rsidRDefault="0071658A" w:rsidP="003E6E4C">
      <w:pPr>
        <w:pStyle w:val="Akapitzlist"/>
        <w:widowControl w:val="0"/>
        <w:numPr>
          <w:ilvl w:val="0"/>
          <w:numId w:val="14"/>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organizacji i wykonywania prac,</w:t>
      </w:r>
    </w:p>
    <w:p w14:paraId="63E3042D" w14:textId="77777777" w:rsidR="00EE34D6" w:rsidRDefault="0071658A" w:rsidP="003E6E4C">
      <w:pPr>
        <w:pStyle w:val="Akapitzlist"/>
        <w:widowControl w:val="0"/>
        <w:numPr>
          <w:ilvl w:val="0"/>
          <w:numId w:val="14"/>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zabezpieczenia interesów osób trzecich,</w:t>
      </w:r>
    </w:p>
    <w:p w14:paraId="6DC5BD28" w14:textId="77777777" w:rsidR="00EE34D6" w:rsidRDefault="0071658A" w:rsidP="003E6E4C">
      <w:pPr>
        <w:pStyle w:val="Akapitzlist"/>
        <w:widowControl w:val="0"/>
        <w:numPr>
          <w:ilvl w:val="0"/>
          <w:numId w:val="14"/>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ochrony środowiska,</w:t>
      </w:r>
    </w:p>
    <w:p w14:paraId="7B2CBCB1" w14:textId="77777777" w:rsidR="00EE34D6" w:rsidRDefault="0071658A" w:rsidP="003E6E4C">
      <w:pPr>
        <w:pStyle w:val="Akapitzlist"/>
        <w:widowControl w:val="0"/>
        <w:numPr>
          <w:ilvl w:val="0"/>
          <w:numId w:val="14"/>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warunków bezpieczeństwa i higieny pracy,</w:t>
      </w:r>
    </w:p>
    <w:p w14:paraId="6EA4B671" w14:textId="77777777" w:rsidR="00EE34D6" w:rsidRDefault="0071658A" w:rsidP="003E6E4C">
      <w:pPr>
        <w:pStyle w:val="Akapitzlist"/>
        <w:widowControl w:val="0"/>
        <w:numPr>
          <w:ilvl w:val="0"/>
          <w:numId w:val="14"/>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organizacji i utrzymywania zaplecza budowy,</w:t>
      </w:r>
    </w:p>
    <w:p w14:paraId="1D2B2F43" w14:textId="77777777" w:rsidR="00EE34D6" w:rsidRDefault="0071658A" w:rsidP="003E6E4C">
      <w:pPr>
        <w:pStyle w:val="Akapitzlist"/>
        <w:widowControl w:val="0"/>
        <w:numPr>
          <w:ilvl w:val="0"/>
          <w:numId w:val="14"/>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bezpieczeństwa ruchu drogowego i pieszego w otoczeniu budowy,</w:t>
      </w:r>
    </w:p>
    <w:p w14:paraId="04102B9D" w14:textId="4EE0B276" w:rsidR="005E7102" w:rsidRPr="00EE34D6" w:rsidRDefault="0071658A" w:rsidP="003E6E4C">
      <w:pPr>
        <w:pStyle w:val="Akapitzlist"/>
        <w:widowControl w:val="0"/>
        <w:numPr>
          <w:ilvl w:val="0"/>
          <w:numId w:val="14"/>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ochrony mienia związanego z prowadzeniem prac;</w:t>
      </w:r>
    </w:p>
    <w:p w14:paraId="7B65DE27"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Wykonawca ponosi wszelką odpowiedzialność za sprawdzenie otrzymanej od Zamawiającego dokumentacji projektowej, przedmiarów robót oraz specyfikacji technicznych; </w:t>
      </w:r>
    </w:p>
    <w:p w14:paraId="0E08803F"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 zakresie przedmiotu umowy Wykonawca uzyska, w imieniu i na rzecz Zamawiającego, wszelkie ewentualne uzgodnienia, warunki techniczne, pozwolenia, zezwolenia, decyzje, zgody, nadzory, umowy itp. niezbędne do realizacji niniejszej umowy – informując/uzgadniając wcześniej o tym fakcie Zamawiającego. W tym celu Zamawiający udzieli niezbędnych upoważnień lub pełnomocnictw. Wszelkie koszty z tym związane ponosi Wykonawca</w:t>
      </w:r>
      <w:r w:rsidRPr="00EE34D6">
        <w:rPr>
          <w:rFonts w:ascii="Arial" w:eastAsia="Arial" w:hAnsi="Arial" w:cs="Arial"/>
          <w:color w:val="44546A"/>
          <w:sz w:val="20"/>
          <w:szCs w:val="20"/>
        </w:rPr>
        <w:t>;</w:t>
      </w:r>
    </w:p>
    <w:p w14:paraId="772CB0F3" w14:textId="77777777"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Wykonawca zobowiązany jest zrealizować zamówienie zgodnie z niniejszą umową, projektami budowlanymi i wykonawczymi, przedmiarem robót, specyfikacjami technicznymi, technologią, wiedzą techniczną, sztuką budowlaną i obowiązującymi przepisami w tym przedmiocie oraz SWZ i Ofertą Wykonawcy, które są integralną częścią umowy. </w:t>
      </w:r>
    </w:p>
    <w:p w14:paraId="088D3FBC" w14:textId="39D7D001" w:rsidR="005E7102" w:rsidRPr="00EE34D6" w:rsidRDefault="0071658A" w:rsidP="003E6E4C">
      <w:pPr>
        <w:widowControl w:val="0"/>
        <w:numPr>
          <w:ilvl w:val="0"/>
          <w:numId w:val="12"/>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wszelkie materiały z ewentualnych rozbiórek należą do Zamawiającego. Jeżeli jakieś materiały z rozbiórki Zamawiający zakwa</w:t>
      </w:r>
      <w:r w:rsidR="000C74D3">
        <w:rPr>
          <w:rFonts w:ascii="Arial" w:eastAsia="Arial" w:hAnsi="Arial" w:cs="Arial"/>
          <w:sz w:val="20"/>
          <w:szCs w:val="20"/>
        </w:rPr>
        <w:t>lifikuje</w:t>
      </w:r>
      <w:r w:rsidRPr="00EE34D6">
        <w:rPr>
          <w:rFonts w:ascii="Arial" w:eastAsia="Arial" w:hAnsi="Arial" w:cs="Arial"/>
          <w:sz w:val="20"/>
          <w:szCs w:val="20"/>
        </w:rPr>
        <w:t xml:space="preserve"> jako odpady Wykonawca będzie miał obowiązek je wywieźć i zutylizować zgodnie z obowiązującymi w tym zakresie przepisami prawa. Jeżeli materiały z rozbiórki zostaną zakwalifikowane do odzysku Wykonawca będzie miał obowiązek złożyć je na terenie wskazanym przez Zamawiającego w odległości do 10 km.</w:t>
      </w:r>
    </w:p>
    <w:p w14:paraId="2DD2C0AD" w14:textId="148C84D2" w:rsidR="005E7102" w:rsidRPr="00EE34D6" w:rsidRDefault="0071658A" w:rsidP="003E6E4C">
      <w:pPr>
        <w:pStyle w:val="Akapitzlist"/>
        <w:widowControl w:val="0"/>
        <w:numPr>
          <w:ilvl w:val="0"/>
          <w:numId w:val="5"/>
        </w:numPr>
        <w:spacing w:after="0" w:line="240" w:lineRule="auto"/>
        <w:ind w:left="426"/>
        <w:jc w:val="both"/>
        <w:rPr>
          <w:rFonts w:ascii="Arial" w:eastAsia="Arial" w:hAnsi="Arial" w:cs="Arial"/>
          <w:sz w:val="20"/>
          <w:szCs w:val="20"/>
        </w:rPr>
      </w:pPr>
      <w:r w:rsidRPr="00EE34D6">
        <w:rPr>
          <w:rFonts w:ascii="Arial" w:eastAsia="Arial" w:hAnsi="Arial" w:cs="Arial"/>
          <w:sz w:val="20"/>
          <w:szCs w:val="20"/>
        </w:rPr>
        <w:t xml:space="preserve">Obowiązek określenia wymagania zatrudnienia na podstawie umowy o pracę na podstawie art. 95 ust. 1 ustawy </w:t>
      </w:r>
      <w:proofErr w:type="spellStart"/>
      <w:r w:rsidRPr="00EE34D6">
        <w:rPr>
          <w:rFonts w:ascii="Arial" w:eastAsia="Arial" w:hAnsi="Arial" w:cs="Arial"/>
          <w:sz w:val="20"/>
          <w:szCs w:val="20"/>
        </w:rPr>
        <w:t>pzp</w:t>
      </w:r>
      <w:proofErr w:type="spellEnd"/>
      <w:r w:rsidRPr="00EE34D6">
        <w:rPr>
          <w:rFonts w:ascii="Arial" w:eastAsia="Arial" w:hAnsi="Arial" w:cs="Arial"/>
          <w:sz w:val="20"/>
          <w:szCs w:val="20"/>
        </w:rPr>
        <w:t>:</w:t>
      </w:r>
    </w:p>
    <w:p w14:paraId="09367B3A" w14:textId="018DEFCA" w:rsidR="005E7102" w:rsidRPr="00EE34D6" w:rsidRDefault="0071658A" w:rsidP="003E6E4C">
      <w:pPr>
        <w:pStyle w:val="Akapitzlist"/>
        <w:widowControl w:val="0"/>
        <w:numPr>
          <w:ilvl w:val="0"/>
          <w:numId w:val="15"/>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robotami prowadzonymi przez kierownika;</w:t>
      </w:r>
    </w:p>
    <w:p w14:paraId="0A221366" w14:textId="2E92F705" w:rsidR="005E7102" w:rsidRPr="00EE34D6" w:rsidRDefault="0071658A" w:rsidP="003E6E4C">
      <w:pPr>
        <w:widowControl w:val="0"/>
        <w:numPr>
          <w:ilvl w:val="0"/>
          <w:numId w:val="15"/>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00EE34D6">
        <w:rPr>
          <w:rFonts w:ascii="Arial" w:eastAsia="Arial" w:hAnsi="Arial" w:cs="Arial"/>
          <w:sz w:val="20"/>
          <w:szCs w:val="20"/>
        </w:rPr>
        <w:br/>
      </w:r>
      <w:r w:rsidRPr="00EE34D6">
        <w:rPr>
          <w:rFonts w:ascii="Arial" w:eastAsia="Arial" w:hAnsi="Arial" w:cs="Arial"/>
          <w:sz w:val="20"/>
          <w:szCs w:val="20"/>
        </w:rPr>
        <w:t xml:space="preserve">w punkcie powyżej czynności. Zamawiający uprawniony jest w szczególności do: </w:t>
      </w:r>
    </w:p>
    <w:p w14:paraId="584EF3CA" w14:textId="73FCC482" w:rsidR="005E7102" w:rsidRPr="00EE34D6" w:rsidRDefault="0071658A" w:rsidP="003E6E4C">
      <w:pPr>
        <w:pStyle w:val="Akapitzlist"/>
        <w:widowControl w:val="0"/>
        <w:numPr>
          <w:ilvl w:val="0"/>
          <w:numId w:val="16"/>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żądania oświadczeń i dokumentów w zakresie potwierdzenia spełniania ww. wymogów i dokonywania ich oceny,</w:t>
      </w:r>
    </w:p>
    <w:p w14:paraId="67EB6E03" w14:textId="58562FB8" w:rsidR="005E7102" w:rsidRPr="00EE34D6" w:rsidRDefault="0071658A" w:rsidP="003E6E4C">
      <w:pPr>
        <w:widowControl w:val="0"/>
        <w:numPr>
          <w:ilvl w:val="0"/>
          <w:numId w:val="16"/>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żądania wyjaśnień w przypadku wątpliwości w zakresie potwierdzenia spełniania</w:t>
      </w:r>
      <w:r w:rsidR="00EE34D6">
        <w:rPr>
          <w:rFonts w:ascii="Arial" w:eastAsia="Arial" w:hAnsi="Arial" w:cs="Arial"/>
          <w:sz w:val="20"/>
          <w:szCs w:val="20"/>
        </w:rPr>
        <w:t xml:space="preserve"> </w:t>
      </w:r>
      <w:r w:rsidRPr="00EE34D6">
        <w:rPr>
          <w:rFonts w:ascii="Arial" w:eastAsia="Arial" w:hAnsi="Arial" w:cs="Arial"/>
          <w:sz w:val="20"/>
          <w:szCs w:val="20"/>
        </w:rPr>
        <w:t>ww. wymogów,</w:t>
      </w:r>
    </w:p>
    <w:p w14:paraId="4DE85CEE" w14:textId="77777777" w:rsidR="005E7102" w:rsidRPr="00EE34D6" w:rsidRDefault="0071658A" w:rsidP="003E6E4C">
      <w:pPr>
        <w:widowControl w:val="0"/>
        <w:numPr>
          <w:ilvl w:val="0"/>
          <w:numId w:val="16"/>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przeprowadzania kontroli na miejscu wykonywania świadczenia;</w:t>
      </w:r>
    </w:p>
    <w:p w14:paraId="6641E941" w14:textId="0D58DC6B" w:rsidR="005E7102" w:rsidRPr="00EE34D6" w:rsidRDefault="0071658A" w:rsidP="003E6E4C">
      <w:pPr>
        <w:pStyle w:val="Akapitzlist"/>
        <w:widowControl w:val="0"/>
        <w:numPr>
          <w:ilvl w:val="0"/>
          <w:numId w:val="15"/>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Pr="00EE34D6">
        <w:rPr>
          <w:rFonts w:ascii="Arial" w:eastAsia="Arial" w:hAnsi="Arial" w:cs="Arial"/>
          <w:sz w:val="20"/>
          <w:szCs w:val="20"/>
        </w:rPr>
        <w:lastRenderedPageBreak/>
        <w:t>lub podwykonawcę osób wykonujących wskazane w pkt 1 powyżej czynności w trakcie realizacji zamówienia:</w:t>
      </w:r>
    </w:p>
    <w:p w14:paraId="099E57CE" w14:textId="113B5DBD" w:rsidR="005E7102" w:rsidRPr="00691203" w:rsidRDefault="0071658A" w:rsidP="003E6E4C">
      <w:pPr>
        <w:pStyle w:val="Akapitzlist"/>
        <w:widowControl w:val="0"/>
        <w:numPr>
          <w:ilvl w:val="0"/>
          <w:numId w:val="17"/>
        </w:numPr>
        <w:spacing w:after="0" w:line="240" w:lineRule="auto"/>
        <w:ind w:left="1276"/>
        <w:jc w:val="both"/>
        <w:rPr>
          <w:rFonts w:ascii="Arial" w:eastAsia="Arial" w:hAnsi="Arial" w:cs="Arial"/>
          <w:sz w:val="20"/>
          <w:szCs w:val="20"/>
        </w:rPr>
      </w:pPr>
      <w:r w:rsidRPr="00691203">
        <w:rPr>
          <w:rFonts w:ascii="Arial" w:eastAsia="Arial"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538B89C7" w14:textId="3ACFA798" w:rsidR="00691203" w:rsidRDefault="0071658A" w:rsidP="003E6E4C">
      <w:pPr>
        <w:widowControl w:val="0"/>
        <w:numPr>
          <w:ilvl w:val="0"/>
          <w:numId w:val="17"/>
        </w:numPr>
        <w:spacing w:after="0" w:line="240" w:lineRule="auto"/>
        <w:ind w:left="1276"/>
        <w:jc w:val="both"/>
        <w:rPr>
          <w:rFonts w:ascii="Arial" w:eastAsia="Arial" w:hAnsi="Arial" w:cs="Arial"/>
          <w:sz w:val="20"/>
          <w:szCs w:val="20"/>
        </w:rPr>
      </w:pPr>
      <w:r w:rsidRPr="00EE34D6">
        <w:rPr>
          <w:rFonts w:ascii="Arial" w:eastAsia="Arial"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w:t>
      </w:r>
      <w:r w:rsidR="00073E97">
        <w:rPr>
          <w:rFonts w:ascii="Arial" w:eastAsia="Arial" w:hAnsi="Arial" w:cs="Arial"/>
          <w:sz w:val="20"/>
          <w:szCs w:val="20"/>
        </w:rPr>
        <w:br/>
      </w:r>
      <w:r w:rsidRPr="00EE34D6">
        <w:rPr>
          <w:rFonts w:ascii="Arial" w:eastAsia="Arial" w:hAnsi="Arial" w:cs="Arial"/>
          <w:sz w:val="20"/>
          <w:szCs w:val="20"/>
        </w:rPr>
        <w:t xml:space="preserve">i w sprawie swobodnego przepływu takich danych oraz uchylenia dyrektywy 95/46/WE </w:t>
      </w:r>
      <w:r w:rsidR="00073E97">
        <w:rPr>
          <w:rFonts w:ascii="Arial" w:eastAsia="Arial" w:hAnsi="Arial" w:cs="Arial"/>
          <w:sz w:val="20"/>
          <w:szCs w:val="20"/>
        </w:rPr>
        <w:br/>
      </w:r>
      <w:r w:rsidRPr="00EE34D6">
        <w:rPr>
          <w:rFonts w:ascii="Arial" w:eastAsia="Arial" w:hAnsi="Arial" w:cs="Arial"/>
          <w:sz w:val="20"/>
          <w:szCs w:val="20"/>
        </w:rPr>
        <w:t>(tj. w</w:t>
      </w:r>
      <w:r w:rsidR="00073E97">
        <w:rPr>
          <w:rFonts w:ascii="Arial" w:eastAsia="Arial" w:hAnsi="Arial" w:cs="Arial"/>
          <w:sz w:val="20"/>
          <w:szCs w:val="20"/>
        </w:rPr>
        <w:t xml:space="preserve"> </w:t>
      </w:r>
      <w:r w:rsidRPr="00EE34D6">
        <w:rPr>
          <w:rFonts w:ascii="Arial" w:eastAsia="Arial" w:hAnsi="Arial" w:cs="Arial"/>
          <w:sz w:val="20"/>
          <w:szCs w:val="20"/>
        </w:rPr>
        <w:t>szczególności bez adresów, nr PESEL pracowników). Imię i nazwisko pracownika nie podlega</w:t>
      </w:r>
      <w:r w:rsidR="00D66C18">
        <w:rPr>
          <w:rFonts w:ascii="Arial" w:eastAsia="Arial" w:hAnsi="Arial" w:cs="Arial"/>
          <w:sz w:val="20"/>
          <w:szCs w:val="20"/>
        </w:rPr>
        <w:t xml:space="preserve"> </w:t>
      </w:r>
      <w:proofErr w:type="spellStart"/>
      <w:r w:rsidRPr="00EE34D6">
        <w:rPr>
          <w:rFonts w:ascii="Arial" w:eastAsia="Arial" w:hAnsi="Arial" w:cs="Arial"/>
          <w:sz w:val="20"/>
          <w:szCs w:val="20"/>
        </w:rPr>
        <w:t>anonimizacji</w:t>
      </w:r>
      <w:proofErr w:type="spellEnd"/>
      <w:r w:rsidRPr="00EE34D6">
        <w:rPr>
          <w:rFonts w:ascii="Arial" w:eastAsia="Arial" w:hAnsi="Arial" w:cs="Arial"/>
          <w:sz w:val="20"/>
          <w:szCs w:val="20"/>
        </w:rPr>
        <w:t xml:space="preserve">. Informacje takie jak: data zawarcia umowy, rodzaj umowy </w:t>
      </w:r>
      <w:r w:rsidR="00073E97">
        <w:rPr>
          <w:rFonts w:ascii="Arial" w:eastAsia="Arial" w:hAnsi="Arial" w:cs="Arial"/>
          <w:sz w:val="20"/>
          <w:szCs w:val="20"/>
        </w:rPr>
        <w:br/>
      </w:r>
      <w:r w:rsidRPr="00EE34D6">
        <w:rPr>
          <w:rFonts w:ascii="Arial" w:eastAsia="Arial" w:hAnsi="Arial" w:cs="Arial"/>
          <w:sz w:val="20"/>
          <w:szCs w:val="20"/>
        </w:rPr>
        <w:t>o pracę i wymiar etatu powinny być możliwe do zidentyfikowania;</w:t>
      </w:r>
    </w:p>
    <w:p w14:paraId="4EA4A20B" w14:textId="49350AAE" w:rsidR="005E7102" w:rsidRPr="00691203" w:rsidRDefault="006F4874" w:rsidP="003E6E4C">
      <w:pPr>
        <w:widowControl w:val="0"/>
        <w:numPr>
          <w:ilvl w:val="0"/>
          <w:numId w:val="17"/>
        </w:numPr>
        <w:spacing w:after="0" w:line="240" w:lineRule="auto"/>
        <w:ind w:left="1276"/>
        <w:jc w:val="both"/>
        <w:rPr>
          <w:rFonts w:ascii="Arial" w:eastAsia="Arial" w:hAnsi="Arial" w:cs="Arial"/>
          <w:sz w:val="20"/>
          <w:szCs w:val="20"/>
        </w:rPr>
      </w:pPr>
      <w:r>
        <w:rPr>
          <w:rFonts w:ascii="Arial" w:eastAsia="Arial" w:hAnsi="Arial" w:cs="Arial"/>
          <w:sz w:val="20"/>
          <w:szCs w:val="20"/>
        </w:rPr>
        <w:t>w</w:t>
      </w:r>
      <w:r w:rsidR="0071658A" w:rsidRPr="00691203">
        <w:rPr>
          <w:rFonts w:ascii="Arial" w:eastAsia="Arial" w:hAnsi="Arial" w:cs="Arial"/>
          <w:sz w:val="20"/>
          <w:szCs w:val="20"/>
        </w:rPr>
        <w:t xml:space="preserve">yliczenie ma charakter przykładowy. Umowa o pracę może zawierać również inne dane, które podlegają </w:t>
      </w:r>
      <w:proofErr w:type="spellStart"/>
      <w:r w:rsidR="0071658A" w:rsidRPr="00691203">
        <w:rPr>
          <w:rFonts w:ascii="Arial" w:eastAsia="Arial" w:hAnsi="Arial" w:cs="Arial"/>
          <w:sz w:val="20"/>
          <w:szCs w:val="20"/>
        </w:rPr>
        <w:t>anonimizacji</w:t>
      </w:r>
      <w:proofErr w:type="spellEnd"/>
      <w:r w:rsidR="0071658A" w:rsidRPr="00691203">
        <w:rPr>
          <w:rFonts w:ascii="Arial" w:eastAsia="Arial" w:hAnsi="Arial" w:cs="Arial"/>
          <w:sz w:val="20"/>
          <w:szCs w:val="20"/>
        </w:rPr>
        <w:t xml:space="preserve">. Każda umowa powinna zostać przeanalizowana przez składającego pod kątem przepisów rozporządzenia Parlamentu Europejskiego </w:t>
      </w:r>
      <w:r w:rsidR="002B0FD0" w:rsidRPr="00691203">
        <w:rPr>
          <w:rFonts w:ascii="Arial" w:eastAsia="Arial" w:hAnsi="Arial" w:cs="Arial"/>
          <w:sz w:val="20"/>
          <w:szCs w:val="20"/>
        </w:rPr>
        <w:br/>
      </w:r>
      <w:r w:rsidR="0071658A" w:rsidRPr="00691203">
        <w:rPr>
          <w:rFonts w:ascii="Arial" w:eastAsia="Arial" w:hAnsi="Arial" w:cs="Arial"/>
          <w:sz w:val="20"/>
          <w:szCs w:val="20"/>
        </w:rPr>
        <w:t xml:space="preserve">i Rady (UE) 2016/679 z dnia 27 kwietnia 2016 r. w sprawie ochrony osób fizycznych </w:t>
      </w:r>
      <w:r w:rsidR="002B0FD0" w:rsidRPr="00691203">
        <w:rPr>
          <w:rFonts w:ascii="Arial" w:eastAsia="Arial" w:hAnsi="Arial" w:cs="Arial"/>
          <w:sz w:val="20"/>
          <w:szCs w:val="20"/>
        </w:rPr>
        <w:br/>
      </w:r>
      <w:r w:rsidR="0071658A" w:rsidRPr="00691203">
        <w:rPr>
          <w:rFonts w:ascii="Arial" w:eastAsia="Arial" w:hAnsi="Arial" w:cs="Arial"/>
          <w:sz w:val="20"/>
          <w:szCs w:val="20"/>
        </w:rPr>
        <w:t xml:space="preserve">w związku z przetwarzaniem danych osobowych i w sprawie swobodnego przepływu takich danych oraz uchylenia dyrektywy 95/46/WE; zakres </w:t>
      </w:r>
      <w:proofErr w:type="spellStart"/>
      <w:r w:rsidR="0071658A" w:rsidRPr="00691203">
        <w:rPr>
          <w:rFonts w:ascii="Arial" w:eastAsia="Arial" w:hAnsi="Arial" w:cs="Arial"/>
          <w:sz w:val="20"/>
          <w:szCs w:val="20"/>
        </w:rPr>
        <w:t>anonimizacji</w:t>
      </w:r>
      <w:proofErr w:type="spellEnd"/>
      <w:r w:rsidR="0071658A" w:rsidRPr="00691203">
        <w:rPr>
          <w:rFonts w:ascii="Arial" w:eastAsia="Arial" w:hAnsi="Arial" w:cs="Arial"/>
          <w:sz w:val="20"/>
          <w:szCs w:val="20"/>
        </w:rPr>
        <w:t xml:space="preserve"> umowy musi być zgodny z przepisami ww. rozporządzenia.</w:t>
      </w:r>
    </w:p>
    <w:p w14:paraId="1CE963E1" w14:textId="4FCE02CC" w:rsidR="005E7102" w:rsidRPr="00691203" w:rsidRDefault="0071658A" w:rsidP="003E6E4C">
      <w:pPr>
        <w:pStyle w:val="Akapitzlist"/>
        <w:widowControl w:val="0"/>
        <w:numPr>
          <w:ilvl w:val="0"/>
          <w:numId w:val="15"/>
        </w:numPr>
        <w:spacing w:after="0" w:line="240" w:lineRule="auto"/>
        <w:ind w:left="851"/>
        <w:jc w:val="both"/>
        <w:rPr>
          <w:rFonts w:ascii="Arial" w:eastAsia="Arial" w:hAnsi="Arial" w:cs="Arial"/>
          <w:sz w:val="20"/>
          <w:szCs w:val="20"/>
        </w:rPr>
      </w:pPr>
      <w:r w:rsidRPr="00691203">
        <w:rPr>
          <w:rFonts w:ascii="Arial" w:eastAsia="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40A96716" w14:textId="092621CA" w:rsidR="005E7102" w:rsidRPr="00691203" w:rsidRDefault="0071658A" w:rsidP="003E6E4C">
      <w:pPr>
        <w:pStyle w:val="Akapitzlist"/>
        <w:widowControl w:val="0"/>
        <w:numPr>
          <w:ilvl w:val="0"/>
          <w:numId w:val="5"/>
        </w:numPr>
        <w:spacing w:after="0" w:line="240" w:lineRule="auto"/>
        <w:ind w:left="426"/>
        <w:jc w:val="both"/>
        <w:rPr>
          <w:rFonts w:ascii="Arial" w:eastAsia="Arial" w:hAnsi="Arial" w:cs="Arial"/>
          <w:sz w:val="20"/>
          <w:szCs w:val="20"/>
        </w:rPr>
      </w:pPr>
      <w:r w:rsidRPr="00691203">
        <w:rPr>
          <w:rFonts w:ascii="Arial" w:eastAsia="Arial" w:hAnsi="Arial" w:cs="Arial"/>
          <w:sz w:val="20"/>
          <w:szCs w:val="20"/>
        </w:rPr>
        <w:t>Osoby odpowiedzialne ze realizację umowy:</w:t>
      </w:r>
    </w:p>
    <w:p w14:paraId="3DE4813F" w14:textId="3AB0A420" w:rsidR="005E7102" w:rsidRPr="00691203" w:rsidRDefault="0071658A" w:rsidP="003E6E4C">
      <w:pPr>
        <w:pStyle w:val="Akapitzlist"/>
        <w:widowControl w:val="0"/>
        <w:numPr>
          <w:ilvl w:val="0"/>
          <w:numId w:val="18"/>
        </w:numPr>
        <w:spacing w:after="0" w:line="240" w:lineRule="auto"/>
        <w:ind w:left="851"/>
        <w:jc w:val="both"/>
        <w:rPr>
          <w:rFonts w:ascii="Arial" w:eastAsia="Arial" w:hAnsi="Arial" w:cs="Arial"/>
          <w:sz w:val="20"/>
          <w:szCs w:val="20"/>
        </w:rPr>
      </w:pPr>
      <w:r w:rsidRPr="00691203">
        <w:rPr>
          <w:rFonts w:ascii="Arial" w:eastAsia="Arial" w:hAnsi="Arial" w:cs="Arial"/>
          <w:sz w:val="20"/>
          <w:szCs w:val="20"/>
        </w:rPr>
        <w:t>osobami odpowiedzialnymi ze realizację umowy ze strony Zamawiającego są:</w:t>
      </w:r>
    </w:p>
    <w:p w14:paraId="023F27F4" w14:textId="0FD54E17" w:rsidR="005E7102" w:rsidRPr="00691203" w:rsidRDefault="0071658A" w:rsidP="003E6E4C">
      <w:pPr>
        <w:pStyle w:val="Akapitzlist"/>
        <w:numPr>
          <w:ilvl w:val="0"/>
          <w:numId w:val="19"/>
        </w:numPr>
        <w:suppressAutoHyphens/>
        <w:spacing w:after="0" w:line="240" w:lineRule="auto"/>
        <w:jc w:val="both"/>
        <w:rPr>
          <w:rFonts w:ascii="Arial" w:eastAsia="Arial" w:hAnsi="Arial" w:cs="Arial"/>
          <w:sz w:val="20"/>
          <w:szCs w:val="20"/>
        </w:rPr>
      </w:pPr>
      <w:r w:rsidRPr="00691203">
        <w:rPr>
          <w:rFonts w:ascii="Arial" w:eastAsia="Arial" w:hAnsi="Arial" w:cs="Arial"/>
          <w:sz w:val="20"/>
          <w:szCs w:val="20"/>
        </w:rPr>
        <w:t>w sprawach prowadzonych robot – Magdalena Świderska tel. 22 722-95-36, e-mail:</w:t>
      </w:r>
      <w:r w:rsidR="00691203">
        <w:rPr>
          <w:rFonts w:ascii="Arial" w:eastAsia="Arial" w:hAnsi="Arial" w:cs="Arial"/>
          <w:sz w:val="20"/>
          <w:szCs w:val="20"/>
        </w:rPr>
        <w:t xml:space="preserve"> </w:t>
      </w:r>
      <w:hyperlink r:id="rId8" w:history="1">
        <w:r w:rsidR="00691203" w:rsidRPr="00A7617F">
          <w:rPr>
            <w:rStyle w:val="Hipercze"/>
            <w:rFonts w:ascii="Arial" w:eastAsia="Arial" w:hAnsi="Arial" w:cs="Arial"/>
            <w:sz w:val="20"/>
            <w:szCs w:val="20"/>
          </w:rPr>
          <w:t>rig@stare-babice.pl</w:t>
        </w:r>
      </w:hyperlink>
      <w:r w:rsidRPr="00691203">
        <w:rPr>
          <w:rFonts w:ascii="Arial" w:eastAsia="Arial" w:hAnsi="Arial" w:cs="Arial"/>
          <w:sz w:val="20"/>
          <w:szCs w:val="20"/>
        </w:rPr>
        <w:t xml:space="preserve">, </w:t>
      </w:r>
    </w:p>
    <w:p w14:paraId="38A559D8" w14:textId="05038F5C" w:rsidR="005E7102" w:rsidRPr="00691203" w:rsidRDefault="0071658A" w:rsidP="003E6E4C">
      <w:pPr>
        <w:pStyle w:val="Akapitzlist"/>
        <w:widowControl w:val="0"/>
        <w:numPr>
          <w:ilvl w:val="0"/>
          <w:numId w:val="18"/>
        </w:numPr>
        <w:spacing w:after="0" w:line="240" w:lineRule="auto"/>
        <w:ind w:left="851"/>
        <w:jc w:val="both"/>
        <w:rPr>
          <w:rFonts w:ascii="Arial" w:eastAsia="Arial" w:hAnsi="Arial" w:cs="Arial"/>
          <w:sz w:val="20"/>
          <w:szCs w:val="20"/>
        </w:rPr>
      </w:pPr>
      <w:r w:rsidRPr="00691203">
        <w:rPr>
          <w:rFonts w:ascii="Arial" w:eastAsia="Arial" w:hAnsi="Arial" w:cs="Arial"/>
          <w:sz w:val="20"/>
          <w:szCs w:val="20"/>
        </w:rPr>
        <w:t>osobami odpowiedzialnymi ze realizację umowy ze strony Wykonawcy są:</w:t>
      </w:r>
    </w:p>
    <w:p w14:paraId="3A7491F4" w14:textId="56D16FCE" w:rsidR="005E7102" w:rsidRPr="00691203" w:rsidRDefault="0071658A" w:rsidP="003E6E4C">
      <w:pPr>
        <w:pStyle w:val="Akapitzlist"/>
        <w:numPr>
          <w:ilvl w:val="0"/>
          <w:numId w:val="20"/>
        </w:numPr>
        <w:suppressAutoHyphens/>
        <w:spacing w:after="0" w:line="240" w:lineRule="auto"/>
        <w:ind w:left="1276"/>
        <w:jc w:val="both"/>
        <w:rPr>
          <w:rFonts w:ascii="Arial" w:eastAsia="Arial" w:hAnsi="Arial" w:cs="Arial"/>
          <w:sz w:val="20"/>
          <w:szCs w:val="20"/>
        </w:rPr>
      </w:pPr>
      <w:r w:rsidRPr="00691203">
        <w:rPr>
          <w:rFonts w:ascii="Arial" w:eastAsia="Arial" w:hAnsi="Arial" w:cs="Arial"/>
          <w:sz w:val="20"/>
          <w:szCs w:val="20"/>
        </w:rPr>
        <w:t>kierownik budowy – ........ tel. ....... e-mail .......;</w:t>
      </w:r>
    </w:p>
    <w:p w14:paraId="2510195B" w14:textId="3BF2CFBE" w:rsidR="005E7102" w:rsidRPr="00691203" w:rsidRDefault="0071658A" w:rsidP="003E6E4C">
      <w:pPr>
        <w:pStyle w:val="Akapitzlist"/>
        <w:widowControl w:val="0"/>
        <w:numPr>
          <w:ilvl w:val="0"/>
          <w:numId w:val="18"/>
        </w:numPr>
        <w:spacing w:after="0" w:line="240" w:lineRule="auto"/>
        <w:ind w:left="851"/>
        <w:jc w:val="both"/>
        <w:rPr>
          <w:rFonts w:ascii="Arial" w:eastAsia="Arial" w:hAnsi="Arial" w:cs="Arial"/>
          <w:sz w:val="20"/>
          <w:szCs w:val="20"/>
        </w:rPr>
      </w:pPr>
      <w:r w:rsidRPr="00691203">
        <w:rPr>
          <w:rFonts w:ascii="Arial" w:eastAsia="Arial" w:hAnsi="Arial" w:cs="Arial"/>
          <w:sz w:val="20"/>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potwierdzona przez Zamawiającego w jednej z form określonych wyżej;</w:t>
      </w:r>
    </w:p>
    <w:p w14:paraId="75A9781F" w14:textId="77777777" w:rsidR="005E7102" w:rsidRPr="000C74D3" w:rsidRDefault="0071658A" w:rsidP="003E6E4C">
      <w:pPr>
        <w:widowControl w:val="0"/>
        <w:numPr>
          <w:ilvl w:val="0"/>
          <w:numId w:val="18"/>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kserokopii uprawnień oraz kserokopii zaświadczeń o </w:t>
      </w:r>
      <w:r w:rsidRPr="000C74D3">
        <w:rPr>
          <w:rFonts w:ascii="Arial" w:eastAsia="Arial" w:hAnsi="Arial" w:cs="Arial"/>
          <w:sz w:val="20"/>
          <w:szCs w:val="20"/>
        </w:rPr>
        <w:t>przynależności do właściwej izby samorządu zawodowego;</w:t>
      </w:r>
    </w:p>
    <w:p w14:paraId="017222B8" w14:textId="38F56C96" w:rsidR="005E7102" w:rsidRPr="000C74D3" w:rsidRDefault="0071658A" w:rsidP="003E6E4C">
      <w:pPr>
        <w:widowControl w:val="0"/>
        <w:numPr>
          <w:ilvl w:val="0"/>
          <w:numId w:val="18"/>
        </w:numPr>
        <w:spacing w:after="0" w:line="240" w:lineRule="auto"/>
        <w:ind w:left="851"/>
        <w:jc w:val="both"/>
        <w:rPr>
          <w:rFonts w:ascii="Arial" w:eastAsia="Arial" w:hAnsi="Arial" w:cs="Arial"/>
          <w:sz w:val="20"/>
          <w:szCs w:val="20"/>
        </w:rPr>
      </w:pPr>
      <w:r w:rsidRPr="000C74D3">
        <w:rPr>
          <w:rFonts w:ascii="Arial" w:eastAsia="Arial" w:hAnsi="Arial" w:cs="Arial"/>
          <w:sz w:val="20"/>
          <w:szCs w:val="20"/>
        </w:rPr>
        <w:t xml:space="preserve">Wykonawca zapewni </w:t>
      </w:r>
      <w:r w:rsidR="000C74D3" w:rsidRPr="000C74D3">
        <w:rPr>
          <w:rFonts w:ascii="Arial" w:eastAsia="Arial" w:hAnsi="Arial" w:cs="Arial"/>
          <w:sz w:val="20"/>
          <w:szCs w:val="20"/>
        </w:rPr>
        <w:t>Zamawiającemu</w:t>
      </w:r>
      <w:r w:rsidRPr="000C74D3">
        <w:rPr>
          <w:rFonts w:ascii="Arial" w:eastAsia="Arial" w:hAnsi="Arial" w:cs="Arial"/>
          <w:sz w:val="20"/>
          <w:szCs w:val="20"/>
        </w:rPr>
        <w:t xml:space="preserve"> swobodny dostęp do miejsc, gdzie wykonywane są p</w:t>
      </w:r>
      <w:r w:rsidR="000C74D3" w:rsidRPr="000C74D3">
        <w:rPr>
          <w:rFonts w:ascii="Arial" w:eastAsia="Arial" w:hAnsi="Arial" w:cs="Arial"/>
          <w:sz w:val="20"/>
          <w:szCs w:val="20"/>
        </w:rPr>
        <w:t>race objęte umową i dostarczy mu</w:t>
      </w:r>
      <w:r w:rsidRPr="000C74D3">
        <w:rPr>
          <w:rFonts w:ascii="Arial" w:eastAsia="Arial" w:hAnsi="Arial" w:cs="Arial"/>
          <w:sz w:val="20"/>
          <w:szCs w:val="20"/>
        </w:rPr>
        <w:t xml:space="preserve"> wszelkich informacji, których </w:t>
      </w:r>
      <w:r w:rsidR="000C74D3" w:rsidRPr="000C74D3">
        <w:rPr>
          <w:rFonts w:ascii="Arial" w:eastAsia="Arial" w:hAnsi="Arial" w:cs="Arial"/>
          <w:sz w:val="20"/>
          <w:szCs w:val="20"/>
        </w:rPr>
        <w:t>Zamawiający będzie wymagał</w:t>
      </w:r>
      <w:r w:rsidRPr="000C74D3">
        <w:rPr>
          <w:rFonts w:ascii="Arial" w:eastAsia="Arial" w:hAnsi="Arial" w:cs="Arial"/>
          <w:sz w:val="20"/>
          <w:szCs w:val="20"/>
        </w:rPr>
        <w:t>;</w:t>
      </w:r>
    </w:p>
    <w:p w14:paraId="12AA9E39" w14:textId="64F4DF81" w:rsidR="005E7102" w:rsidRPr="000C74D3" w:rsidRDefault="000C74D3" w:rsidP="003E6E4C">
      <w:pPr>
        <w:widowControl w:val="0"/>
        <w:numPr>
          <w:ilvl w:val="0"/>
          <w:numId w:val="18"/>
        </w:numPr>
        <w:spacing w:after="0" w:line="240" w:lineRule="auto"/>
        <w:ind w:left="851"/>
        <w:jc w:val="both"/>
        <w:rPr>
          <w:rFonts w:ascii="Arial" w:eastAsia="Arial" w:hAnsi="Arial" w:cs="Arial"/>
          <w:sz w:val="20"/>
          <w:szCs w:val="20"/>
        </w:rPr>
      </w:pPr>
      <w:r w:rsidRPr="000C74D3">
        <w:rPr>
          <w:rFonts w:ascii="Arial" w:eastAsia="Arial" w:hAnsi="Arial" w:cs="Arial"/>
          <w:sz w:val="20"/>
          <w:szCs w:val="20"/>
        </w:rPr>
        <w:t>Zamawiający</w:t>
      </w:r>
      <w:r w:rsidR="0071658A" w:rsidRPr="000C74D3">
        <w:rPr>
          <w:rFonts w:ascii="Arial" w:eastAsia="Arial" w:hAnsi="Arial" w:cs="Arial"/>
          <w:sz w:val="20"/>
          <w:szCs w:val="20"/>
        </w:rPr>
        <w:t xml:space="preserve"> </w:t>
      </w:r>
      <w:r w:rsidRPr="000C74D3">
        <w:rPr>
          <w:rFonts w:ascii="Arial" w:eastAsia="Arial" w:hAnsi="Arial" w:cs="Arial"/>
          <w:sz w:val="20"/>
          <w:szCs w:val="20"/>
        </w:rPr>
        <w:t>ma</w:t>
      </w:r>
      <w:r w:rsidR="0071658A" w:rsidRPr="000C74D3">
        <w:rPr>
          <w:rFonts w:ascii="Arial" w:eastAsia="Arial" w:hAnsi="Arial" w:cs="Arial"/>
          <w:sz w:val="20"/>
          <w:szCs w:val="20"/>
        </w:rPr>
        <w:t xml:space="preserve"> prawo przekazać Wykonawcy dodatkowe rysunki i instrukcje kon</w:t>
      </w:r>
      <w:r w:rsidR="003955A2" w:rsidRPr="000C74D3">
        <w:rPr>
          <w:rFonts w:ascii="Arial" w:eastAsia="Arial" w:hAnsi="Arial" w:cs="Arial"/>
          <w:sz w:val="20"/>
          <w:szCs w:val="20"/>
        </w:rPr>
        <w:t>i</w:t>
      </w:r>
      <w:r w:rsidR="0071658A" w:rsidRPr="000C74D3">
        <w:rPr>
          <w:rFonts w:ascii="Arial" w:eastAsia="Arial" w:hAnsi="Arial" w:cs="Arial"/>
          <w:sz w:val="20"/>
          <w:szCs w:val="20"/>
        </w:rPr>
        <w:t xml:space="preserve">eczne dla zgodnego z umową wykonania robót lub usunięcia wad i usterek. Wykonawca ma obowiązek wykonywać roboty lub usuwać wady i usterki zgodnie z zaleceniami </w:t>
      </w:r>
      <w:r w:rsidRPr="000C74D3">
        <w:rPr>
          <w:rFonts w:ascii="Arial" w:eastAsia="Arial" w:hAnsi="Arial" w:cs="Arial"/>
          <w:sz w:val="20"/>
          <w:szCs w:val="20"/>
        </w:rPr>
        <w:t>Zamawiającego</w:t>
      </w:r>
      <w:r w:rsidR="0071658A" w:rsidRPr="000C74D3">
        <w:rPr>
          <w:rFonts w:ascii="Arial" w:eastAsia="Arial" w:hAnsi="Arial" w:cs="Arial"/>
          <w:sz w:val="20"/>
          <w:szCs w:val="20"/>
        </w:rPr>
        <w:t>;</w:t>
      </w:r>
    </w:p>
    <w:p w14:paraId="1DA36DD2" w14:textId="10BD499E" w:rsidR="005E7102" w:rsidRPr="00EE34D6" w:rsidRDefault="0071658A" w:rsidP="003E6E4C">
      <w:pPr>
        <w:widowControl w:val="0"/>
        <w:numPr>
          <w:ilvl w:val="0"/>
          <w:numId w:val="18"/>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kierownik budowy jest upoważniony do przejęcia terenu budowy i odbioru dok</w:t>
      </w:r>
      <w:r w:rsidR="003955A2">
        <w:rPr>
          <w:rFonts w:ascii="Arial" w:eastAsia="Arial" w:hAnsi="Arial" w:cs="Arial"/>
          <w:sz w:val="20"/>
          <w:szCs w:val="20"/>
        </w:rPr>
        <w:t>u</w:t>
      </w:r>
      <w:r w:rsidRPr="00EE34D6">
        <w:rPr>
          <w:rFonts w:ascii="Arial" w:eastAsia="Arial" w:hAnsi="Arial" w:cs="Arial"/>
          <w:sz w:val="20"/>
          <w:szCs w:val="20"/>
        </w:rPr>
        <w:t>mentacji, o której mowa w § 6;</w:t>
      </w:r>
    </w:p>
    <w:p w14:paraId="21B8E3B6" w14:textId="613CB4A5" w:rsidR="005E7102" w:rsidRPr="00EE34D6" w:rsidRDefault="0071658A" w:rsidP="003E6E4C">
      <w:pPr>
        <w:widowControl w:val="0"/>
        <w:numPr>
          <w:ilvl w:val="0"/>
          <w:numId w:val="18"/>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wymagana jest </w:t>
      </w:r>
      <w:r w:rsidR="000C74D3">
        <w:rPr>
          <w:rFonts w:ascii="Arial" w:eastAsia="Arial" w:hAnsi="Arial" w:cs="Arial"/>
          <w:sz w:val="20"/>
          <w:szCs w:val="20"/>
        </w:rPr>
        <w:t xml:space="preserve">stała obecność na terenie budowie </w:t>
      </w:r>
      <w:r w:rsidRPr="00EE34D6">
        <w:rPr>
          <w:rFonts w:ascii="Arial" w:eastAsia="Arial" w:hAnsi="Arial" w:cs="Arial"/>
          <w:sz w:val="20"/>
          <w:szCs w:val="20"/>
        </w:rPr>
        <w:t>kierownika budowy podczas wszystkich od</w:t>
      </w:r>
      <w:r w:rsidR="003955A2">
        <w:rPr>
          <w:rFonts w:ascii="Arial" w:eastAsia="Arial" w:hAnsi="Arial" w:cs="Arial"/>
          <w:sz w:val="20"/>
          <w:szCs w:val="20"/>
        </w:rPr>
        <w:t>b</w:t>
      </w:r>
      <w:r w:rsidRPr="00EE34D6">
        <w:rPr>
          <w:rFonts w:ascii="Arial" w:eastAsia="Arial" w:hAnsi="Arial" w:cs="Arial"/>
          <w:sz w:val="20"/>
          <w:szCs w:val="20"/>
        </w:rPr>
        <w:t xml:space="preserve">iorów </w:t>
      </w:r>
      <w:r w:rsidRPr="00EE34D6">
        <w:rPr>
          <w:rFonts w:ascii="Arial" w:eastAsia="Arial" w:hAnsi="Arial" w:cs="Arial"/>
          <w:sz w:val="20"/>
          <w:szCs w:val="20"/>
        </w:rPr>
        <w:lastRenderedPageBreak/>
        <w:t>częściowych i końcowych oraz na cotygodniowych naradach koordynacyjnych;</w:t>
      </w:r>
    </w:p>
    <w:p w14:paraId="4300939C" w14:textId="534C52DC" w:rsidR="005E7102" w:rsidRPr="00EE34D6" w:rsidRDefault="0071658A" w:rsidP="003E6E4C">
      <w:pPr>
        <w:widowControl w:val="0"/>
        <w:numPr>
          <w:ilvl w:val="0"/>
          <w:numId w:val="18"/>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 przypadku zmiany na stanowisku kierownika budowy</w:t>
      </w:r>
      <w:r w:rsidR="00C73F1B">
        <w:rPr>
          <w:rFonts w:ascii="Arial" w:eastAsia="Arial" w:hAnsi="Arial" w:cs="Arial"/>
          <w:sz w:val="20"/>
          <w:szCs w:val="20"/>
        </w:rPr>
        <w:t>,</w:t>
      </w:r>
      <w:r w:rsidRPr="00EE34D6">
        <w:rPr>
          <w:rFonts w:ascii="Arial" w:eastAsia="Arial" w:hAnsi="Arial" w:cs="Arial"/>
          <w:sz w:val="20"/>
          <w:szCs w:val="20"/>
        </w:rPr>
        <w:t xml:space="preserve"> Zamawiający zostanie powiadomiony o planowanej zmianie pisemnie nie później niż w terminie 5 dni przed planowaną zmianą;</w:t>
      </w:r>
    </w:p>
    <w:p w14:paraId="082B972D" w14:textId="191D9895" w:rsidR="005E7102" w:rsidRPr="00D95975" w:rsidRDefault="0071658A" w:rsidP="003E6E4C">
      <w:pPr>
        <w:widowControl w:val="0"/>
        <w:numPr>
          <w:ilvl w:val="0"/>
          <w:numId w:val="18"/>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 xml:space="preserve">zaproponowany przez Wykonawcę kierownik budowy </w:t>
      </w:r>
      <w:r w:rsidRPr="00D95975">
        <w:rPr>
          <w:rFonts w:ascii="Arial" w:eastAsia="Arial" w:hAnsi="Arial" w:cs="Arial"/>
          <w:sz w:val="20"/>
          <w:szCs w:val="20"/>
        </w:rPr>
        <w:t>musi pos</w:t>
      </w:r>
      <w:r w:rsidR="009F75D0" w:rsidRPr="00D95975">
        <w:rPr>
          <w:rFonts w:ascii="Arial" w:eastAsia="Arial" w:hAnsi="Arial" w:cs="Arial"/>
          <w:sz w:val="20"/>
          <w:szCs w:val="20"/>
        </w:rPr>
        <w:t>i</w:t>
      </w:r>
      <w:r w:rsidRPr="00D95975">
        <w:rPr>
          <w:rFonts w:ascii="Arial" w:eastAsia="Arial" w:hAnsi="Arial" w:cs="Arial"/>
          <w:sz w:val="20"/>
          <w:szCs w:val="20"/>
        </w:rPr>
        <w:t>adać stosowne uprawnienia umożliwiające kierowanie robotami budowlanymi w zakresie przedmiotu umowy – co najmniej wskazane w warunku udziału w postępowaniu;</w:t>
      </w:r>
    </w:p>
    <w:p w14:paraId="0B53421D" w14:textId="7AA56F61" w:rsidR="005E7102" w:rsidRPr="00D95975" w:rsidRDefault="0071658A" w:rsidP="003E6E4C">
      <w:pPr>
        <w:widowControl w:val="0"/>
        <w:numPr>
          <w:ilvl w:val="0"/>
          <w:numId w:val="18"/>
        </w:numPr>
        <w:spacing w:after="0" w:line="240" w:lineRule="auto"/>
        <w:ind w:left="851"/>
        <w:jc w:val="both"/>
        <w:rPr>
          <w:rFonts w:ascii="Arial" w:eastAsia="Arial" w:hAnsi="Arial" w:cs="Arial"/>
          <w:sz w:val="20"/>
          <w:szCs w:val="20"/>
        </w:rPr>
      </w:pPr>
      <w:r w:rsidRPr="00D95975">
        <w:rPr>
          <w:rFonts w:ascii="Arial" w:eastAsia="Arial" w:hAnsi="Arial" w:cs="Arial"/>
          <w:sz w:val="20"/>
          <w:szCs w:val="20"/>
        </w:rPr>
        <w:t xml:space="preserve">Wykonawca musi uzyskać zgodę Zamawiającego na zmianę na stanowisku kierownika budowy; </w:t>
      </w:r>
    </w:p>
    <w:p w14:paraId="141BFED2" w14:textId="487FC17D" w:rsidR="005E7102" w:rsidRPr="00EE34D6" w:rsidRDefault="0071658A" w:rsidP="003E6E4C">
      <w:pPr>
        <w:widowControl w:val="0"/>
        <w:numPr>
          <w:ilvl w:val="0"/>
          <w:numId w:val="18"/>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Zamawiającemu przysługuje prawo żądania zmiany kierownika budowy  w przypadku, gdy nie będzie on właściwie wypełniał swoich obowiązków;</w:t>
      </w:r>
    </w:p>
    <w:p w14:paraId="110B7F2E" w14:textId="682EBFF5" w:rsidR="005E7102" w:rsidRPr="00EE34D6" w:rsidRDefault="0071658A" w:rsidP="003E6E4C">
      <w:pPr>
        <w:widowControl w:val="0"/>
        <w:numPr>
          <w:ilvl w:val="0"/>
          <w:numId w:val="18"/>
        </w:numPr>
        <w:spacing w:after="0" w:line="240" w:lineRule="auto"/>
        <w:ind w:left="851"/>
        <w:jc w:val="both"/>
        <w:rPr>
          <w:rFonts w:ascii="Arial" w:eastAsia="Arial" w:hAnsi="Arial" w:cs="Arial"/>
          <w:sz w:val="20"/>
          <w:szCs w:val="20"/>
        </w:rPr>
      </w:pPr>
      <w:r w:rsidRPr="00EE34D6">
        <w:rPr>
          <w:rFonts w:ascii="Arial" w:eastAsia="Arial" w:hAnsi="Arial" w:cs="Arial"/>
          <w:sz w:val="20"/>
          <w:szCs w:val="20"/>
        </w:rPr>
        <w:t>w przypadku wpłynięcia żądania, o którym mowa w pkt 14 lub braku zgody, o której mowa w pkt 13 Wykonawca w ciągu 5 dni jest zobowiązany przedstawić nowego kierownika budowy</w:t>
      </w:r>
      <w:r w:rsidRPr="00CD34EF">
        <w:rPr>
          <w:rFonts w:ascii="Arial" w:eastAsia="Arial" w:hAnsi="Arial" w:cs="Arial"/>
          <w:sz w:val="20"/>
          <w:szCs w:val="20"/>
        </w:rPr>
        <w:t>.</w:t>
      </w:r>
    </w:p>
    <w:p w14:paraId="011AC6BB" w14:textId="64C4FA69" w:rsidR="005E7102" w:rsidRPr="003955A2" w:rsidRDefault="0071658A" w:rsidP="003E6E4C">
      <w:pPr>
        <w:pStyle w:val="Akapitzlist"/>
        <w:widowControl w:val="0"/>
        <w:numPr>
          <w:ilvl w:val="0"/>
          <w:numId w:val="5"/>
        </w:numPr>
        <w:spacing w:after="0" w:line="240" w:lineRule="auto"/>
        <w:ind w:left="426"/>
        <w:jc w:val="both"/>
        <w:rPr>
          <w:rFonts w:ascii="Arial" w:eastAsia="Arial" w:hAnsi="Arial" w:cs="Arial"/>
          <w:sz w:val="20"/>
          <w:szCs w:val="20"/>
        </w:rPr>
      </w:pPr>
      <w:r w:rsidRPr="003955A2">
        <w:rPr>
          <w:rFonts w:ascii="Arial" w:eastAsia="Arial"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7B469E31" w14:textId="77777777" w:rsidR="005E7102" w:rsidRPr="00EE34D6" w:rsidRDefault="005E7102">
      <w:pPr>
        <w:suppressAutoHyphens/>
        <w:spacing w:after="0" w:line="240" w:lineRule="auto"/>
        <w:ind w:left="360"/>
        <w:jc w:val="both"/>
        <w:rPr>
          <w:rFonts w:ascii="Arial" w:eastAsia="Arial" w:hAnsi="Arial" w:cs="Arial"/>
          <w:sz w:val="20"/>
          <w:szCs w:val="20"/>
        </w:rPr>
      </w:pPr>
    </w:p>
    <w:p w14:paraId="5F2FA8B9"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2</w:t>
      </w:r>
    </w:p>
    <w:p w14:paraId="4268AE61" w14:textId="77777777" w:rsidR="005E7102" w:rsidRPr="00EE34D6" w:rsidRDefault="0071658A">
      <w:pPr>
        <w:widowControl w:val="0"/>
        <w:suppressAutoHyphens/>
        <w:spacing w:after="0" w:line="240" w:lineRule="auto"/>
        <w:jc w:val="both"/>
        <w:rPr>
          <w:rFonts w:ascii="Arial" w:eastAsia="Arial" w:hAnsi="Arial" w:cs="Arial"/>
          <w:sz w:val="20"/>
          <w:szCs w:val="20"/>
        </w:rPr>
      </w:pPr>
      <w:r w:rsidRPr="00EE34D6">
        <w:rPr>
          <w:rFonts w:ascii="Arial" w:eastAsia="Arial" w:hAnsi="Arial" w:cs="Arial"/>
          <w:sz w:val="20"/>
          <w:szCs w:val="20"/>
        </w:rPr>
        <w:t>Termin wykonania przedmiotu umowy:</w:t>
      </w:r>
    </w:p>
    <w:p w14:paraId="44F68BAA" w14:textId="4F074FAF" w:rsidR="005E7102" w:rsidRPr="003955A2" w:rsidRDefault="0071658A" w:rsidP="003E6E4C">
      <w:pPr>
        <w:pStyle w:val="Akapitzlist"/>
        <w:widowControl w:val="0"/>
        <w:numPr>
          <w:ilvl w:val="0"/>
          <w:numId w:val="21"/>
        </w:numPr>
        <w:spacing w:after="0" w:line="240" w:lineRule="auto"/>
        <w:jc w:val="both"/>
        <w:rPr>
          <w:rFonts w:ascii="Arial" w:eastAsia="Arial" w:hAnsi="Arial" w:cs="Arial"/>
          <w:sz w:val="20"/>
          <w:szCs w:val="20"/>
        </w:rPr>
      </w:pPr>
      <w:r w:rsidRPr="003955A2">
        <w:rPr>
          <w:rFonts w:ascii="Arial" w:eastAsia="Arial" w:hAnsi="Arial" w:cs="Arial"/>
          <w:sz w:val="20"/>
          <w:szCs w:val="20"/>
        </w:rPr>
        <w:t>wykonanie robót budowlanych – w terminie 3 miesięcy od daty zawarcia umowy;</w:t>
      </w:r>
    </w:p>
    <w:p w14:paraId="4158DD16" w14:textId="48580830" w:rsidR="005E7102" w:rsidRPr="003955A2" w:rsidRDefault="0071658A" w:rsidP="003E6E4C">
      <w:pPr>
        <w:pStyle w:val="Akapitzlist"/>
        <w:widowControl w:val="0"/>
        <w:numPr>
          <w:ilvl w:val="0"/>
          <w:numId w:val="21"/>
        </w:numPr>
        <w:spacing w:after="0" w:line="240" w:lineRule="auto"/>
        <w:jc w:val="both"/>
        <w:rPr>
          <w:rFonts w:ascii="Arial" w:eastAsia="Arial" w:hAnsi="Arial" w:cs="Arial"/>
          <w:sz w:val="20"/>
          <w:szCs w:val="20"/>
        </w:rPr>
      </w:pPr>
      <w:r w:rsidRPr="003955A2">
        <w:rPr>
          <w:rFonts w:ascii="Arial" w:eastAsia="Arial" w:hAnsi="Arial" w:cs="Arial"/>
          <w:sz w:val="20"/>
          <w:szCs w:val="20"/>
        </w:rPr>
        <w:t>wykonanie całego przedmiotu umowy – w terminie 5 miesięcy od daty zawarcia umowy.</w:t>
      </w:r>
    </w:p>
    <w:p w14:paraId="09267727" w14:textId="77777777" w:rsidR="005E7102" w:rsidRPr="00EE34D6" w:rsidRDefault="005E7102">
      <w:pPr>
        <w:widowControl w:val="0"/>
        <w:suppressAutoHyphens/>
        <w:spacing w:after="0" w:line="240" w:lineRule="auto"/>
        <w:jc w:val="both"/>
        <w:rPr>
          <w:rFonts w:ascii="Arial" w:eastAsia="Arial" w:hAnsi="Arial" w:cs="Arial"/>
          <w:sz w:val="20"/>
          <w:szCs w:val="20"/>
        </w:rPr>
      </w:pPr>
    </w:p>
    <w:p w14:paraId="23B5C4B3"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3</w:t>
      </w:r>
    </w:p>
    <w:p w14:paraId="0F47BCFB" w14:textId="50C49BF8" w:rsidR="005E7102" w:rsidRDefault="0071658A" w:rsidP="003E6E4C">
      <w:pPr>
        <w:pStyle w:val="Akapitzlist"/>
        <w:widowControl w:val="0"/>
        <w:numPr>
          <w:ilvl w:val="0"/>
          <w:numId w:val="22"/>
        </w:numPr>
        <w:spacing w:after="0" w:line="240" w:lineRule="auto"/>
        <w:ind w:left="426"/>
        <w:jc w:val="both"/>
        <w:rPr>
          <w:rFonts w:ascii="Arial" w:eastAsia="Arial" w:hAnsi="Arial" w:cs="Arial"/>
          <w:sz w:val="20"/>
          <w:szCs w:val="20"/>
        </w:rPr>
      </w:pPr>
      <w:r w:rsidRPr="003955A2">
        <w:rPr>
          <w:rFonts w:ascii="Arial" w:eastAsia="Arial" w:hAnsi="Arial" w:cs="Arial"/>
          <w:sz w:val="20"/>
          <w:szCs w:val="20"/>
        </w:rPr>
        <w:t>Obowiązującą formą wynagrodzenia za wykonanie przedmiotu umowy zgodnie z ofertą Wykonawcy jest ryczałtowe wynagrodzenie umowne brutto, które wyraża się kwotą: brutto …………….. zł (słownie:……………</w:t>
      </w:r>
      <w:r w:rsidR="003C6DC3">
        <w:rPr>
          <w:rFonts w:ascii="Arial" w:eastAsia="Arial" w:hAnsi="Arial" w:cs="Arial"/>
          <w:sz w:val="20"/>
          <w:szCs w:val="20"/>
        </w:rPr>
        <w:t>…………………………………..</w:t>
      </w:r>
      <w:bookmarkStart w:id="0" w:name="_GoBack"/>
      <w:bookmarkEnd w:id="0"/>
      <w:r w:rsidRPr="003955A2">
        <w:rPr>
          <w:rFonts w:ascii="Arial" w:eastAsia="Arial" w:hAnsi="Arial" w:cs="Arial"/>
          <w:sz w:val="20"/>
          <w:szCs w:val="20"/>
        </w:rPr>
        <w:t>……), wraz z obowiązującą stawką podatku VAT.</w:t>
      </w:r>
    </w:p>
    <w:p w14:paraId="4E299444" w14:textId="77777777" w:rsidR="005E7102" w:rsidRDefault="0071658A" w:rsidP="003E6E4C">
      <w:pPr>
        <w:pStyle w:val="Akapitzlist"/>
        <w:widowControl w:val="0"/>
        <w:numPr>
          <w:ilvl w:val="0"/>
          <w:numId w:val="22"/>
        </w:numPr>
        <w:spacing w:after="0" w:line="240" w:lineRule="auto"/>
        <w:ind w:left="426"/>
        <w:jc w:val="both"/>
        <w:rPr>
          <w:rFonts w:ascii="Arial" w:eastAsia="Arial" w:hAnsi="Arial" w:cs="Arial"/>
          <w:sz w:val="20"/>
          <w:szCs w:val="20"/>
        </w:rPr>
      </w:pPr>
      <w:r w:rsidRPr="009A5CFF">
        <w:rPr>
          <w:rFonts w:ascii="Arial" w:eastAsia="Arial" w:hAnsi="Arial" w:cs="Arial"/>
          <w:sz w:val="20"/>
          <w:szCs w:val="20"/>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lub w przeszłości warunkami technicznymi. Wynagrodzenie wyczerpuje wszelkie należności Wykonawcy wobec Zamawiającego związane z realizacją umowy. </w:t>
      </w:r>
    </w:p>
    <w:p w14:paraId="2C29DF8D" w14:textId="77777777" w:rsidR="005E7102" w:rsidRDefault="0071658A" w:rsidP="003E6E4C">
      <w:pPr>
        <w:pStyle w:val="Akapitzlist"/>
        <w:widowControl w:val="0"/>
        <w:numPr>
          <w:ilvl w:val="0"/>
          <w:numId w:val="22"/>
        </w:numPr>
        <w:spacing w:after="0" w:line="240" w:lineRule="auto"/>
        <w:ind w:left="426"/>
        <w:jc w:val="both"/>
        <w:rPr>
          <w:rFonts w:ascii="Arial" w:eastAsia="Arial" w:hAnsi="Arial" w:cs="Arial"/>
          <w:sz w:val="20"/>
          <w:szCs w:val="20"/>
        </w:rPr>
      </w:pPr>
      <w:r w:rsidRPr="009A5CFF">
        <w:rPr>
          <w:rFonts w:ascii="Arial" w:eastAsia="Arial"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5D71FECF" w14:textId="77777777" w:rsidR="005E7102" w:rsidRDefault="0071658A" w:rsidP="003E6E4C">
      <w:pPr>
        <w:pStyle w:val="Akapitzlist"/>
        <w:widowControl w:val="0"/>
        <w:numPr>
          <w:ilvl w:val="0"/>
          <w:numId w:val="22"/>
        </w:numPr>
        <w:spacing w:after="0" w:line="240" w:lineRule="auto"/>
        <w:ind w:left="426"/>
        <w:jc w:val="both"/>
        <w:rPr>
          <w:rFonts w:ascii="Arial" w:eastAsia="Arial" w:hAnsi="Arial" w:cs="Arial"/>
          <w:sz w:val="20"/>
          <w:szCs w:val="20"/>
        </w:rPr>
      </w:pPr>
      <w:r w:rsidRPr="009A5CFF">
        <w:rPr>
          <w:rFonts w:ascii="Arial" w:eastAsia="Arial" w:hAnsi="Arial" w:cs="Arial"/>
          <w:sz w:val="20"/>
          <w:szCs w:val="20"/>
        </w:rPr>
        <w:t>Zamawiający ma obowiązek zapłaty w terminie 30 dni licząc od daty doręczenia do Zamawiającego prawidłowo wystawionych faktur z zastrzeżeniem § 4 ust. 2 - 6.</w:t>
      </w:r>
    </w:p>
    <w:p w14:paraId="79493C30" w14:textId="77777777" w:rsidR="005E7102" w:rsidRDefault="0071658A" w:rsidP="003E6E4C">
      <w:pPr>
        <w:pStyle w:val="Akapitzlist"/>
        <w:widowControl w:val="0"/>
        <w:numPr>
          <w:ilvl w:val="0"/>
          <w:numId w:val="22"/>
        </w:numPr>
        <w:spacing w:after="0" w:line="240" w:lineRule="auto"/>
        <w:ind w:left="426"/>
        <w:jc w:val="both"/>
        <w:rPr>
          <w:rFonts w:ascii="Arial" w:eastAsia="Arial" w:hAnsi="Arial" w:cs="Arial"/>
          <w:sz w:val="20"/>
          <w:szCs w:val="20"/>
        </w:rPr>
      </w:pPr>
      <w:r w:rsidRPr="009A5CFF">
        <w:rPr>
          <w:rFonts w:ascii="Arial" w:eastAsia="Arial" w:hAnsi="Arial" w:cs="Arial"/>
          <w:sz w:val="20"/>
          <w:szCs w:val="20"/>
        </w:rPr>
        <w:t>Za dzień zapłaty uznaje się datę złożenia polecenia przelewu w banku Zamawiającego.</w:t>
      </w:r>
    </w:p>
    <w:p w14:paraId="0996FA59" w14:textId="77777777" w:rsidR="005E7102" w:rsidRDefault="0071658A" w:rsidP="003E6E4C">
      <w:pPr>
        <w:pStyle w:val="Akapitzlist"/>
        <w:widowControl w:val="0"/>
        <w:numPr>
          <w:ilvl w:val="0"/>
          <w:numId w:val="22"/>
        </w:numPr>
        <w:spacing w:after="0" w:line="240" w:lineRule="auto"/>
        <w:ind w:left="426"/>
        <w:jc w:val="both"/>
        <w:rPr>
          <w:rFonts w:ascii="Arial" w:eastAsia="Arial" w:hAnsi="Arial" w:cs="Arial"/>
          <w:sz w:val="20"/>
          <w:szCs w:val="20"/>
        </w:rPr>
      </w:pPr>
      <w:r w:rsidRPr="009A5CFF">
        <w:rPr>
          <w:rFonts w:ascii="Arial" w:eastAsia="Arial" w:hAnsi="Arial" w:cs="Arial"/>
          <w:sz w:val="20"/>
          <w:szCs w:val="20"/>
        </w:rPr>
        <w:t xml:space="preserve">W fakturach jako nabywca musi być wpisana Gmina Stare Babice, ul. Rynek 32, 05-082 Stare Babice NIP: 118-202-55-48, natomiast jako odbiorca Urząd Gminy Stare Babice, ul. Rynek 32, </w:t>
      </w:r>
      <w:r w:rsidRPr="009A5CFF">
        <w:rPr>
          <w:rFonts w:ascii="Arial" w:eastAsia="Arial" w:hAnsi="Arial" w:cs="Arial"/>
          <w:sz w:val="20"/>
          <w:szCs w:val="20"/>
        </w:rPr>
        <w:br/>
        <w:t>05-082 Stare Babice.</w:t>
      </w:r>
    </w:p>
    <w:p w14:paraId="000ED405" w14:textId="77777777" w:rsidR="005E7102" w:rsidRDefault="0071658A" w:rsidP="003E6E4C">
      <w:pPr>
        <w:pStyle w:val="Akapitzlist"/>
        <w:widowControl w:val="0"/>
        <w:numPr>
          <w:ilvl w:val="0"/>
          <w:numId w:val="22"/>
        </w:numPr>
        <w:spacing w:after="0" w:line="240" w:lineRule="auto"/>
        <w:ind w:left="426"/>
        <w:jc w:val="both"/>
        <w:rPr>
          <w:rFonts w:ascii="Arial" w:eastAsia="Arial" w:hAnsi="Arial" w:cs="Arial"/>
          <w:sz w:val="20"/>
          <w:szCs w:val="20"/>
        </w:rPr>
      </w:pPr>
      <w:r w:rsidRPr="009A5CFF">
        <w:rPr>
          <w:rFonts w:ascii="Arial" w:eastAsia="Arial" w:hAnsi="Arial" w:cs="Arial"/>
          <w:sz w:val="20"/>
          <w:szCs w:val="20"/>
        </w:rPr>
        <w:t xml:space="preserve">Rozliczenie płatności nastąpi za pośrednictwem mechanizmu podzielonej płatności (Split </w:t>
      </w:r>
      <w:proofErr w:type="spellStart"/>
      <w:r w:rsidRPr="009A5CFF">
        <w:rPr>
          <w:rFonts w:ascii="Arial" w:eastAsia="Arial" w:hAnsi="Arial" w:cs="Arial"/>
          <w:sz w:val="20"/>
          <w:szCs w:val="20"/>
        </w:rPr>
        <w:t>Payment</w:t>
      </w:r>
      <w:proofErr w:type="spellEnd"/>
      <w:r w:rsidRPr="009A5CFF">
        <w:rPr>
          <w:rFonts w:ascii="Arial" w:eastAsia="Arial" w:hAnsi="Arial" w:cs="Arial"/>
          <w:sz w:val="20"/>
          <w:szCs w:val="20"/>
        </w:rPr>
        <w:t>, MPP), w związku z tym Wykonawca jest zobowiązany do oznaczenia faktury jako MPP.</w:t>
      </w:r>
    </w:p>
    <w:p w14:paraId="53E87352" w14:textId="77777777" w:rsidR="005E7102" w:rsidRDefault="0071658A" w:rsidP="003E6E4C">
      <w:pPr>
        <w:pStyle w:val="Akapitzlist"/>
        <w:widowControl w:val="0"/>
        <w:numPr>
          <w:ilvl w:val="0"/>
          <w:numId w:val="22"/>
        </w:numPr>
        <w:spacing w:after="0" w:line="240" w:lineRule="auto"/>
        <w:ind w:left="426"/>
        <w:jc w:val="both"/>
        <w:rPr>
          <w:rFonts w:ascii="Arial" w:eastAsia="Arial" w:hAnsi="Arial" w:cs="Arial"/>
          <w:sz w:val="20"/>
          <w:szCs w:val="20"/>
        </w:rPr>
      </w:pPr>
      <w:r w:rsidRPr="009A5CFF">
        <w:rPr>
          <w:rFonts w:ascii="Arial" w:eastAsia="Arial" w:hAnsi="Arial" w:cs="Arial"/>
          <w:sz w:val="20"/>
          <w:szCs w:val="20"/>
        </w:rPr>
        <w:t>Wskazany rachunek płatności należy do Wykonawcy i został dla niego utworzony wydzielony rachunek VAT na cele prowadzonej działalności gospodarczej.</w:t>
      </w:r>
    </w:p>
    <w:p w14:paraId="179CF0C7" w14:textId="77777777" w:rsidR="005E7102" w:rsidRPr="009A5CFF" w:rsidRDefault="0071658A" w:rsidP="003E6E4C">
      <w:pPr>
        <w:pStyle w:val="Akapitzlist"/>
        <w:widowControl w:val="0"/>
        <w:numPr>
          <w:ilvl w:val="0"/>
          <w:numId w:val="22"/>
        </w:numPr>
        <w:spacing w:after="0" w:line="240" w:lineRule="auto"/>
        <w:ind w:left="426"/>
        <w:jc w:val="both"/>
        <w:rPr>
          <w:rFonts w:ascii="Arial" w:eastAsia="Arial" w:hAnsi="Arial" w:cs="Arial"/>
          <w:sz w:val="20"/>
          <w:szCs w:val="20"/>
        </w:rPr>
      </w:pPr>
      <w:r w:rsidRPr="009A5CFF">
        <w:rPr>
          <w:rFonts w:ascii="Arial" w:eastAsia="Arial" w:hAnsi="Arial" w:cs="Arial"/>
          <w:sz w:val="20"/>
          <w:szCs w:val="20"/>
        </w:rPr>
        <w:t>Zamawiający nie przewiduje udzielenia zaliczek na poczet wykonania przedmiotu umowy.</w:t>
      </w:r>
    </w:p>
    <w:p w14:paraId="76904DB2" w14:textId="77777777" w:rsidR="00B079A5" w:rsidRDefault="00B079A5">
      <w:pPr>
        <w:suppressAutoHyphens/>
        <w:spacing w:after="0" w:line="240" w:lineRule="auto"/>
        <w:jc w:val="center"/>
        <w:rPr>
          <w:rFonts w:ascii="Arial" w:eastAsia="Arial" w:hAnsi="Arial" w:cs="Arial"/>
          <w:b/>
          <w:sz w:val="20"/>
          <w:szCs w:val="20"/>
        </w:rPr>
      </w:pPr>
    </w:p>
    <w:p w14:paraId="40F9B5C8"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4</w:t>
      </w:r>
    </w:p>
    <w:p w14:paraId="46BF918C" w14:textId="4530D83E" w:rsidR="005E7102" w:rsidRPr="00D66C18" w:rsidRDefault="0071658A" w:rsidP="00644B03">
      <w:pPr>
        <w:widowControl w:val="0"/>
        <w:numPr>
          <w:ilvl w:val="0"/>
          <w:numId w:val="1"/>
        </w:numPr>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 xml:space="preserve">Strony postanawiają, że rozliczenie przedmiotu umowy odbywać się będzie </w:t>
      </w:r>
      <w:r w:rsidRPr="00AB0CED">
        <w:rPr>
          <w:rFonts w:ascii="Arial" w:eastAsia="Arial" w:hAnsi="Arial" w:cs="Arial"/>
          <w:sz w:val="20"/>
          <w:szCs w:val="20"/>
        </w:rPr>
        <w:t>fakturami częściowymi,</w:t>
      </w:r>
      <w:r w:rsidRPr="00D66C18">
        <w:rPr>
          <w:rFonts w:ascii="Arial" w:eastAsia="Arial" w:hAnsi="Arial" w:cs="Arial"/>
          <w:sz w:val="20"/>
          <w:szCs w:val="20"/>
        </w:rPr>
        <w:t xml:space="preserve"> oraz fakturą końcową. </w:t>
      </w:r>
    </w:p>
    <w:p w14:paraId="3E3F842C" w14:textId="77777777" w:rsidR="005E7102" w:rsidRPr="00D66C18" w:rsidRDefault="0071658A" w:rsidP="003E6E4C">
      <w:pPr>
        <w:widowControl w:val="0"/>
        <w:numPr>
          <w:ilvl w:val="0"/>
          <w:numId w:val="1"/>
        </w:numPr>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Wynagrodzenie Wykonawcy rozliczone łącznie fakturami częściowymi za wykonane roboty nie może przekroczyć 98% wynagrodzenia umownego brutto, o którym mowa w § 3 ust. 1.</w:t>
      </w:r>
    </w:p>
    <w:p w14:paraId="25BE5D6F" w14:textId="76F90D03" w:rsidR="005E7102" w:rsidRPr="00D66C18" w:rsidRDefault="0071658A" w:rsidP="003E6E4C">
      <w:pPr>
        <w:numPr>
          <w:ilvl w:val="0"/>
          <w:numId w:val="1"/>
        </w:numPr>
        <w:suppressAutoHyphens/>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Podstawą wystawienia faktury częściowej jest podpisany przez Zamawiającego protokół odbioru częściowego sporządzony przez Wykonawcę.</w:t>
      </w:r>
    </w:p>
    <w:p w14:paraId="13132FD0" w14:textId="4B75338F" w:rsidR="005E7102" w:rsidRPr="00D66C18" w:rsidRDefault="0071658A" w:rsidP="003E6E4C">
      <w:pPr>
        <w:numPr>
          <w:ilvl w:val="0"/>
          <w:numId w:val="1"/>
        </w:numPr>
        <w:suppressAutoHyphens/>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Podstawą wystawienia faktury końcowej rozliczającej wykonanie przedmiotu umowy jest podpisany Zamawiającego protokół odbioru końcowego, po wykonaniu całego przedmiotu umowy, w tym złożenia do Zamawiającego dokumentacji określonej w § 1 ust. 5 pkt 3.</w:t>
      </w:r>
    </w:p>
    <w:p w14:paraId="621DF2C9" w14:textId="77777777" w:rsidR="005E7102" w:rsidRPr="00D66C18" w:rsidRDefault="0071658A" w:rsidP="003E6E4C">
      <w:pPr>
        <w:widowControl w:val="0"/>
        <w:numPr>
          <w:ilvl w:val="0"/>
          <w:numId w:val="1"/>
        </w:numPr>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Warunkiem zapłaty przez Zamawiającego należnego wynagrodzenia za odebrane roboty budowlane jest przedstawienie dowodów zapłaty wymagalnego wynagrodzenia podwykonawcom i dalszym podwykonawcom biorącym udział w realizacji odebranych robót budowlanych. Akceptowanymi przez zamawiającego dowodami są:</w:t>
      </w:r>
    </w:p>
    <w:p w14:paraId="31F7FA03" w14:textId="3B03AFB9" w:rsidR="005E7102" w:rsidRPr="00D66C18" w:rsidRDefault="0071658A" w:rsidP="003E6E4C">
      <w:pPr>
        <w:pStyle w:val="Akapitzlist"/>
        <w:widowControl w:val="0"/>
        <w:numPr>
          <w:ilvl w:val="0"/>
          <w:numId w:val="23"/>
        </w:numPr>
        <w:spacing w:after="0" w:line="240" w:lineRule="auto"/>
        <w:ind w:left="709"/>
        <w:jc w:val="both"/>
        <w:rPr>
          <w:rFonts w:ascii="Arial" w:eastAsia="Arial" w:hAnsi="Arial" w:cs="Arial"/>
          <w:sz w:val="20"/>
          <w:szCs w:val="20"/>
        </w:rPr>
      </w:pPr>
      <w:r w:rsidRPr="00D66C18">
        <w:rPr>
          <w:rFonts w:ascii="Arial" w:eastAsia="Arial" w:hAnsi="Arial" w:cs="Arial"/>
          <w:sz w:val="20"/>
          <w:szCs w:val="20"/>
        </w:rPr>
        <w:t xml:space="preserve">kopia faktury </w:t>
      </w:r>
      <w:r w:rsidR="006F4874">
        <w:rPr>
          <w:rFonts w:ascii="Arial" w:eastAsia="Arial" w:hAnsi="Arial" w:cs="Arial"/>
          <w:sz w:val="20"/>
          <w:szCs w:val="20"/>
        </w:rPr>
        <w:t>p</w:t>
      </w:r>
      <w:r w:rsidRPr="00D66C18">
        <w:rPr>
          <w:rFonts w:ascii="Arial" w:eastAsia="Arial" w:hAnsi="Arial" w:cs="Arial"/>
          <w:sz w:val="20"/>
          <w:szCs w:val="20"/>
        </w:rPr>
        <w:t xml:space="preserve">odwykonawcy lub dalszego </w:t>
      </w:r>
      <w:r w:rsidR="006F4874">
        <w:rPr>
          <w:rFonts w:ascii="Arial" w:eastAsia="Arial" w:hAnsi="Arial" w:cs="Arial"/>
          <w:sz w:val="20"/>
          <w:szCs w:val="20"/>
        </w:rPr>
        <w:t>p</w:t>
      </w:r>
      <w:r w:rsidRPr="00D66C18">
        <w:rPr>
          <w:rFonts w:ascii="Arial" w:eastAsia="Arial" w:hAnsi="Arial" w:cs="Arial"/>
          <w:sz w:val="20"/>
          <w:szCs w:val="20"/>
        </w:rPr>
        <w:t>odwykonawcy wraz z potwierdzeniem dokonania przelewu wystawionym przez bank Wykonawcy, albo</w:t>
      </w:r>
    </w:p>
    <w:p w14:paraId="113F1BA3" w14:textId="5B678DC4" w:rsidR="005E7102" w:rsidRPr="00D66C18" w:rsidRDefault="0071658A" w:rsidP="003E6E4C">
      <w:pPr>
        <w:pStyle w:val="Akapitzlist"/>
        <w:widowControl w:val="0"/>
        <w:numPr>
          <w:ilvl w:val="0"/>
          <w:numId w:val="23"/>
        </w:numPr>
        <w:spacing w:after="0" w:line="240" w:lineRule="auto"/>
        <w:ind w:left="709"/>
        <w:jc w:val="both"/>
        <w:rPr>
          <w:rFonts w:ascii="Arial" w:eastAsia="Arial" w:hAnsi="Arial" w:cs="Arial"/>
          <w:sz w:val="20"/>
          <w:szCs w:val="20"/>
        </w:rPr>
      </w:pPr>
      <w:r w:rsidRPr="00D66C18">
        <w:rPr>
          <w:rFonts w:ascii="Arial" w:eastAsia="Arial" w:hAnsi="Arial" w:cs="Arial"/>
          <w:sz w:val="20"/>
          <w:szCs w:val="20"/>
        </w:rPr>
        <w:t xml:space="preserve">oświadczenie </w:t>
      </w:r>
      <w:r w:rsidR="006F4874">
        <w:rPr>
          <w:rFonts w:ascii="Arial" w:eastAsia="Arial" w:hAnsi="Arial" w:cs="Arial"/>
          <w:sz w:val="20"/>
          <w:szCs w:val="20"/>
        </w:rPr>
        <w:t>p</w:t>
      </w:r>
      <w:r w:rsidRPr="00D66C18">
        <w:rPr>
          <w:rFonts w:ascii="Arial" w:eastAsia="Arial" w:hAnsi="Arial" w:cs="Arial"/>
          <w:sz w:val="20"/>
          <w:szCs w:val="20"/>
        </w:rPr>
        <w:t xml:space="preserve">odwykonawcy albo dalszego </w:t>
      </w:r>
      <w:r w:rsidR="006F4874">
        <w:rPr>
          <w:rFonts w:ascii="Arial" w:eastAsia="Arial" w:hAnsi="Arial" w:cs="Arial"/>
          <w:sz w:val="20"/>
          <w:szCs w:val="20"/>
        </w:rPr>
        <w:t>p</w:t>
      </w:r>
      <w:r w:rsidRPr="00D66C18">
        <w:rPr>
          <w:rFonts w:ascii="Arial" w:eastAsia="Arial" w:hAnsi="Arial" w:cs="Arial"/>
          <w:sz w:val="20"/>
          <w:szCs w:val="20"/>
        </w:rPr>
        <w:t xml:space="preserve">odwykonawcy o uregulowaniu przez Wykonawcę wynagrodzenia należnego </w:t>
      </w:r>
      <w:r w:rsidR="006F4874">
        <w:rPr>
          <w:rFonts w:ascii="Arial" w:eastAsia="Arial" w:hAnsi="Arial" w:cs="Arial"/>
          <w:sz w:val="20"/>
          <w:szCs w:val="20"/>
        </w:rPr>
        <w:t>p</w:t>
      </w:r>
      <w:r w:rsidRPr="00D66C18">
        <w:rPr>
          <w:rFonts w:ascii="Arial" w:eastAsia="Arial" w:hAnsi="Arial" w:cs="Arial"/>
          <w:sz w:val="20"/>
          <w:szCs w:val="20"/>
        </w:rPr>
        <w:t xml:space="preserve">odwykonawcy lub dalszemu </w:t>
      </w:r>
      <w:r w:rsidR="006F4874">
        <w:rPr>
          <w:rFonts w:ascii="Arial" w:eastAsia="Arial" w:hAnsi="Arial" w:cs="Arial"/>
          <w:sz w:val="20"/>
          <w:szCs w:val="20"/>
        </w:rPr>
        <w:t>p</w:t>
      </w:r>
      <w:r w:rsidRPr="00D66C18">
        <w:rPr>
          <w:rFonts w:ascii="Arial" w:eastAsia="Arial" w:hAnsi="Arial" w:cs="Arial"/>
          <w:sz w:val="20"/>
          <w:szCs w:val="20"/>
        </w:rPr>
        <w:t xml:space="preserve">odwykonawcy biorących udział w realizacji odebranych robót wraz z potwierdzeniem otrzymania przelewu wystawionym przez bank </w:t>
      </w:r>
      <w:r w:rsidR="006F4874">
        <w:rPr>
          <w:rFonts w:ascii="Arial" w:eastAsia="Arial" w:hAnsi="Arial" w:cs="Arial"/>
          <w:sz w:val="20"/>
          <w:szCs w:val="20"/>
        </w:rPr>
        <w:t>p</w:t>
      </w:r>
      <w:r w:rsidRPr="00D66C18">
        <w:rPr>
          <w:rFonts w:ascii="Arial" w:eastAsia="Arial" w:hAnsi="Arial" w:cs="Arial"/>
          <w:sz w:val="20"/>
          <w:szCs w:val="20"/>
        </w:rPr>
        <w:t xml:space="preserve">odwykonawcy lub dalszego </w:t>
      </w:r>
      <w:r w:rsidR="006F4874">
        <w:rPr>
          <w:rFonts w:ascii="Arial" w:eastAsia="Arial" w:hAnsi="Arial" w:cs="Arial"/>
          <w:sz w:val="20"/>
          <w:szCs w:val="20"/>
        </w:rPr>
        <w:t>p</w:t>
      </w:r>
      <w:r w:rsidRPr="00D66C18">
        <w:rPr>
          <w:rFonts w:ascii="Arial" w:eastAsia="Arial" w:hAnsi="Arial" w:cs="Arial"/>
          <w:sz w:val="20"/>
          <w:szCs w:val="20"/>
        </w:rPr>
        <w:t>odwykonawcy.</w:t>
      </w:r>
    </w:p>
    <w:p w14:paraId="3D13E7D3" w14:textId="77777777" w:rsidR="005E7102" w:rsidRPr="00D66C18" w:rsidRDefault="0071658A" w:rsidP="003E6E4C">
      <w:pPr>
        <w:widowControl w:val="0"/>
        <w:numPr>
          <w:ilvl w:val="0"/>
          <w:numId w:val="1"/>
        </w:numPr>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W przypadku nieprzedstawienia przez Wykonawcę dowodów zapłaty, o których mowa w ust. 5, wstrzymuje się wypłatę należnego wynagrodzenia za odebrane roboty budowlane, w części równej sumie kwot wynikających z nieprzedstawionych dowodów zapłaty.</w:t>
      </w:r>
    </w:p>
    <w:p w14:paraId="3FB1588D" w14:textId="7D559FD9" w:rsidR="005E7102" w:rsidRPr="00D66C18" w:rsidRDefault="0071658A" w:rsidP="003E6E4C">
      <w:pPr>
        <w:widowControl w:val="0"/>
        <w:numPr>
          <w:ilvl w:val="0"/>
          <w:numId w:val="1"/>
        </w:numPr>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 xml:space="preserve">Zamawiający dokonuje bezpośredniej zapłaty wymagalnego wynagrodzenia przysługującego </w:t>
      </w:r>
      <w:r w:rsidR="006F4874">
        <w:rPr>
          <w:rFonts w:ascii="Arial" w:eastAsia="Arial" w:hAnsi="Arial" w:cs="Arial"/>
          <w:sz w:val="20"/>
          <w:szCs w:val="20"/>
        </w:rPr>
        <w:t>p</w:t>
      </w:r>
      <w:r w:rsidRPr="00D66C18">
        <w:rPr>
          <w:rFonts w:ascii="Arial" w:eastAsia="Arial" w:hAnsi="Arial" w:cs="Arial"/>
          <w:sz w:val="20"/>
          <w:szCs w:val="20"/>
        </w:rPr>
        <w:t xml:space="preserve">odwykonawcy lub dalszemu </w:t>
      </w:r>
      <w:r w:rsidR="006F4874">
        <w:rPr>
          <w:rFonts w:ascii="Arial" w:eastAsia="Arial" w:hAnsi="Arial" w:cs="Arial"/>
          <w:sz w:val="20"/>
          <w:szCs w:val="20"/>
        </w:rPr>
        <w:t>p</w:t>
      </w:r>
      <w:r w:rsidRPr="00D66C18">
        <w:rPr>
          <w:rFonts w:ascii="Arial" w:eastAsia="Arial" w:hAnsi="Arial" w:cs="Arial"/>
          <w:sz w:val="20"/>
          <w:szCs w:val="20"/>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6F4874">
        <w:rPr>
          <w:rFonts w:ascii="Arial" w:eastAsia="Arial" w:hAnsi="Arial" w:cs="Arial"/>
          <w:sz w:val="20"/>
          <w:szCs w:val="20"/>
        </w:rPr>
        <w:t>p</w:t>
      </w:r>
      <w:r w:rsidRPr="00D66C18">
        <w:rPr>
          <w:rFonts w:ascii="Arial" w:eastAsia="Arial" w:hAnsi="Arial" w:cs="Arial"/>
          <w:sz w:val="20"/>
          <w:szCs w:val="20"/>
        </w:rPr>
        <w:t xml:space="preserve">odwykonawcę lub dalszego </w:t>
      </w:r>
      <w:r w:rsidR="006F4874">
        <w:rPr>
          <w:rFonts w:ascii="Arial" w:eastAsia="Arial" w:hAnsi="Arial" w:cs="Arial"/>
          <w:sz w:val="20"/>
          <w:szCs w:val="20"/>
        </w:rPr>
        <w:t>p</w:t>
      </w:r>
      <w:r w:rsidRPr="00D66C18">
        <w:rPr>
          <w:rFonts w:ascii="Arial" w:eastAsia="Arial" w:hAnsi="Arial" w:cs="Arial"/>
          <w:sz w:val="20"/>
          <w:szCs w:val="20"/>
        </w:rPr>
        <w:t xml:space="preserve">odwykonawcę zamówienia na roboty budowlane. </w:t>
      </w:r>
    </w:p>
    <w:p w14:paraId="119EFD54" w14:textId="77777777" w:rsidR="005E7102" w:rsidRPr="00D66C18" w:rsidRDefault="0071658A" w:rsidP="003E6E4C">
      <w:pPr>
        <w:widowControl w:val="0"/>
        <w:numPr>
          <w:ilvl w:val="0"/>
          <w:numId w:val="1"/>
        </w:numPr>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B694CC5" w14:textId="74DACE52" w:rsidR="005E7102" w:rsidRPr="00D66C18" w:rsidRDefault="0071658A" w:rsidP="003E6E4C">
      <w:pPr>
        <w:widowControl w:val="0"/>
        <w:numPr>
          <w:ilvl w:val="0"/>
          <w:numId w:val="1"/>
        </w:numPr>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 xml:space="preserve">Bezpośrednia zapłata obejmuje wyłącznie należne wynagrodzenie, bez odsetek, należnych </w:t>
      </w:r>
      <w:r w:rsidR="006F4874">
        <w:rPr>
          <w:rFonts w:ascii="Arial" w:eastAsia="Arial" w:hAnsi="Arial" w:cs="Arial"/>
          <w:sz w:val="20"/>
          <w:szCs w:val="20"/>
        </w:rPr>
        <w:t>p</w:t>
      </w:r>
      <w:r w:rsidRPr="00D66C18">
        <w:rPr>
          <w:rFonts w:ascii="Arial" w:eastAsia="Arial" w:hAnsi="Arial" w:cs="Arial"/>
          <w:sz w:val="20"/>
          <w:szCs w:val="20"/>
        </w:rPr>
        <w:t xml:space="preserve">odwykonawcy lub dalszemu </w:t>
      </w:r>
      <w:r w:rsidR="006F4874">
        <w:rPr>
          <w:rFonts w:ascii="Arial" w:eastAsia="Arial" w:hAnsi="Arial" w:cs="Arial"/>
          <w:sz w:val="20"/>
          <w:szCs w:val="20"/>
        </w:rPr>
        <w:t>p</w:t>
      </w:r>
      <w:r w:rsidRPr="00D66C18">
        <w:rPr>
          <w:rFonts w:ascii="Arial" w:eastAsia="Arial" w:hAnsi="Arial" w:cs="Arial"/>
          <w:sz w:val="20"/>
          <w:szCs w:val="20"/>
        </w:rPr>
        <w:t xml:space="preserve">odwykonawcy. </w:t>
      </w:r>
    </w:p>
    <w:p w14:paraId="31B2DF75" w14:textId="1471DF5D" w:rsidR="005E7102" w:rsidRPr="00D66C18" w:rsidRDefault="0071658A" w:rsidP="003E6E4C">
      <w:pPr>
        <w:widowControl w:val="0"/>
        <w:numPr>
          <w:ilvl w:val="0"/>
          <w:numId w:val="1"/>
        </w:numPr>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 xml:space="preserve">Przed dokonaniem bezpośredniej zapłaty Zamawiający jest obowiązany umożliwić Wykonawcy zgłoszenie w formie pisemnej uwag dotyczących zasadności bezpośredniej zapłaty wynagrodzenia </w:t>
      </w:r>
      <w:r w:rsidR="006F4874">
        <w:rPr>
          <w:rFonts w:ascii="Arial" w:eastAsia="Arial" w:hAnsi="Arial" w:cs="Arial"/>
          <w:sz w:val="20"/>
          <w:szCs w:val="20"/>
        </w:rPr>
        <w:t>p</w:t>
      </w:r>
      <w:r w:rsidRPr="00D66C18">
        <w:rPr>
          <w:rFonts w:ascii="Arial" w:eastAsia="Arial" w:hAnsi="Arial" w:cs="Arial"/>
          <w:sz w:val="20"/>
          <w:szCs w:val="20"/>
        </w:rPr>
        <w:t xml:space="preserve">odwykonawcy lub dalszemu </w:t>
      </w:r>
      <w:r w:rsidR="006F4874">
        <w:rPr>
          <w:rFonts w:ascii="Arial" w:eastAsia="Arial" w:hAnsi="Arial" w:cs="Arial"/>
          <w:sz w:val="20"/>
          <w:szCs w:val="20"/>
        </w:rPr>
        <w:t>p</w:t>
      </w:r>
      <w:r w:rsidRPr="00D66C18">
        <w:rPr>
          <w:rFonts w:ascii="Arial" w:eastAsia="Arial" w:hAnsi="Arial" w:cs="Arial"/>
          <w:sz w:val="20"/>
          <w:szCs w:val="20"/>
        </w:rPr>
        <w:t xml:space="preserve">odwykonawcy, o którym mowa w ust. 7. Zamawiający informuje o terminie zgłaszania uwag, nie krótszym niż 7 dni od dnia doręczenia tej informacji. </w:t>
      </w:r>
    </w:p>
    <w:p w14:paraId="363366B1" w14:textId="77777777" w:rsidR="005E7102" w:rsidRPr="00D66C18" w:rsidRDefault="0071658A" w:rsidP="003E6E4C">
      <w:pPr>
        <w:widowControl w:val="0"/>
        <w:numPr>
          <w:ilvl w:val="0"/>
          <w:numId w:val="1"/>
        </w:numPr>
        <w:spacing w:after="0" w:line="240" w:lineRule="auto"/>
        <w:ind w:left="360" w:hanging="360"/>
        <w:jc w:val="both"/>
        <w:rPr>
          <w:rFonts w:ascii="Arial" w:eastAsia="Arial" w:hAnsi="Arial" w:cs="Arial"/>
          <w:sz w:val="20"/>
          <w:szCs w:val="20"/>
        </w:rPr>
      </w:pPr>
      <w:r w:rsidRPr="00D66C18">
        <w:rPr>
          <w:rFonts w:ascii="Arial" w:eastAsia="Arial" w:hAnsi="Arial" w:cs="Arial"/>
          <w:sz w:val="20"/>
          <w:szCs w:val="20"/>
        </w:rPr>
        <w:t xml:space="preserve">W przypadku zgłoszenia uwag, o których mowa w ust. 10, w terminie wskazanym przez Zamawiającego, Zamawiający może: </w:t>
      </w:r>
    </w:p>
    <w:p w14:paraId="6CF7704F" w14:textId="6A905CAD" w:rsidR="005E7102" w:rsidRPr="00D66C18" w:rsidRDefault="0071658A" w:rsidP="003E6E4C">
      <w:pPr>
        <w:pStyle w:val="Akapitzlist"/>
        <w:widowControl w:val="0"/>
        <w:numPr>
          <w:ilvl w:val="0"/>
          <w:numId w:val="24"/>
        </w:numPr>
        <w:spacing w:after="0" w:line="240" w:lineRule="auto"/>
        <w:jc w:val="both"/>
        <w:rPr>
          <w:rFonts w:ascii="Arial" w:eastAsia="Arial" w:hAnsi="Arial" w:cs="Arial"/>
          <w:sz w:val="20"/>
          <w:szCs w:val="20"/>
        </w:rPr>
      </w:pPr>
      <w:r w:rsidRPr="00D66C18">
        <w:rPr>
          <w:rFonts w:ascii="Arial" w:eastAsia="Arial" w:hAnsi="Arial" w:cs="Arial"/>
          <w:sz w:val="20"/>
          <w:szCs w:val="20"/>
        </w:rPr>
        <w:t xml:space="preserve">nie dokonać bezpośredniej zapłaty wynagrodzenia </w:t>
      </w:r>
      <w:r w:rsidR="006F4874">
        <w:rPr>
          <w:rFonts w:ascii="Arial" w:eastAsia="Arial" w:hAnsi="Arial" w:cs="Arial"/>
          <w:sz w:val="20"/>
          <w:szCs w:val="20"/>
        </w:rPr>
        <w:t>p</w:t>
      </w:r>
      <w:r w:rsidRPr="00D66C18">
        <w:rPr>
          <w:rFonts w:ascii="Arial" w:eastAsia="Arial" w:hAnsi="Arial" w:cs="Arial"/>
          <w:sz w:val="20"/>
          <w:szCs w:val="20"/>
        </w:rPr>
        <w:t xml:space="preserve">odwykonawcy lub dalszemu </w:t>
      </w:r>
      <w:r w:rsidR="006F4874">
        <w:rPr>
          <w:rFonts w:ascii="Arial" w:eastAsia="Arial" w:hAnsi="Arial" w:cs="Arial"/>
          <w:sz w:val="20"/>
          <w:szCs w:val="20"/>
        </w:rPr>
        <w:t>p</w:t>
      </w:r>
      <w:r w:rsidRPr="00D66C18">
        <w:rPr>
          <w:rFonts w:ascii="Arial" w:eastAsia="Arial" w:hAnsi="Arial" w:cs="Arial"/>
          <w:sz w:val="20"/>
          <w:szCs w:val="20"/>
        </w:rPr>
        <w:t xml:space="preserve">odwykonawcy, jeżeli Wykonawca wykaże niezasadność takiej zapłaty; </w:t>
      </w:r>
    </w:p>
    <w:p w14:paraId="6B9C88FF" w14:textId="0563A411" w:rsidR="005E7102" w:rsidRPr="00D66C18" w:rsidRDefault="0071658A" w:rsidP="003E6E4C">
      <w:pPr>
        <w:pStyle w:val="Akapitzlist"/>
        <w:widowControl w:val="0"/>
        <w:numPr>
          <w:ilvl w:val="0"/>
          <w:numId w:val="24"/>
        </w:numPr>
        <w:spacing w:after="0" w:line="240" w:lineRule="auto"/>
        <w:jc w:val="both"/>
        <w:rPr>
          <w:rFonts w:ascii="Arial" w:eastAsia="Arial" w:hAnsi="Arial" w:cs="Arial"/>
          <w:sz w:val="20"/>
          <w:szCs w:val="20"/>
        </w:rPr>
      </w:pPr>
      <w:r w:rsidRPr="00D66C18">
        <w:rPr>
          <w:rFonts w:ascii="Arial" w:eastAsia="Arial" w:hAnsi="Arial" w:cs="Arial"/>
          <w:sz w:val="20"/>
          <w:szCs w:val="20"/>
        </w:rPr>
        <w:t xml:space="preserve">złożyć do depozytu sądowego kwotę potrzebną na pokrycie wynagrodzenia </w:t>
      </w:r>
      <w:r w:rsidR="006F4874">
        <w:rPr>
          <w:rFonts w:ascii="Arial" w:eastAsia="Arial" w:hAnsi="Arial" w:cs="Arial"/>
          <w:sz w:val="20"/>
          <w:szCs w:val="20"/>
        </w:rPr>
        <w:t>p</w:t>
      </w:r>
      <w:r w:rsidRPr="00D66C18">
        <w:rPr>
          <w:rFonts w:ascii="Arial" w:eastAsia="Arial" w:hAnsi="Arial" w:cs="Arial"/>
          <w:sz w:val="20"/>
          <w:szCs w:val="20"/>
        </w:rPr>
        <w:t xml:space="preserve">odwykonawcy lub dalszego </w:t>
      </w:r>
      <w:r w:rsidR="006F4874">
        <w:rPr>
          <w:rFonts w:ascii="Arial" w:eastAsia="Arial" w:hAnsi="Arial" w:cs="Arial"/>
          <w:sz w:val="20"/>
          <w:szCs w:val="20"/>
        </w:rPr>
        <w:t>p</w:t>
      </w:r>
      <w:r w:rsidRPr="00D66C18">
        <w:rPr>
          <w:rFonts w:ascii="Arial" w:eastAsia="Arial" w:hAnsi="Arial" w:cs="Arial"/>
          <w:sz w:val="20"/>
          <w:szCs w:val="20"/>
        </w:rPr>
        <w:t>odwykonawcy w przypadku istnienia zasadniczej wątpliwości Zamawiającego, co do wysokości należnej zapłaty lub podmiotu, któremu płatność się należy;</w:t>
      </w:r>
    </w:p>
    <w:p w14:paraId="6F409A0B" w14:textId="018EDE96" w:rsidR="005E7102" w:rsidRPr="00D66C18" w:rsidRDefault="0071658A" w:rsidP="003E6E4C">
      <w:pPr>
        <w:widowControl w:val="0"/>
        <w:numPr>
          <w:ilvl w:val="0"/>
          <w:numId w:val="24"/>
        </w:numPr>
        <w:spacing w:after="0" w:line="240" w:lineRule="auto"/>
        <w:jc w:val="both"/>
        <w:rPr>
          <w:rFonts w:ascii="Arial" w:eastAsia="Arial" w:hAnsi="Arial" w:cs="Arial"/>
          <w:sz w:val="20"/>
          <w:szCs w:val="20"/>
        </w:rPr>
      </w:pPr>
      <w:r w:rsidRPr="00D66C18">
        <w:rPr>
          <w:rFonts w:ascii="Arial" w:eastAsia="Arial" w:hAnsi="Arial" w:cs="Arial"/>
          <w:sz w:val="20"/>
          <w:szCs w:val="20"/>
        </w:rPr>
        <w:t xml:space="preserve">dokonać bezpośredniej zapłaty wynagrodzenia </w:t>
      </w:r>
      <w:r w:rsidR="006F4874">
        <w:rPr>
          <w:rFonts w:ascii="Arial" w:eastAsia="Arial" w:hAnsi="Arial" w:cs="Arial"/>
          <w:sz w:val="20"/>
          <w:szCs w:val="20"/>
        </w:rPr>
        <w:t>p</w:t>
      </w:r>
      <w:r w:rsidRPr="00D66C18">
        <w:rPr>
          <w:rFonts w:ascii="Arial" w:eastAsia="Arial" w:hAnsi="Arial" w:cs="Arial"/>
          <w:sz w:val="20"/>
          <w:szCs w:val="20"/>
        </w:rPr>
        <w:t xml:space="preserve">odwykonawcy lub dalszemu </w:t>
      </w:r>
      <w:r w:rsidR="006F4874">
        <w:rPr>
          <w:rFonts w:ascii="Arial" w:eastAsia="Arial" w:hAnsi="Arial" w:cs="Arial"/>
          <w:sz w:val="20"/>
          <w:szCs w:val="20"/>
        </w:rPr>
        <w:t>p</w:t>
      </w:r>
      <w:r w:rsidRPr="00D66C18">
        <w:rPr>
          <w:rFonts w:ascii="Arial" w:eastAsia="Arial" w:hAnsi="Arial" w:cs="Arial"/>
          <w:sz w:val="20"/>
          <w:szCs w:val="20"/>
        </w:rPr>
        <w:t xml:space="preserve">odwykonawcy, jeżeli </w:t>
      </w:r>
      <w:r w:rsidR="006F4874">
        <w:rPr>
          <w:rFonts w:ascii="Arial" w:eastAsia="Arial" w:hAnsi="Arial" w:cs="Arial"/>
          <w:sz w:val="20"/>
          <w:szCs w:val="20"/>
        </w:rPr>
        <w:t>p</w:t>
      </w:r>
      <w:r w:rsidRPr="00D66C18">
        <w:rPr>
          <w:rFonts w:ascii="Arial" w:eastAsia="Arial" w:hAnsi="Arial" w:cs="Arial"/>
          <w:sz w:val="20"/>
          <w:szCs w:val="20"/>
        </w:rPr>
        <w:t xml:space="preserve">odwykonawca lub dalszy </w:t>
      </w:r>
      <w:r w:rsidR="006F4874">
        <w:rPr>
          <w:rFonts w:ascii="Arial" w:eastAsia="Arial" w:hAnsi="Arial" w:cs="Arial"/>
          <w:sz w:val="20"/>
          <w:szCs w:val="20"/>
        </w:rPr>
        <w:t>p</w:t>
      </w:r>
      <w:r w:rsidRPr="00D66C18">
        <w:rPr>
          <w:rFonts w:ascii="Arial" w:eastAsia="Arial" w:hAnsi="Arial" w:cs="Arial"/>
          <w:sz w:val="20"/>
          <w:szCs w:val="20"/>
        </w:rPr>
        <w:t xml:space="preserve">odwykonawca wykaże zasadność takiej zapłaty. </w:t>
      </w:r>
    </w:p>
    <w:p w14:paraId="1C627822" w14:textId="0604059D" w:rsidR="005E7102" w:rsidRPr="00D66C18" w:rsidRDefault="00B51F93" w:rsidP="003E6E4C">
      <w:pPr>
        <w:pStyle w:val="Akapitzlist"/>
        <w:widowControl w:val="0"/>
        <w:numPr>
          <w:ilvl w:val="0"/>
          <w:numId w:val="1"/>
        </w:numPr>
        <w:spacing w:after="0" w:line="240" w:lineRule="auto"/>
        <w:ind w:left="284" w:hanging="284"/>
        <w:jc w:val="both"/>
        <w:rPr>
          <w:rFonts w:ascii="Arial" w:eastAsia="Arial" w:hAnsi="Arial" w:cs="Arial"/>
          <w:sz w:val="20"/>
          <w:szCs w:val="20"/>
        </w:rPr>
      </w:pPr>
      <w:r w:rsidRPr="00D66C18">
        <w:rPr>
          <w:rFonts w:ascii="Arial" w:eastAsia="Arial" w:hAnsi="Arial" w:cs="Arial"/>
          <w:sz w:val="20"/>
          <w:szCs w:val="20"/>
        </w:rPr>
        <w:t xml:space="preserve"> </w:t>
      </w:r>
      <w:r w:rsidR="0071658A" w:rsidRPr="00D66C18">
        <w:rPr>
          <w:rFonts w:ascii="Arial" w:eastAsia="Arial" w:hAnsi="Arial" w:cs="Arial"/>
          <w:sz w:val="20"/>
          <w:szCs w:val="20"/>
        </w:rPr>
        <w:t xml:space="preserve">W przypadku dokonania bezpośredniej zapłaty </w:t>
      </w:r>
      <w:r w:rsidR="006F4874">
        <w:rPr>
          <w:rFonts w:ascii="Arial" w:eastAsia="Arial" w:hAnsi="Arial" w:cs="Arial"/>
          <w:sz w:val="20"/>
          <w:szCs w:val="20"/>
        </w:rPr>
        <w:t>p</w:t>
      </w:r>
      <w:r w:rsidR="0071658A" w:rsidRPr="00D66C18">
        <w:rPr>
          <w:rFonts w:ascii="Arial" w:eastAsia="Arial" w:hAnsi="Arial" w:cs="Arial"/>
          <w:sz w:val="20"/>
          <w:szCs w:val="20"/>
        </w:rPr>
        <w:t xml:space="preserve">odwykonawcy lub dalszemu </w:t>
      </w:r>
      <w:r w:rsidR="006F4874">
        <w:rPr>
          <w:rFonts w:ascii="Arial" w:eastAsia="Arial" w:hAnsi="Arial" w:cs="Arial"/>
          <w:sz w:val="20"/>
          <w:szCs w:val="20"/>
        </w:rPr>
        <w:t>p</w:t>
      </w:r>
      <w:r w:rsidR="0071658A" w:rsidRPr="00D66C18">
        <w:rPr>
          <w:rFonts w:ascii="Arial" w:eastAsia="Arial" w:hAnsi="Arial" w:cs="Arial"/>
          <w:sz w:val="20"/>
          <w:szCs w:val="20"/>
        </w:rPr>
        <w:t>odwykonawcy,</w:t>
      </w:r>
      <w:r w:rsidRPr="00D66C18">
        <w:rPr>
          <w:rFonts w:ascii="Arial" w:eastAsia="Arial" w:hAnsi="Arial" w:cs="Arial"/>
          <w:sz w:val="20"/>
          <w:szCs w:val="20"/>
        </w:rPr>
        <w:t xml:space="preserve"> </w:t>
      </w:r>
      <w:r w:rsidR="0071658A" w:rsidRPr="00D66C18">
        <w:rPr>
          <w:rFonts w:ascii="Arial" w:eastAsia="Arial" w:hAnsi="Arial" w:cs="Arial"/>
          <w:sz w:val="20"/>
          <w:szCs w:val="20"/>
        </w:rPr>
        <w:t>o której mowa w ust. 7, Zamawiający potrąca kwotę wypłaconego wynagrodzenia z wynagrodzenia należnego Wykonawcy.</w:t>
      </w:r>
    </w:p>
    <w:p w14:paraId="08A765A1" w14:textId="77777777" w:rsidR="005E7102" w:rsidRPr="00D66C18" w:rsidRDefault="005E7102">
      <w:pPr>
        <w:widowControl w:val="0"/>
        <w:spacing w:after="0" w:line="240" w:lineRule="auto"/>
        <w:ind w:left="360"/>
        <w:jc w:val="both"/>
        <w:rPr>
          <w:rFonts w:ascii="Arial" w:eastAsia="Arial" w:hAnsi="Arial" w:cs="Arial"/>
          <w:sz w:val="20"/>
          <w:szCs w:val="20"/>
        </w:rPr>
      </w:pPr>
    </w:p>
    <w:p w14:paraId="18F28A96" w14:textId="77777777" w:rsidR="005E7102" w:rsidRPr="00D66C18" w:rsidRDefault="0071658A">
      <w:pPr>
        <w:suppressAutoHyphens/>
        <w:spacing w:after="0" w:line="240" w:lineRule="auto"/>
        <w:jc w:val="center"/>
        <w:rPr>
          <w:rFonts w:ascii="Arial" w:eastAsia="Arial" w:hAnsi="Arial" w:cs="Arial"/>
          <w:b/>
          <w:sz w:val="20"/>
          <w:szCs w:val="20"/>
        </w:rPr>
      </w:pPr>
      <w:r w:rsidRPr="00D66C18">
        <w:rPr>
          <w:rFonts w:ascii="Arial" w:eastAsia="Arial" w:hAnsi="Arial" w:cs="Arial"/>
          <w:b/>
          <w:sz w:val="20"/>
          <w:szCs w:val="20"/>
        </w:rPr>
        <w:t>§ 5</w:t>
      </w:r>
    </w:p>
    <w:p w14:paraId="2BBB5FB4" w14:textId="7506DC94" w:rsidR="005E7102" w:rsidRPr="00D66C18" w:rsidRDefault="00D66C18" w:rsidP="003E6E4C">
      <w:pPr>
        <w:pStyle w:val="Akapitzlist"/>
        <w:widowControl w:val="0"/>
        <w:numPr>
          <w:ilvl w:val="0"/>
          <w:numId w:val="2"/>
        </w:numPr>
        <w:spacing w:after="0" w:line="240" w:lineRule="auto"/>
        <w:ind w:left="284" w:hanging="284"/>
        <w:jc w:val="both"/>
        <w:rPr>
          <w:rFonts w:ascii="Arial" w:eastAsia="Arial" w:hAnsi="Arial" w:cs="Arial"/>
          <w:sz w:val="20"/>
          <w:szCs w:val="20"/>
        </w:rPr>
      </w:pPr>
      <w:r w:rsidRPr="00D66C18">
        <w:rPr>
          <w:rFonts w:ascii="Arial" w:eastAsia="Arial" w:hAnsi="Arial" w:cs="Arial"/>
          <w:sz w:val="20"/>
          <w:szCs w:val="20"/>
        </w:rPr>
        <w:t xml:space="preserve"> </w:t>
      </w:r>
      <w:r w:rsidR="0071658A" w:rsidRPr="00D66C18">
        <w:rPr>
          <w:rFonts w:ascii="Arial" w:eastAsia="Arial" w:hAnsi="Arial" w:cs="Arial"/>
          <w:sz w:val="20"/>
          <w:szCs w:val="20"/>
        </w:rPr>
        <w:t>Zamawiający wprowadzi Wykonawcę na teren budowy w terminie uzgodnionym przez strony umowy.</w:t>
      </w:r>
    </w:p>
    <w:p w14:paraId="4E53539B" w14:textId="4D3C69FD" w:rsidR="005E7102" w:rsidRDefault="00A64A45" w:rsidP="003E6E4C">
      <w:pPr>
        <w:widowControl w:val="0"/>
        <w:numPr>
          <w:ilvl w:val="0"/>
          <w:numId w:val="2"/>
        </w:numPr>
        <w:spacing w:after="0" w:line="240" w:lineRule="auto"/>
        <w:ind w:left="284" w:hanging="284"/>
        <w:jc w:val="both"/>
        <w:rPr>
          <w:rFonts w:ascii="Arial" w:eastAsia="Arial" w:hAnsi="Arial" w:cs="Arial"/>
          <w:sz w:val="20"/>
          <w:szCs w:val="20"/>
        </w:rPr>
      </w:pPr>
      <w:r w:rsidRPr="00D66C18">
        <w:rPr>
          <w:rFonts w:ascii="Arial" w:eastAsia="Arial" w:hAnsi="Arial" w:cs="Arial"/>
          <w:sz w:val="20"/>
          <w:szCs w:val="20"/>
        </w:rPr>
        <w:t xml:space="preserve"> </w:t>
      </w:r>
      <w:r w:rsidR="0071658A" w:rsidRPr="00D66C18">
        <w:rPr>
          <w:rFonts w:ascii="Arial" w:eastAsia="Arial" w:hAnsi="Arial" w:cs="Arial"/>
          <w:sz w:val="20"/>
          <w:szCs w:val="20"/>
        </w:rPr>
        <w:t xml:space="preserve">Wykonawca przekaże Zamawiającemu dokumenty kierownika budowy wraz z oświadczeniem </w:t>
      </w:r>
      <w:r w:rsidRPr="00D66C18">
        <w:rPr>
          <w:rFonts w:ascii="Arial" w:eastAsia="Arial" w:hAnsi="Arial" w:cs="Arial"/>
          <w:sz w:val="20"/>
          <w:szCs w:val="20"/>
        </w:rPr>
        <w:t xml:space="preserve"> </w:t>
      </w:r>
      <w:r w:rsidRPr="00D66C18">
        <w:rPr>
          <w:rFonts w:ascii="Arial" w:eastAsia="Arial" w:hAnsi="Arial" w:cs="Arial"/>
          <w:sz w:val="20"/>
          <w:szCs w:val="20"/>
        </w:rPr>
        <w:br/>
        <w:t xml:space="preserve"> </w:t>
      </w:r>
      <w:r w:rsidR="0071658A" w:rsidRPr="00D66C18">
        <w:rPr>
          <w:rFonts w:ascii="Arial" w:eastAsia="Arial" w:hAnsi="Arial" w:cs="Arial"/>
          <w:sz w:val="20"/>
          <w:szCs w:val="20"/>
        </w:rPr>
        <w:t>o podjęciu obowiązków kierownika budowy najpóźniej w dniu zawarcia umowy.</w:t>
      </w:r>
    </w:p>
    <w:p w14:paraId="1AE3AC6E" w14:textId="77777777" w:rsidR="00D66C18" w:rsidRPr="00D66C18" w:rsidRDefault="00D66C18" w:rsidP="00D66C18">
      <w:pPr>
        <w:widowControl w:val="0"/>
        <w:spacing w:after="0" w:line="240" w:lineRule="auto"/>
        <w:ind w:left="284"/>
        <w:jc w:val="both"/>
        <w:rPr>
          <w:rFonts w:ascii="Arial" w:eastAsia="Arial" w:hAnsi="Arial" w:cs="Arial"/>
          <w:sz w:val="20"/>
          <w:szCs w:val="20"/>
        </w:rPr>
      </w:pPr>
    </w:p>
    <w:p w14:paraId="45515606" w14:textId="14700EA3"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6</w:t>
      </w:r>
    </w:p>
    <w:p w14:paraId="5C5E0BCE" w14:textId="6AC509C3" w:rsidR="005E7102" w:rsidRPr="00B51F93" w:rsidRDefault="0071658A" w:rsidP="003E6E4C">
      <w:pPr>
        <w:pStyle w:val="Akapitzlist"/>
        <w:widowControl w:val="0"/>
        <w:numPr>
          <w:ilvl w:val="0"/>
          <w:numId w:val="3"/>
        </w:numPr>
        <w:spacing w:after="0" w:line="240" w:lineRule="auto"/>
        <w:ind w:left="426" w:hanging="426"/>
        <w:jc w:val="both"/>
        <w:rPr>
          <w:rFonts w:ascii="Arial" w:eastAsia="Arial" w:hAnsi="Arial" w:cs="Arial"/>
          <w:sz w:val="20"/>
          <w:szCs w:val="20"/>
        </w:rPr>
      </w:pPr>
      <w:r w:rsidRPr="00B51F93">
        <w:rPr>
          <w:rFonts w:ascii="Arial" w:eastAsia="Arial" w:hAnsi="Arial" w:cs="Arial"/>
          <w:sz w:val="20"/>
          <w:szCs w:val="20"/>
        </w:rPr>
        <w:t xml:space="preserve">Zamawiający zobowiązuje się przekazać Wykonawcy dokumentację projektową. </w:t>
      </w:r>
    </w:p>
    <w:p w14:paraId="1EF7BFB2" w14:textId="77777777" w:rsidR="005E7102" w:rsidRPr="00EE34D6" w:rsidRDefault="0071658A" w:rsidP="003E6E4C">
      <w:pPr>
        <w:widowControl w:val="0"/>
        <w:numPr>
          <w:ilvl w:val="0"/>
          <w:numId w:val="3"/>
        </w:numPr>
        <w:spacing w:after="0" w:line="240" w:lineRule="auto"/>
        <w:ind w:left="426" w:hanging="426"/>
        <w:jc w:val="both"/>
        <w:rPr>
          <w:rFonts w:ascii="Arial" w:eastAsia="Arial" w:hAnsi="Arial" w:cs="Arial"/>
          <w:sz w:val="20"/>
          <w:szCs w:val="20"/>
        </w:rPr>
      </w:pPr>
      <w:r w:rsidRPr="00EE34D6">
        <w:rPr>
          <w:rFonts w:ascii="Arial" w:eastAsia="Arial" w:hAnsi="Arial" w:cs="Arial"/>
          <w:sz w:val="20"/>
          <w:szCs w:val="20"/>
        </w:rPr>
        <w:t>Wykonawca odbierze dokumentację w siedzibie Zamawiającego w terminie ustalonym przez strony umowy.</w:t>
      </w:r>
    </w:p>
    <w:p w14:paraId="2181CBAF" w14:textId="77777777" w:rsidR="005E7102" w:rsidRPr="00EE34D6" w:rsidRDefault="0071658A" w:rsidP="003E6E4C">
      <w:pPr>
        <w:widowControl w:val="0"/>
        <w:numPr>
          <w:ilvl w:val="0"/>
          <w:numId w:val="3"/>
        </w:numPr>
        <w:spacing w:after="0" w:line="240" w:lineRule="auto"/>
        <w:ind w:left="426" w:hanging="426"/>
        <w:jc w:val="both"/>
        <w:rPr>
          <w:rFonts w:ascii="Arial" w:eastAsia="Arial" w:hAnsi="Arial" w:cs="Arial"/>
          <w:sz w:val="20"/>
          <w:szCs w:val="20"/>
        </w:rPr>
      </w:pPr>
      <w:r w:rsidRPr="00EE34D6">
        <w:rPr>
          <w:rFonts w:ascii="Arial" w:eastAsia="Arial" w:hAnsi="Arial" w:cs="Arial"/>
          <w:sz w:val="20"/>
          <w:szCs w:val="20"/>
        </w:rPr>
        <w:t>Wykonawca odpowiada za przechowywanie przekazanej dokumentacji projektowej i systematyczne prowadzenie dziennika budowy w formie zgodnej z obowiązującymi przepisami.</w:t>
      </w:r>
    </w:p>
    <w:p w14:paraId="0B6FBF03" w14:textId="6A47DE5F" w:rsidR="005E7102" w:rsidRPr="00EE34D6" w:rsidRDefault="0071658A" w:rsidP="003E6E4C">
      <w:pPr>
        <w:widowControl w:val="0"/>
        <w:numPr>
          <w:ilvl w:val="0"/>
          <w:numId w:val="3"/>
        </w:numPr>
        <w:spacing w:after="0" w:line="240" w:lineRule="auto"/>
        <w:ind w:left="426" w:hanging="426"/>
        <w:jc w:val="both"/>
        <w:rPr>
          <w:rFonts w:ascii="Arial" w:eastAsia="Arial" w:hAnsi="Arial" w:cs="Arial"/>
          <w:sz w:val="20"/>
          <w:szCs w:val="20"/>
        </w:rPr>
      </w:pPr>
      <w:r w:rsidRPr="00EE34D6">
        <w:rPr>
          <w:rFonts w:ascii="Arial" w:eastAsia="Arial" w:hAnsi="Arial" w:cs="Arial"/>
          <w:sz w:val="20"/>
          <w:szCs w:val="20"/>
        </w:rPr>
        <w:t>Powyższe dokumenty Wykonawca zobowiązany jest udostępnić na każde żądanie Zamawiającego.</w:t>
      </w:r>
    </w:p>
    <w:p w14:paraId="58FF7FAD" w14:textId="5A16645D" w:rsidR="005E7102" w:rsidRPr="00EE34D6" w:rsidRDefault="0071658A" w:rsidP="003E6E4C">
      <w:pPr>
        <w:widowControl w:val="0"/>
        <w:numPr>
          <w:ilvl w:val="0"/>
          <w:numId w:val="3"/>
        </w:numPr>
        <w:spacing w:after="0" w:line="240" w:lineRule="auto"/>
        <w:ind w:left="426" w:hanging="426"/>
        <w:jc w:val="both"/>
        <w:rPr>
          <w:rFonts w:ascii="Arial" w:eastAsia="Arial" w:hAnsi="Arial" w:cs="Arial"/>
          <w:sz w:val="20"/>
          <w:szCs w:val="20"/>
        </w:rPr>
      </w:pPr>
      <w:r w:rsidRPr="00EE34D6">
        <w:rPr>
          <w:rFonts w:ascii="Arial" w:eastAsia="Arial" w:hAnsi="Arial" w:cs="Arial"/>
          <w:sz w:val="20"/>
          <w:szCs w:val="20"/>
        </w:rPr>
        <w:t>Kierownik budowy może wnioskować do</w:t>
      </w:r>
      <w:r w:rsidRPr="00AB0CED">
        <w:rPr>
          <w:rFonts w:ascii="Arial" w:eastAsia="Arial" w:hAnsi="Arial" w:cs="Arial"/>
          <w:sz w:val="20"/>
          <w:szCs w:val="20"/>
        </w:rPr>
        <w:t xml:space="preserve"> </w:t>
      </w:r>
      <w:r w:rsidR="00AB0CED" w:rsidRPr="00AB0CED">
        <w:rPr>
          <w:rFonts w:ascii="Arial" w:eastAsia="Arial" w:hAnsi="Arial" w:cs="Arial"/>
          <w:sz w:val="20"/>
          <w:szCs w:val="20"/>
        </w:rPr>
        <w:t>Zamawiającego</w:t>
      </w:r>
      <w:r w:rsidRPr="00AB0CED">
        <w:rPr>
          <w:rFonts w:ascii="Arial" w:eastAsia="Arial" w:hAnsi="Arial" w:cs="Arial"/>
          <w:sz w:val="20"/>
          <w:szCs w:val="20"/>
        </w:rPr>
        <w:t xml:space="preserve"> </w:t>
      </w:r>
      <w:r w:rsidRPr="00EE34D6">
        <w:rPr>
          <w:rFonts w:ascii="Arial" w:eastAsia="Arial" w:hAnsi="Arial" w:cs="Arial"/>
          <w:sz w:val="20"/>
          <w:szCs w:val="20"/>
        </w:rPr>
        <w:t>o zmiany w rozwiązaniach projektowych, jeżeli są one uzasadnione koniecznością zwiększenia bezpieczeństwa realizacji robót budowlanych lub usprawnieniem procesu budowlanego.</w:t>
      </w:r>
    </w:p>
    <w:p w14:paraId="5CD1E26B" w14:textId="0889A9D1" w:rsidR="005E7102" w:rsidRPr="001C7B09" w:rsidRDefault="0071658A" w:rsidP="003E6E4C">
      <w:pPr>
        <w:widowControl w:val="0"/>
        <w:numPr>
          <w:ilvl w:val="0"/>
          <w:numId w:val="3"/>
        </w:numPr>
        <w:spacing w:after="0" w:line="240" w:lineRule="auto"/>
        <w:ind w:left="426" w:hanging="426"/>
        <w:jc w:val="both"/>
        <w:rPr>
          <w:rFonts w:ascii="Arial" w:eastAsia="Arial" w:hAnsi="Arial" w:cs="Arial"/>
          <w:strike/>
          <w:color w:val="ED0000"/>
          <w:sz w:val="20"/>
          <w:szCs w:val="20"/>
        </w:rPr>
      </w:pPr>
      <w:r w:rsidRPr="00EE34D6">
        <w:rPr>
          <w:rFonts w:ascii="Arial" w:eastAsia="Arial" w:hAnsi="Arial" w:cs="Arial"/>
          <w:sz w:val="20"/>
          <w:szCs w:val="20"/>
        </w:rPr>
        <w:t xml:space="preserve">W przypadku wątpliwości, co do wykonywania robót budowlanych przewidzianych w dokumentacji projektowej, kierownik budowy zgłosi ten fakt </w:t>
      </w:r>
      <w:r w:rsidR="001C7B09" w:rsidRPr="00AB0CED">
        <w:rPr>
          <w:rFonts w:ascii="Arial" w:eastAsia="Arial" w:hAnsi="Arial" w:cs="Arial"/>
          <w:sz w:val="20"/>
          <w:szCs w:val="20"/>
        </w:rPr>
        <w:t>Zamawiającemu</w:t>
      </w:r>
      <w:r w:rsidR="00AB0CED" w:rsidRPr="00AB0CED">
        <w:rPr>
          <w:rFonts w:ascii="Arial" w:eastAsia="Arial" w:hAnsi="Arial" w:cs="Arial"/>
          <w:sz w:val="20"/>
          <w:szCs w:val="20"/>
        </w:rPr>
        <w:t xml:space="preserve">, </w:t>
      </w:r>
      <w:r w:rsidRPr="00AB0CED">
        <w:rPr>
          <w:rFonts w:ascii="Arial" w:eastAsia="Arial" w:hAnsi="Arial" w:cs="Arial"/>
          <w:sz w:val="20"/>
          <w:szCs w:val="20"/>
        </w:rPr>
        <w:t xml:space="preserve">a </w:t>
      </w:r>
      <w:r w:rsidR="001C7B09" w:rsidRPr="00AB0CED">
        <w:rPr>
          <w:rFonts w:ascii="Arial" w:eastAsia="Arial" w:hAnsi="Arial" w:cs="Arial"/>
          <w:sz w:val="20"/>
          <w:szCs w:val="20"/>
        </w:rPr>
        <w:t>Zamawiający</w:t>
      </w:r>
      <w:r w:rsidRPr="00EE34D6">
        <w:rPr>
          <w:rFonts w:ascii="Arial" w:eastAsia="Arial" w:hAnsi="Arial" w:cs="Arial"/>
          <w:sz w:val="20"/>
          <w:szCs w:val="20"/>
        </w:rPr>
        <w:t xml:space="preserve"> w przypadku potwierdzenia problemu, wystąpi do projektanta o przedstawienie właściwego rozwiązania. </w:t>
      </w:r>
    </w:p>
    <w:p w14:paraId="7AE80327" w14:textId="77777777" w:rsidR="005E7102" w:rsidRPr="00EE34D6" w:rsidRDefault="0071658A" w:rsidP="003E6E4C">
      <w:pPr>
        <w:widowControl w:val="0"/>
        <w:numPr>
          <w:ilvl w:val="0"/>
          <w:numId w:val="3"/>
        </w:numPr>
        <w:spacing w:after="0" w:line="240" w:lineRule="auto"/>
        <w:ind w:left="426" w:hanging="426"/>
        <w:jc w:val="both"/>
        <w:rPr>
          <w:rFonts w:ascii="Arial" w:eastAsia="Arial" w:hAnsi="Arial" w:cs="Arial"/>
          <w:sz w:val="20"/>
          <w:szCs w:val="20"/>
        </w:rPr>
      </w:pPr>
      <w:r w:rsidRPr="00EE34D6">
        <w:rPr>
          <w:rFonts w:ascii="Arial" w:eastAsia="Arial"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31CDD8AB" w14:textId="04DE5E6A" w:rsidR="005E7102" w:rsidRDefault="0071658A" w:rsidP="003E6E4C">
      <w:pPr>
        <w:pStyle w:val="Akapitzlist"/>
        <w:widowControl w:val="0"/>
        <w:numPr>
          <w:ilvl w:val="0"/>
          <w:numId w:val="25"/>
        </w:numPr>
        <w:spacing w:after="0" w:line="240" w:lineRule="auto"/>
        <w:jc w:val="both"/>
        <w:rPr>
          <w:rFonts w:ascii="Arial" w:eastAsia="Arial" w:hAnsi="Arial" w:cs="Arial"/>
          <w:sz w:val="20"/>
          <w:szCs w:val="20"/>
        </w:rPr>
      </w:pPr>
      <w:r w:rsidRPr="00B51F93">
        <w:rPr>
          <w:rFonts w:ascii="Arial" w:eastAsia="Arial" w:hAnsi="Arial" w:cs="Arial"/>
          <w:sz w:val="20"/>
          <w:szCs w:val="20"/>
        </w:rPr>
        <w:t>wykonanie dokumentacji geodezyjno-pomiarowej, która będzie w sposób czytelny identyfikować występujące różnice;</w:t>
      </w:r>
    </w:p>
    <w:p w14:paraId="40FDE85F" w14:textId="0679BAB1" w:rsidR="005E7102" w:rsidRPr="00B51F93" w:rsidRDefault="0071658A" w:rsidP="003E6E4C">
      <w:pPr>
        <w:pStyle w:val="Akapitzlist"/>
        <w:widowControl w:val="0"/>
        <w:numPr>
          <w:ilvl w:val="0"/>
          <w:numId w:val="25"/>
        </w:numPr>
        <w:spacing w:after="0" w:line="240" w:lineRule="auto"/>
        <w:jc w:val="both"/>
        <w:rPr>
          <w:rFonts w:ascii="Arial" w:eastAsia="Arial" w:hAnsi="Arial" w:cs="Arial"/>
          <w:sz w:val="20"/>
          <w:szCs w:val="20"/>
        </w:rPr>
      </w:pPr>
      <w:r w:rsidRPr="00B51F93">
        <w:rPr>
          <w:rFonts w:ascii="Arial" w:eastAsia="Arial" w:hAnsi="Arial" w:cs="Arial"/>
          <w:sz w:val="20"/>
          <w:szCs w:val="20"/>
        </w:rPr>
        <w:t xml:space="preserve">wykonanie dokumentacji fotograficznej wraz z opisem charakteru występujących niezgodności </w:t>
      </w:r>
      <w:r w:rsidR="00073E97">
        <w:rPr>
          <w:rFonts w:ascii="Arial" w:eastAsia="Arial" w:hAnsi="Arial" w:cs="Arial"/>
          <w:sz w:val="20"/>
          <w:szCs w:val="20"/>
        </w:rPr>
        <w:br/>
      </w:r>
      <w:r w:rsidRPr="00B51F93">
        <w:rPr>
          <w:rFonts w:ascii="Arial" w:eastAsia="Arial" w:hAnsi="Arial" w:cs="Arial"/>
          <w:sz w:val="20"/>
          <w:szCs w:val="20"/>
        </w:rPr>
        <w:t>i ewentualnych przyczyn.</w:t>
      </w:r>
    </w:p>
    <w:p w14:paraId="5EB1ECE8" w14:textId="56FB2995" w:rsidR="00D66C18" w:rsidRDefault="0071658A" w:rsidP="00D66C18">
      <w:pPr>
        <w:widowControl w:val="0"/>
        <w:suppressAutoHyphens/>
        <w:spacing w:after="0" w:line="240" w:lineRule="auto"/>
        <w:ind w:left="426"/>
        <w:jc w:val="both"/>
        <w:rPr>
          <w:rFonts w:ascii="Arial" w:eastAsia="Arial" w:hAnsi="Arial" w:cs="Arial"/>
          <w:sz w:val="20"/>
          <w:szCs w:val="20"/>
        </w:rPr>
      </w:pPr>
      <w:r w:rsidRPr="00EE34D6">
        <w:rPr>
          <w:rFonts w:ascii="Arial" w:eastAsia="Arial" w:hAnsi="Arial" w:cs="Arial"/>
          <w:sz w:val="20"/>
          <w:szCs w:val="20"/>
        </w:rPr>
        <w:t xml:space="preserve">Do ww. dokumentacji Wykonawca załączy propozycję rozwiązań zamiennych. Rozwiązania </w:t>
      </w:r>
      <w:r w:rsidRPr="00EE34D6">
        <w:rPr>
          <w:rFonts w:ascii="Arial" w:eastAsia="Arial" w:hAnsi="Arial" w:cs="Arial"/>
          <w:sz w:val="20"/>
          <w:szCs w:val="20"/>
        </w:rPr>
        <w:br/>
        <w:t>te muszą zostać zaakceptowane przez projektanta</w:t>
      </w:r>
      <w:r w:rsidRPr="00EE1747">
        <w:rPr>
          <w:rFonts w:ascii="Arial" w:eastAsia="Arial" w:hAnsi="Arial" w:cs="Arial"/>
          <w:color w:val="FF0000"/>
          <w:sz w:val="20"/>
          <w:szCs w:val="20"/>
        </w:rPr>
        <w:t xml:space="preserve"> </w:t>
      </w:r>
      <w:r w:rsidRPr="00EE34D6">
        <w:rPr>
          <w:rFonts w:ascii="Arial" w:eastAsia="Arial" w:hAnsi="Arial" w:cs="Arial"/>
          <w:sz w:val="20"/>
          <w:szCs w:val="20"/>
        </w:rPr>
        <w:t>i Zamawiającego.</w:t>
      </w:r>
    </w:p>
    <w:p w14:paraId="0A2F3305" w14:textId="06B1C74A" w:rsidR="005E7102" w:rsidRPr="00D66C18" w:rsidRDefault="0071658A" w:rsidP="003E6E4C">
      <w:pPr>
        <w:pStyle w:val="Akapitzlist"/>
        <w:widowControl w:val="0"/>
        <w:numPr>
          <w:ilvl w:val="0"/>
          <w:numId w:val="3"/>
        </w:numPr>
        <w:suppressAutoHyphens/>
        <w:spacing w:after="0" w:line="240" w:lineRule="auto"/>
        <w:ind w:left="426" w:hanging="426"/>
        <w:jc w:val="both"/>
        <w:rPr>
          <w:rFonts w:ascii="Arial" w:eastAsia="Arial" w:hAnsi="Arial" w:cs="Arial"/>
          <w:sz w:val="20"/>
          <w:szCs w:val="20"/>
        </w:rPr>
      </w:pPr>
      <w:r w:rsidRPr="00D66C18">
        <w:rPr>
          <w:rFonts w:ascii="Arial" w:eastAsia="Arial" w:hAnsi="Arial" w:cs="Arial"/>
          <w:sz w:val="20"/>
          <w:szCs w:val="20"/>
        </w:rPr>
        <w:t xml:space="preserve">Dokumentację wyszczególnioną w ust. 7 Wykonawca sporządzi w ramach ceny określonej </w:t>
      </w:r>
      <w:r w:rsidRPr="00D66C18">
        <w:rPr>
          <w:rFonts w:ascii="Arial" w:eastAsia="Arial" w:hAnsi="Arial" w:cs="Arial"/>
          <w:sz w:val="20"/>
          <w:szCs w:val="20"/>
        </w:rPr>
        <w:br/>
        <w:t xml:space="preserve">w § 3 ust. 1 w terminie 5 dni od wykrycia rozbieżności </w:t>
      </w:r>
      <w:r w:rsidRPr="00CD34EF">
        <w:rPr>
          <w:rFonts w:ascii="Arial" w:eastAsia="Arial" w:hAnsi="Arial" w:cs="Arial"/>
          <w:sz w:val="20"/>
          <w:szCs w:val="20"/>
        </w:rPr>
        <w:t xml:space="preserve">i </w:t>
      </w:r>
      <w:proofErr w:type="spellStart"/>
      <w:r w:rsidR="00CD34EF" w:rsidRPr="00CD34EF">
        <w:rPr>
          <w:rFonts w:ascii="Arial" w:eastAsia="Arial" w:hAnsi="Arial" w:cs="Arial"/>
          <w:sz w:val="20"/>
          <w:szCs w:val="20"/>
        </w:rPr>
        <w:t>Zamawiajacemu</w:t>
      </w:r>
      <w:proofErr w:type="spellEnd"/>
      <w:r w:rsidRPr="00CD34EF">
        <w:rPr>
          <w:rFonts w:ascii="Arial" w:eastAsia="Arial" w:hAnsi="Arial" w:cs="Arial"/>
          <w:sz w:val="20"/>
          <w:szCs w:val="20"/>
        </w:rPr>
        <w:t>.</w:t>
      </w:r>
    </w:p>
    <w:p w14:paraId="4FC50B73" w14:textId="0D7730EC" w:rsidR="005E7102" w:rsidRPr="001C7B09" w:rsidRDefault="0071658A" w:rsidP="003E6E4C">
      <w:pPr>
        <w:widowControl w:val="0"/>
        <w:numPr>
          <w:ilvl w:val="0"/>
          <w:numId w:val="3"/>
        </w:numPr>
        <w:spacing w:after="0" w:line="240" w:lineRule="auto"/>
        <w:ind w:left="426" w:hanging="426"/>
        <w:jc w:val="both"/>
        <w:rPr>
          <w:rFonts w:ascii="Arial" w:eastAsia="Arial" w:hAnsi="Arial" w:cs="Arial"/>
          <w:strike/>
          <w:color w:val="ED0000"/>
          <w:sz w:val="20"/>
          <w:szCs w:val="20"/>
        </w:rPr>
      </w:pPr>
      <w:r w:rsidRPr="00EE34D6">
        <w:rPr>
          <w:rFonts w:ascii="Arial" w:eastAsia="Arial" w:hAnsi="Arial" w:cs="Arial"/>
          <w:sz w:val="20"/>
          <w:szCs w:val="20"/>
        </w:rPr>
        <w:t>Zamawiający na etapie realizacji inwestycji ma prawo wydać Wykonawcy polecenie wprowadzenia zmian w dokumentacji projektowej, które zostały zaakceptowane przez projektanta</w:t>
      </w:r>
      <w:r w:rsidR="00AB0CED">
        <w:rPr>
          <w:rFonts w:ascii="Arial" w:eastAsia="Arial" w:hAnsi="Arial" w:cs="Arial"/>
          <w:sz w:val="20"/>
          <w:szCs w:val="20"/>
        </w:rPr>
        <w:t>.</w:t>
      </w:r>
      <w:r w:rsidRPr="00EE34D6">
        <w:rPr>
          <w:rFonts w:ascii="Arial" w:eastAsia="Arial" w:hAnsi="Arial" w:cs="Arial"/>
          <w:sz w:val="20"/>
          <w:szCs w:val="20"/>
        </w:rPr>
        <w:t xml:space="preserve"> </w:t>
      </w:r>
    </w:p>
    <w:p w14:paraId="5555234D" w14:textId="77777777" w:rsidR="005E7102" w:rsidRPr="00EE34D6" w:rsidRDefault="0071658A" w:rsidP="003E6E4C">
      <w:pPr>
        <w:widowControl w:val="0"/>
        <w:numPr>
          <w:ilvl w:val="0"/>
          <w:numId w:val="3"/>
        </w:numPr>
        <w:spacing w:after="0" w:line="240" w:lineRule="auto"/>
        <w:ind w:left="426" w:hanging="426"/>
        <w:jc w:val="both"/>
        <w:rPr>
          <w:rFonts w:ascii="Arial" w:eastAsia="Arial" w:hAnsi="Arial" w:cs="Arial"/>
          <w:sz w:val="20"/>
          <w:szCs w:val="20"/>
        </w:rPr>
      </w:pPr>
      <w:r w:rsidRPr="00EE34D6">
        <w:rPr>
          <w:rFonts w:ascii="Arial" w:eastAsia="Arial" w:hAnsi="Arial" w:cs="Arial"/>
          <w:sz w:val="20"/>
          <w:szCs w:val="20"/>
        </w:rPr>
        <w:t>Bez względu na to, na wniosek której ze stron zostanie wprowadzona zmiana do dokumentacji projektowej, Wykonawca ma obowiązek uwzględnić te zmiany w dokumentacji powykonawczej.</w:t>
      </w:r>
    </w:p>
    <w:p w14:paraId="3E3829B9" w14:textId="309C9465" w:rsidR="005E7102" w:rsidRPr="00EE34D6" w:rsidRDefault="0071658A" w:rsidP="003E6E4C">
      <w:pPr>
        <w:widowControl w:val="0"/>
        <w:numPr>
          <w:ilvl w:val="0"/>
          <w:numId w:val="3"/>
        </w:numPr>
        <w:spacing w:after="0" w:line="240" w:lineRule="auto"/>
        <w:ind w:left="426" w:hanging="426"/>
        <w:jc w:val="both"/>
        <w:rPr>
          <w:rFonts w:ascii="Arial" w:eastAsia="Arial" w:hAnsi="Arial" w:cs="Arial"/>
          <w:sz w:val="20"/>
          <w:szCs w:val="20"/>
        </w:rPr>
      </w:pPr>
      <w:r w:rsidRPr="00EE34D6">
        <w:rPr>
          <w:rFonts w:ascii="Arial" w:eastAsia="Arial" w:hAnsi="Arial" w:cs="Arial"/>
          <w:sz w:val="20"/>
          <w:szCs w:val="20"/>
        </w:rPr>
        <w:t>Dokumenty stanowiące o niniejszym przedmiocie umowy należy traktować jako wzajemnie uzupełniające i równoważne. Wymagania określone w choćby jednym z dokumentów są obowiązujące dla Wykonawcy tak jakby zawarte były w całej dokumentacji. Jeżeli zostaną stwierdzone dwuznaczności lub rozbieżności między tymi dokumentami to Zamawiający po uzyskaniu opinii projektanta udzieli w tym zakresie niezbędnych wyjaśnień i wyda Wykonawcy polecenie. Wykonawca nie może wykorzystywać tych dwuznaczności i rozbieżności przeciwko Zamawiającemu.</w:t>
      </w:r>
    </w:p>
    <w:p w14:paraId="0BA57581" w14:textId="77777777" w:rsidR="005E7102" w:rsidRPr="00EE34D6" w:rsidRDefault="005E7102">
      <w:pPr>
        <w:widowControl w:val="0"/>
        <w:suppressAutoHyphens/>
        <w:spacing w:after="0" w:line="240" w:lineRule="auto"/>
        <w:ind w:left="426"/>
        <w:jc w:val="both"/>
        <w:rPr>
          <w:rFonts w:ascii="Arial" w:eastAsia="Arial" w:hAnsi="Arial" w:cs="Arial"/>
          <w:sz w:val="20"/>
          <w:szCs w:val="20"/>
        </w:rPr>
      </w:pPr>
    </w:p>
    <w:p w14:paraId="65997A6D" w14:textId="77777777" w:rsidR="005E7102" w:rsidRPr="00EE34D6" w:rsidRDefault="0071658A">
      <w:pPr>
        <w:tabs>
          <w:tab w:val="left" w:pos="4962"/>
        </w:tabs>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7</w:t>
      </w:r>
    </w:p>
    <w:p w14:paraId="4BFA9A03" w14:textId="770EE9D1" w:rsidR="005E7102" w:rsidRPr="00B51F93" w:rsidRDefault="0071658A" w:rsidP="006C4E43">
      <w:pPr>
        <w:pStyle w:val="Akapitzlist"/>
        <w:widowControl w:val="0"/>
        <w:numPr>
          <w:ilvl w:val="0"/>
          <w:numId w:val="4"/>
        </w:numPr>
        <w:tabs>
          <w:tab w:val="left" w:pos="4962"/>
        </w:tabs>
        <w:spacing w:after="0" w:line="240" w:lineRule="auto"/>
        <w:ind w:left="426" w:hanging="294"/>
        <w:jc w:val="both"/>
        <w:rPr>
          <w:rFonts w:ascii="Arial" w:eastAsia="Arial" w:hAnsi="Arial" w:cs="Arial"/>
          <w:sz w:val="20"/>
          <w:szCs w:val="20"/>
        </w:rPr>
      </w:pPr>
      <w:r w:rsidRPr="00B51F93">
        <w:rPr>
          <w:rFonts w:ascii="Arial" w:eastAsia="Arial" w:hAnsi="Arial" w:cs="Arial"/>
          <w:sz w:val="20"/>
          <w:szCs w:val="20"/>
        </w:rPr>
        <w:t>Wykonawca na mocy niniejszej umowy, w ramach wynagrodzenia określonego w § 3 ust. 1 umowy,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67F34CF0" w14:textId="76137475" w:rsidR="005E7102" w:rsidRDefault="0071658A" w:rsidP="006C4E43">
      <w:pPr>
        <w:pStyle w:val="Akapitzlist"/>
        <w:widowControl w:val="0"/>
        <w:numPr>
          <w:ilvl w:val="0"/>
          <w:numId w:val="26"/>
        </w:numPr>
        <w:spacing w:after="0" w:line="240" w:lineRule="auto"/>
        <w:ind w:left="851"/>
        <w:jc w:val="both"/>
        <w:rPr>
          <w:rFonts w:ascii="Arial" w:eastAsia="Arial" w:hAnsi="Arial" w:cs="Arial"/>
          <w:sz w:val="20"/>
          <w:szCs w:val="20"/>
        </w:rPr>
      </w:pPr>
      <w:r w:rsidRPr="00B51F93">
        <w:rPr>
          <w:rFonts w:ascii="Arial" w:eastAsia="Arial" w:hAnsi="Arial" w:cs="Arial"/>
          <w:sz w:val="20"/>
          <w:szCs w:val="20"/>
        </w:rPr>
        <w:t>w zakresie utrwalania i zwielokrotniania dokumentacji powykonawczej - wytwarzanie określoną techniką egzemplarzy utworu, w tym techniką drukarską, reprograficzną, zapisu magnetycznego oraz techniką cyfrową;</w:t>
      </w:r>
    </w:p>
    <w:p w14:paraId="7BDB89F2" w14:textId="77777777" w:rsidR="005E7102" w:rsidRDefault="0071658A" w:rsidP="006C4E43">
      <w:pPr>
        <w:pStyle w:val="Akapitzlist"/>
        <w:widowControl w:val="0"/>
        <w:numPr>
          <w:ilvl w:val="0"/>
          <w:numId w:val="26"/>
        </w:numPr>
        <w:spacing w:after="0" w:line="240" w:lineRule="auto"/>
        <w:ind w:left="851"/>
        <w:jc w:val="both"/>
        <w:rPr>
          <w:rFonts w:ascii="Arial" w:eastAsia="Arial" w:hAnsi="Arial" w:cs="Arial"/>
          <w:sz w:val="20"/>
          <w:szCs w:val="20"/>
        </w:rPr>
      </w:pPr>
      <w:r w:rsidRPr="00B51F93">
        <w:rPr>
          <w:rFonts w:ascii="Arial" w:eastAsia="Arial" w:hAnsi="Arial" w:cs="Arial"/>
          <w:sz w:val="20"/>
          <w:szCs w:val="20"/>
        </w:rPr>
        <w:t>w zakresie obrotu oryginałem albo egzemplarzami, na których dokumentację powykonawczą utrwalono - wprowadzanie do obrotu, użyczenie lub najem oryginału albo egzemplarzy;</w:t>
      </w:r>
    </w:p>
    <w:p w14:paraId="3048054C" w14:textId="77777777" w:rsidR="005E7102" w:rsidRPr="00B51F93" w:rsidRDefault="0071658A" w:rsidP="006C4E43">
      <w:pPr>
        <w:pStyle w:val="Akapitzlist"/>
        <w:widowControl w:val="0"/>
        <w:numPr>
          <w:ilvl w:val="0"/>
          <w:numId w:val="26"/>
        </w:numPr>
        <w:spacing w:after="0" w:line="240" w:lineRule="auto"/>
        <w:ind w:left="851"/>
        <w:jc w:val="both"/>
        <w:rPr>
          <w:rFonts w:ascii="Arial" w:eastAsia="Arial" w:hAnsi="Arial" w:cs="Arial"/>
          <w:sz w:val="20"/>
          <w:szCs w:val="20"/>
        </w:rPr>
      </w:pPr>
      <w:r w:rsidRPr="00B51F93">
        <w:rPr>
          <w:rFonts w:ascii="Arial" w:eastAsia="Arial" w:hAnsi="Arial" w:cs="Arial"/>
          <w:sz w:val="20"/>
          <w:szCs w:val="20"/>
        </w:rPr>
        <w:t>w zakresie rozpowszechniania dokumentacji powykonawczej w sposób inny niż określony w pkt 2 publiczne wykonanie, wystawienie, wyświetlenie, odtworzenie oraz nadawanie i reemitowanie, a także publiczne udostępnianie dokumentacji powykonawczej w taki sposób, aby każdy mógł mieć do niej dostęp w miejscu i w czasie przez siebie wybranym.</w:t>
      </w:r>
    </w:p>
    <w:p w14:paraId="55FFFC2A" w14:textId="77777777" w:rsidR="005E7102" w:rsidRDefault="0071658A" w:rsidP="006C4E43">
      <w:pPr>
        <w:widowControl w:val="0"/>
        <w:numPr>
          <w:ilvl w:val="0"/>
          <w:numId w:val="4"/>
        </w:numPr>
        <w:tabs>
          <w:tab w:val="left" w:pos="4962"/>
        </w:tabs>
        <w:spacing w:after="0" w:line="240" w:lineRule="auto"/>
        <w:ind w:left="426" w:hanging="360"/>
        <w:jc w:val="both"/>
        <w:rPr>
          <w:rFonts w:ascii="Arial" w:eastAsia="Arial" w:hAnsi="Arial" w:cs="Arial"/>
          <w:sz w:val="20"/>
          <w:szCs w:val="20"/>
        </w:rPr>
      </w:pPr>
      <w:r w:rsidRPr="00EE34D6">
        <w:rPr>
          <w:rFonts w:ascii="Arial" w:eastAsia="Arial" w:hAnsi="Arial" w:cs="Arial"/>
          <w:sz w:val="20"/>
          <w:szCs w:val="20"/>
        </w:rPr>
        <w:t>Wraz z przeniesieniem autorskim praw majątkowych do dokumentacji powykonawczej, Wykonawca przenosi na Zamawiającego własność wszystkich nośników, na których dokumentacja powykonawcza została utrwalona.</w:t>
      </w:r>
    </w:p>
    <w:p w14:paraId="5879C301" w14:textId="77777777" w:rsidR="005E7102" w:rsidRDefault="0071658A" w:rsidP="006C4E43">
      <w:pPr>
        <w:widowControl w:val="0"/>
        <w:numPr>
          <w:ilvl w:val="0"/>
          <w:numId w:val="4"/>
        </w:numPr>
        <w:tabs>
          <w:tab w:val="left" w:pos="4962"/>
        </w:tabs>
        <w:spacing w:after="0" w:line="240" w:lineRule="auto"/>
        <w:ind w:left="426" w:hanging="360"/>
        <w:jc w:val="both"/>
        <w:rPr>
          <w:rFonts w:ascii="Arial" w:eastAsia="Arial" w:hAnsi="Arial" w:cs="Arial"/>
          <w:sz w:val="20"/>
          <w:szCs w:val="20"/>
        </w:rPr>
      </w:pPr>
      <w:r w:rsidRPr="00B51F93">
        <w:rPr>
          <w:rFonts w:ascii="Arial" w:eastAsia="Arial" w:hAnsi="Arial" w:cs="Arial"/>
          <w:sz w:val="20"/>
          <w:szCs w:val="20"/>
        </w:rPr>
        <w:t>Wykonawca wraz z powyższym przeniesieniem autorskich praw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523ADED8" w14:textId="77777777" w:rsidR="005E7102" w:rsidRDefault="0071658A" w:rsidP="006C4E43">
      <w:pPr>
        <w:widowControl w:val="0"/>
        <w:numPr>
          <w:ilvl w:val="0"/>
          <w:numId w:val="4"/>
        </w:numPr>
        <w:tabs>
          <w:tab w:val="left" w:pos="4962"/>
        </w:tabs>
        <w:spacing w:after="0" w:line="240" w:lineRule="auto"/>
        <w:ind w:left="426" w:hanging="360"/>
        <w:jc w:val="both"/>
        <w:rPr>
          <w:rFonts w:ascii="Arial" w:eastAsia="Arial" w:hAnsi="Arial" w:cs="Arial"/>
          <w:sz w:val="20"/>
          <w:szCs w:val="20"/>
        </w:rPr>
      </w:pPr>
      <w:r w:rsidRPr="00B51F93">
        <w:rPr>
          <w:rFonts w:ascii="Arial" w:eastAsia="Arial" w:hAnsi="Arial" w:cs="Arial"/>
          <w:sz w:val="20"/>
          <w:szCs w:val="20"/>
        </w:rPr>
        <w:t>Wykonawca oświadcza, że wykonana w toku realizacji umowy dokumentacja powykonawcza nie będzie naruszać żadnych praw osób trzecich. W przypadku zgłoszenia jakichkolwiek roszczeń do Zamawiającego z tytułu naruszenia praw osób trzecich, Wykonawca zobowiązuje się do ich pełnego zaspokojenia.</w:t>
      </w:r>
    </w:p>
    <w:p w14:paraId="3783EA5F" w14:textId="77777777" w:rsidR="005E7102" w:rsidRPr="00B51F93" w:rsidRDefault="0071658A" w:rsidP="006C4E43">
      <w:pPr>
        <w:widowControl w:val="0"/>
        <w:numPr>
          <w:ilvl w:val="0"/>
          <w:numId w:val="4"/>
        </w:numPr>
        <w:tabs>
          <w:tab w:val="left" w:pos="4962"/>
        </w:tabs>
        <w:spacing w:after="0" w:line="240" w:lineRule="auto"/>
        <w:ind w:left="426" w:hanging="360"/>
        <w:jc w:val="both"/>
        <w:rPr>
          <w:rFonts w:ascii="Arial" w:eastAsia="Arial" w:hAnsi="Arial" w:cs="Arial"/>
          <w:sz w:val="20"/>
          <w:szCs w:val="20"/>
        </w:rPr>
      </w:pPr>
      <w:r w:rsidRPr="00B51F93">
        <w:rPr>
          <w:rFonts w:ascii="Arial" w:eastAsia="Arial" w:hAnsi="Arial" w:cs="Arial"/>
          <w:sz w:val="20"/>
          <w:szCs w:val="20"/>
        </w:rPr>
        <w:t>Przeniesienie autorskich praw majątkowych oraz zezwolenie na wykonywanie zależnych praw autorskich następuje w ramach wynagrodzenia określonego w § 3 ust. 1 umowy.</w:t>
      </w:r>
    </w:p>
    <w:p w14:paraId="5AC3198C" w14:textId="77777777" w:rsidR="005E7102" w:rsidRPr="00EE34D6" w:rsidRDefault="005E7102">
      <w:pPr>
        <w:widowControl w:val="0"/>
        <w:tabs>
          <w:tab w:val="left" w:pos="4962"/>
        </w:tabs>
        <w:spacing w:after="0" w:line="240" w:lineRule="auto"/>
        <w:jc w:val="both"/>
        <w:rPr>
          <w:rFonts w:ascii="Arial" w:eastAsia="Arial" w:hAnsi="Arial" w:cs="Arial"/>
          <w:sz w:val="20"/>
          <w:szCs w:val="20"/>
        </w:rPr>
      </w:pPr>
    </w:p>
    <w:p w14:paraId="09B8044D" w14:textId="77777777" w:rsidR="005E7102" w:rsidRPr="00EE34D6" w:rsidRDefault="0071658A">
      <w:pPr>
        <w:tabs>
          <w:tab w:val="left" w:pos="4962"/>
        </w:tabs>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8</w:t>
      </w:r>
    </w:p>
    <w:p w14:paraId="3F929D54" w14:textId="77777777" w:rsidR="00E804F0" w:rsidRPr="00E804F0" w:rsidRDefault="00E804F0" w:rsidP="003E6E4C">
      <w:pPr>
        <w:numPr>
          <w:ilvl w:val="0"/>
          <w:numId w:val="27"/>
        </w:numPr>
        <w:spacing w:after="0" w:line="240" w:lineRule="auto"/>
        <w:jc w:val="both"/>
        <w:rPr>
          <w:rFonts w:ascii="Arial" w:hAnsi="Arial" w:cs="Arial"/>
          <w:sz w:val="20"/>
          <w:szCs w:val="20"/>
        </w:rPr>
      </w:pPr>
      <w:r w:rsidRPr="00E804F0">
        <w:rPr>
          <w:rFonts w:ascii="Arial" w:hAnsi="Arial" w:cs="Arial"/>
          <w:sz w:val="20"/>
          <w:szCs w:val="20"/>
        </w:rPr>
        <w:t>Wszystkie materiały niezbędne do wykonania przedmiotu umowy dostarcza Wykonawca.</w:t>
      </w:r>
    </w:p>
    <w:p w14:paraId="76AA7096" w14:textId="7C307932" w:rsidR="00E804F0" w:rsidRPr="00E804F0" w:rsidRDefault="00E804F0" w:rsidP="003E6E4C">
      <w:pPr>
        <w:numPr>
          <w:ilvl w:val="0"/>
          <w:numId w:val="27"/>
        </w:numPr>
        <w:spacing w:after="0" w:line="240" w:lineRule="auto"/>
        <w:jc w:val="both"/>
        <w:rPr>
          <w:rFonts w:ascii="Arial" w:hAnsi="Arial" w:cs="Arial"/>
          <w:sz w:val="20"/>
          <w:szCs w:val="20"/>
        </w:rPr>
      </w:pPr>
      <w:r w:rsidRPr="00E804F0">
        <w:rPr>
          <w:rFonts w:ascii="Arial" w:hAnsi="Arial" w:cs="Arial"/>
          <w:sz w:val="20"/>
          <w:szCs w:val="20"/>
        </w:rPr>
        <w:t xml:space="preserve">Materiały kluczowe muszą być zaakceptowane przez </w:t>
      </w:r>
      <w:r w:rsidR="00CD34EF" w:rsidRPr="00CD34EF">
        <w:rPr>
          <w:rFonts w:ascii="Arial" w:hAnsi="Arial" w:cs="Arial"/>
          <w:sz w:val="20"/>
          <w:szCs w:val="20"/>
        </w:rPr>
        <w:t>Zamawiającego</w:t>
      </w:r>
      <w:r w:rsidRPr="00CD34EF">
        <w:rPr>
          <w:rFonts w:ascii="Arial" w:hAnsi="Arial" w:cs="Arial"/>
          <w:sz w:val="20"/>
          <w:szCs w:val="20"/>
        </w:rPr>
        <w:t xml:space="preserve"> </w:t>
      </w:r>
      <w:r w:rsidRPr="00E804F0">
        <w:rPr>
          <w:rFonts w:ascii="Arial" w:hAnsi="Arial" w:cs="Arial"/>
          <w:sz w:val="20"/>
          <w:szCs w:val="20"/>
        </w:rPr>
        <w:t>przed ich wbudowaniem.</w:t>
      </w:r>
    </w:p>
    <w:p w14:paraId="03AE18DE" w14:textId="2DD4C4AC" w:rsidR="00E804F0" w:rsidRPr="00E804F0" w:rsidRDefault="00E804F0" w:rsidP="003E6E4C">
      <w:pPr>
        <w:numPr>
          <w:ilvl w:val="0"/>
          <w:numId w:val="27"/>
        </w:numPr>
        <w:spacing w:after="0" w:line="240" w:lineRule="auto"/>
        <w:jc w:val="both"/>
        <w:rPr>
          <w:rFonts w:ascii="Arial" w:hAnsi="Arial" w:cs="Arial"/>
          <w:sz w:val="20"/>
          <w:szCs w:val="20"/>
        </w:rPr>
      </w:pPr>
      <w:r w:rsidRPr="00E804F0">
        <w:rPr>
          <w:rFonts w:ascii="Arial" w:hAnsi="Arial" w:cs="Arial"/>
          <w:sz w:val="20"/>
          <w:szCs w:val="20"/>
        </w:rPr>
        <w:t xml:space="preserve">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w:t>
      </w:r>
      <w:r w:rsidR="00CD34EF" w:rsidRPr="00CD34EF">
        <w:rPr>
          <w:rFonts w:ascii="Arial" w:hAnsi="Arial" w:cs="Arial"/>
          <w:sz w:val="20"/>
          <w:szCs w:val="20"/>
        </w:rPr>
        <w:t>Zamawiającego</w:t>
      </w:r>
      <w:r w:rsidRPr="00CD34EF">
        <w:rPr>
          <w:rFonts w:ascii="Arial" w:hAnsi="Arial" w:cs="Arial"/>
          <w:sz w:val="20"/>
          <w:szCs w:val="20"/>
        </w:rPr>
        <w:t>.</w:t>
      </w:r>
    </w:p>
    <w:p w14:paraId="48FC9F31" w14:textId="77777777" w:rsidR="00E804F0" w:rsidRPr="00E804F0" w:rsidRDefault="00E804F0" w:rsidP="003E6E4C">
      <w:pPr>
        <w:numPr>
          <w:ilvl w:val="0"/>
          <w:numId w:val="27"/>
        </w:numPr>
        <w:spacing w:after="0" w:line="240" w:lineRule="auto"/>
        <w:jc w:val="both"/>
        <w:rPr>
          <w:rFonts w:ascii="Arial" w:hAnsi="Arial" w:cs="Arial"/>
          <w:sz w:val="20"/>
          <w:szCs w:val="20"/>
        </w:rPr>
      </w:pPr>
      <w:r w:rsidRPr="00E804F0">
        <w:rPr>
          <w:rFonts w:ascii="Arial"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E804F0">
        <w:rPr>
          <w:rFonts w:ascii="Arial" w:hAnsi="Arial" w:cs="Arial"/>
          <w:sz w:val="20"/>
          <w:szCs w:val="20"/>
        </w:rPr>
        <w:t>Conformité</w:t>
      </w:r>
      <w:proofErr w:type="spellEnd"/>
      <w:r w:rsidRPr="00E804F0">
        <w:rPr>
          <w:rFonts w:ascii="Arial" w:hAnsi="Arial" w:cs="Arial"/>
          <w:sz w:val="20"/>
          <w:szCs w:val="20"/>
        </w:rPr>
        <w:t xml:space="preserve"> </w:t>
      </w:r>
      <w:proofErr w:type="spellStart"/>
      <w:r w:rsidRPr="00E804F0">
        <w:rPr>
          <w:rFonts w:ascii="Arial" w:hAnsi="Arial" w:cs="Arial"/>
          <w:sz w:val="20"/>
          <w:szCs w:val="20"/>
        </w:rPr>
        <w:t>Européenne</w:t>
      </w:r>
      <w:proofErr w:type="spellEnd"/>
      <w:r w:rsidRPr="00E804F0">
        <w:rPr>
          <w:rFonts w:ascii="Arial" w:hAnsi="Arial" w:cs="Arial"/>
          <w:sz w:val="20"/>
          <w:szCs w:val="20"/>
        </w:rPr>
        <w:t>).</w:t>
      </w:r>
    </w:p>
    <w:p w14:paraId="1E73EA87" w14:textId="7D4AAC5C" w:rsidR="00E804F0" w:rsidRPr="00E804F0" w:rsidRDefault="00E804F0" w:rsidP="003E6E4C">
      <w:pPr>
        <w:numPr>
          <w:ilvl w:val="0"/>
          <w:numId w:val="27"/>
        </w:numPr>
        <w:spacing w:after="0" w:line="240" w:lineRule="auto"/>
        <w:jc w:val="both"/>
        <w:rPr>
          <w:rFonts w:ascii="Arial" w:hAnsi="Arial" w:cs="Arial"/>
          <w:sz w:val="20"/>
          <w:szCs w:val="20"/>
        </w:rPr>
      </w:pPr>
      <w:r w:rsidRPr="00E804F0">
        <w:rPr>
          <w:rFonts w:ascii="Arial" w:hAnsi="Arial" w:cs="Arial"/>
          <w:sz w:val="20"/>
          <w:szCs w:val="20"/>
        </w:rPr>
        <w:t xml:space="preserve">Zamawiający przewiduje bieżącą kontrolę wykonywanych prac. Wykonawca zobowiązuje się umożliwić Zamawiającemu, projektantowi i innym osobom wskazanym przez Zamawiającego, </w:t>
      </w:r>
      <w:r w:rsidR="00CD34EF">
        <w:rPr>
          <w:rFonts w:ascii="Arial" w:hAnsi="Arial" w:cs="Arial"/>
          <w:sz w:val="20"/>
          <w:szCs w:val="20"/>
        </w:rPr>
        <w:br/>
      </w:r>
      <w:r w:rsidRPr="00E804F0">
        <w:rPr>
          <w:rFonts w:ascii="Arial" w:hAnsi="Arial" w:cs="Arial"/>
          <w:sz w:val="20"/>
          <w:szCs w:val="20"/>
        </w:rPr>
        <w:t xml:space="preserve">w każdym czasie, przeprowadzenie kontroli. </w:t>
      </w:r>
    </w:p>
    <w:p w14:paraId="5FF8FAB5" w14:textId="77777777" w:rsidR="00E804F0" w:rsidRPr="00E804F0" w:rsidRDefault="00E804F0" w:rsidP="003E6E4C">
      <w:pPr>
        <w:numPr>
          <w:ilvl w:val="0"/>
          <w:numId w:val="27"/>
        </w:numPr>
        <w:spacing w:after="0" w:line="240" w:lineRule="auto"/>
        <w:jc w:val="both"/>
        <w:rPr>
          <w:rFonts w:ascii="Arial" w:hAnsi="Arial" w:cs="Arial"/>
          <w:sz w:val="20"/>
          <w:szCs w:val="20"/>
        </w:rPr>
      </w:pPr>
      <w:r w:rsidRPr="00E804F0">
        <w:rPr>
          <w:rFonts w:ascii="Arial" w:hAnsi="Arial" w:cs="Arial"/>
          <w:sz w:val="20"/>
          <w:szCs w:val="20"/>
        </w:rPr>
        <w:t>Kontroli Zamawiającego będą poddane w szczególności:</w:t>
      </w:r>
    </w:p>
    <w:p w14:paraId="6DB6DE66" w14:textId="77777777" w:rsidR="00E804F0" w:rsidRPr="00E804F0" w:rsidRDefault="00E804F0" w:rsidP="003E6E4C">
      <w:pPr>
        <w:numPr>
          <w:ilvl w:val="0"/>
          <w:numId w:val="28"/>
        </w:numPr>
        <w:spacing w:after="0" w:line="240" w:lineRule="auto"/>
        <w:jc w:val="both"/>
        <w:rPr>
          <w:rFonts w:ascii="Arial" w:hAnsi="Arial" w:cs="Arial"/>
          <w:sz w:val="20"/>
          <w:szCs w:val="20"/>
        </w:rPr>
      </w:pPr>
      <w:r w:rsidRPr="00E804F0">
        <w:rPr>
          <w:rFonts w:ascii="Arial" w:hAnsi="Arial" w:cs="Arial"/>
          <w:sz w:val="20"/>
          <w:szCs w:val="20"/>
        </w:rPr>
        <w:t>plac budowy;</w:t>
      </w:r>
    </w:p>
    <w:p w14:paraId="1B7ED76F" w14:textId="77777777" w:rsidR="00E804F0" w:rsidRPr="00E804F0" w:rsidRDefault="00E804F0" w:rsidP="003E6E4C">
      <w:pPr>
        <w:numPr>
          <w:ilvl w:val="0"/>
          <w:numId w:val="28"/>
        </w:numPr>
        <w:spacing w:after="0" w:line="240" w:lineRule="auto"/>
        <w:jc w:val="both"/>
        <w:rPr>
          <w:rFonts w:ascii="Arial" w:hAnsi="Arial" w:cs="Arial"/>
          <w:sz w:val="20"/>
          <w:szCs w:val="20"/>
        </w:rPr>
      </w:pPr>
      <w:r w:rsidRPr="00E804F0">
        <w:rPr>
          <w:rFonts w:ascii="Arial" w:hAnsi="Arial" w:cs="Arial"/>
          <w:sz w:val="20"/>
          <w:szCs w:val="20"/>
        </w:rPr>
        <w:t>stosowane gotowe wyroby budowlane w odniesieniu do dokumentów potwierdzających ich dopuszczenie do obrotu oraz zgodności parametrów z danymi zawartymi w umowie lub przedmiarze;</w:t>
      </w:r>
    </w:p>
    <w:p w14:paraId="6C1B71D9" w14:textId="77777777" w:rsidR="00E804F0" w:rsidRPr="00E804F0" w:rsidRDefault="00E804F0" w:rsidP="003E6E4C">
      <w:pPr>
        <w:numPr>
          <w:ilvl w:val="0"/>
          <w:numId w:val="28"/>
        </w:numPr>
        <w:spacing w:after="0" w:line="240" w:lineRule="auto"/>
        <w:jc w:val="both"/>
        <w:rPr>
          <w:rFonts w:ascii="Arial" w:hAnsi="Arial" w:cs="Arial"/>
          <w:sz w:val="20"/>
          <w:szCs w:val="20"/>
        </w:rPr>
      </w:pPr>
      <w:r w:rsidRPr="00E804F0">
        <w:rPr>
          <w:rFonts w:ascii="Arial" w:hAnsi="Arial" w:cs="Arial"/>
          <w:sz w:val="20"/>
          <w:szCs w:val="20"/>
        </w:rPr>
        <w:t>wyroby budowlane lub elementy wytwarzane w budownictwie, elementy konstrukcyjne na okoliczność zgodności ich parametrów z umową i przedmiarem;</w:t>
      </w:r>
    </w:p>
    <w:p w14:paraId="73EB7855" w14:textId="77777777" w:rsidR="00E804F0" w:rsidRPr="00E804F0" w:rsidRDefault="00E804F0" w:rsidP="003E6E4C">
      <w:pPr>
        <w:numPr>
          <w:ilvl w:val="0"/>
          <w:numId w:val="28"/>
        </w:numPr>
        <w:spacing w:after="0" w:line="240" w:lineRule="auto"/>
        <w:jc w:val="both"/>
        <w:rPr>
          <w:rFonts w:ascii="Arial" w:hAnsi="Arial" w:cs="Arial"/>
          <w:sz w:val="20"/>
          <w:szCs w:val="20"/>
        </w:rPr>
      </w:pPr>
      <w:r w:rsidRPr="00E804F0">
        <w:rPr>
          <w:rFonts w:ascii="Arial" w:hAnsi="Arial" w:cs="Arial"/>
          <w:sz w:val="20"/>
          <w:szCs w:val="20"/>
        </w:rPr>
        <w:t>sposób wykonania robót budowlanych w aspekcie zgodności ich wykonania z umową i dokumentacją projektową;</w:t>
      </w:r>
    </w:p>
    <w:p w14:paraId="2B74414D" w14:textId="77777777" w:rsidR="00E804F0" w:rsidRPr="00E804F0" w:rsidRDefault="00E804F0" w:rsidP="003E6E4C">
      <w:pPr>
        <w:numPr>
          <w:ilvl w:val="0"/>
          <w:numId w:val="28"/>
        </w:numPr>
        <w:spacing w:after="0" w:line="240" w:lineRule="auto"/>
        <w:jc w:val="both"/>
        <w:rPr>
          <w:rFonts w:ascii="Arial" w:hAnsi="Arial" w:cs="Arial"/>
          <w:sz w:val="20"/>
          <w:szCs w:val="20"/>
        </w:rPr>
      </w:pPr>
      <w:r w:rsidRPr="00E804F0">
        <w:rPr>
          <w:rFonts w:ascii="Arial" w:hAnsi="Arial" w:cs="Arial"/>
          <w:sz w:val="20"/>
          <w:szCs w:val="20"/>
        </w:rPr>
        <w:t>wszelkie inne okoliczności dotyczące bezpośredniej realizacji przedmiotu umowy.</w:t>
      </w:r>
    </w:p>
    <w:p w14:paraId="25F9FA85" w14:textId="34C345A0" w:rsidR="00E804F0" w:rsidRPr="00E804F0" w:rsidRDefault="00E804F0" w:rsidP="003E6E4C">
      <w:pPr>
        <w:numPr>
          <w:ilvl w:val="0"/>
          <w:numId w:val="27"/>
        </w:numPr>
        <w:spacing w:after="0" w:line="240" w:lineRule="auto"/>
        <w:jc w:val="both"/>
        <w:rPr>
          <w:rFonts w:ascii="Arial" w:hAnsi="Arial" w:cs="Arial"/>
          <w:sz w:val="20"/>
          <w:szCs w:val="20"/>
        </w:rPr>
      </w:pPr>
      <w:r w:rsidRPr="00E804F0">
        <w:rPr>
          <w:rFonts w:ascii="Arial" w:hAnsi="Arial" w:cs="Arial"/>
          <w:sz w:val="20"/>
          <w:szCs w:val="20"/>
        </w:rPr>
        <w:t>Wykonawca, na każde żądanie Zamawiającego, zobowiązany jest do przeprowadzenia badania użytych materiałów i jakości wykonanych robót:</w:t>
      </w:r>
    </w:p>
    <w:p w14:paraId="020C881A" w14:textId="06FBD599" w:rsidR="00E804F0" w:rsidRPr="00E804F0" w:rsidRDefault="00E804F0" w:rsidP="003E6E4C">
      <w:pPr>
        <w:numPr>
          <w:ilvl w:val="0"/>
          <w:numId w:val="29"/>
        </w:numPr>
        <w:spacing w:after="0" w:line="240" w:lineRule="auto"/>
        <w:jc w:val="both"/>
        <w:rPr>
          <w:rFonts w:ascii="Arial" w:hAnsi="Arial" w:cs="Arial"/>
          <w:sz w:val="20"/>
          <w:szCs w:val="20"/>
        </w:rPr>
      </w:pPr>
      <w:r w:rsidRPr="00E804F0">
        <w:rPr>
          <w:rFonts w:ascii="Arial" w:hAnsi="Arial" w:cs="Arial"/>
          <w:sz w:val="20"/>
          <w:szCs w:val="20"/>
        </w:rPr>
        <w:t xml:space="preserve">Wykonawca, na własny koszt, zapewni urządzenia, instrumenty, robociznę i materiały potrzebne do wykonania lub pobrania próbek oraz przeprowadzi stosowne badania materiałów </w:t>
      </w:r>
      <w:r w:rsidR="00073E97">
        <w:rPr>
          <w:rFonts w:ascii="Arial" w:hAnsi="Arial" w:cs="Arial"/>
          <w:sz w:val="20"/>
          <w:szCs w:val="20"/>
        </w:rPr>
        <w:br/>
      </w:r>
      <w:r w:rsidRPr="00E804F0">
        <w:rPr>
          <w:rFonts w:ascii="Arial" w:hAnsi="Arial" w:cs="Arial"/>
          <w:sz w:val="20"/>
          <w:szCs w:val="20"/>
        </w:rPr>
        <w:t>i jakości wykonanych robót;</w:t>
      </w:r>
    </w:p>
    <w:p w14:paraId="35CE015F" w14:textId="77777777" w:rsidR="00E804F0" w:rsidRPr="00E804F0" w:rsidRDefault="00E804F0" w:rsidP="003E6E4C">
      <w:pPr>
        <w:numPr>
          <w:ilvl w:val="0"/>
          <w:numId w:val="29"/>
        </w:numPr>
        <w:spacing w:after="0" w:line="240" w:lineRule="auto"/>
        <w:jc w:val="both"/>
        <w:rPr>
          <w:rFonts w:ascii="Arial" w:hAnsi="Arial" w:cs="Arial"/>
          <w:sz w:val="20"/>
          <w:szCs w:val="20"/>
        </w:rPr>
      </w:pPr>
      <w:r w:rsidRPr="00E804F0">
        <w:rPr>
          <w:rFonts w:ascii="Arial" w:hAnsi="Arial" w:cs="Arial"/>
          <w:sz w:val="20"/>
          <w:szCs w:val="20"/>
        </w:rPr>
        <w:t>Zamawiający ma prawo do wskazania miejsca lub podmiotu zewnętrznego, który wykona badania, o których mowa powyżej.</w:t>
      </w:r>
    </w:p>
    <w:p w14:paraId="3B176EA2" w14:textId="77777777" w:rsidR="00E804F0" w:rsidRPr="00E804F0" w:rsidRDefault="00E804F0" w:rsidP="003E6E4C">
      <w:pPr>
        <w:numPr>
          <w:ilvl w:val="0"/>
          <w:numId w:val="27"/>
        </w:numPr>
        <w:spacing w:after="0" w:line="240" w:lineRule="auto"/>
        <w:jc w:val="both"/>
        <w:rPr>
          <w:rFonts w:ascii="Arial" w:hAnsi="Arial" w:cs="Arial"/>
          <w:sz w:val="20"/>
          <w:szCs w:val="20"/>
        </w:rPr>
      </w:pPr>
      <w:r w:rsidRPr="00E804F0">
        <w:rPr>
          <w:rFonts w:ascii="Arial" w:hAnsi="Arial" w:cs="Arial"/>
          <w:sz w:val="20"/>
          <w:szCs w:val="20"/>
        </w:rPr>
        <w:t>W przypadku, gdy badanie jakości wykaże zgodne z umową wykonywanie przedmiotu umowy przez Wykonawcę, koszt wykonania takiego badania poniesie Zamawiający.</w:t>
      </w:r>
    </w:p>
    <w:p w14:paraId="0CFC1485" w14:textId="77777777" w:rsidR="00E804F0" w:rsidRPr="00E804F0" w:rsidRDefault="00E804F0" w:rsidP="003E6E4C">
      <w:pPr>
        <w:numPr>
          <w:ilvl w:val="0"/>
          <w:numId w:val="27"/>
        </w:numPr>
        <w:spacing w:after="0" w:line="240" w:lineRule="auto"/>
        <w:jc w:val="both"/>
        <w:rPr>
          <w:rFonts w:ascii="Arial" w:hAnsi="Arial" w:cs="Arial"/>
          <w:sz w:val="20"/>
          <w:szCs w:val="20"/>
        </w:rPr>
      </w:pPr>
      <w:r w:rsidRPr="00E804F0">
        <w:rPr>
          <w:rFonts w:ascii="Arial" w:hAnsi="Arial" w:cs="Arial"/>
          <w:sz w:val="20"/>
          <w:szCs w:val="20"/>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37232219" w14:textId="77777777" w:rsidR="005E7102" w:rsidRPr="00E804F0" w:rsidRDefault="005E7102">
      <w:pPr>
        <w:suppressAutoHyphens/>
        <w:spacing w:after="0" w:line="240" w:lineRule="auto"/>
        <w:jc w:val="both"/>
        <w:rPr>
          <w:rFonts w:ascii="Arial" w:eastAsia="Arial" w:hAnsi="Arial" w:cs="Arial"/>
          <w:sz w:val="20"/>
          <w:szCs w:val="20"/>
        </w:rPr>
      </w:pPr>
    </w:p>
    <w:p w14:paraId="59DFF22C"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9</w:t>
      </w:r>
    </w:p>
    <w:p w14:paraId="015D4FC1" w14:textId="3ABE6D47" w:rsidR="001A1CC6" w:rsidRPr="00B079A5" w:rsidRDefault="001A1CC6"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B079A5">
        <w:rPr>
          <w:rFonts w:ascii="Arial" w:hAnsi="Arial" w:cs="Arial"/>
          <w:sz w:val="20"/>
          <w:szCs w:val="20"/>
        </w:rPr>
        <w:t xml:space="preserve">Zgodnie z ofertą, Wykonawca zamierza następujące roboty zlecić podwykonawcom: </w:t>
      </w:r>
      <w:r w:rsidR="009F75D0" w:rsidRPr="00B079A5">
        <w:rPr>
          <w:rFonts w:ascii="Arial" w:hAnsi="Arial" w:cs="Arial"/>
          <w:i/>
          <w:sz w:val="20"/>
          <w:szCs w:val="20"/>
        </w:rPr>
        <w:t xml:space="preserve">wg </w:t>
      </w:r>
      <w:r w:rsidRPr="00B079A5">
        <w:rPr>
          <w:rFonts w:ascii="Arial" w:hAnsi="Arial" w:cs="Arial"/>
          <w:i/>
          <w:sz w:val="20"/>
          <w:szCs w:val="20"/>
        </w:rPr>
        <w:t xml:space="preserve"> </w:t>
      </w:r>
      <w:r w:rsidR="009F75D0" w:rsidRPr="00B079A5">
        <w:rPr>
          <w:rFonts w:ascii="Arial" w:hAnsi="Arial" w:cs="Arial"/>
          <w:i/>
          <w:sz w:val="20"/>
          <w:szCs w:val="20"/>
        </w:rPr>
        <w:t xml:space="preserve">wskazania w </w:t>
      </w:r>
      <w:r w:rsidRPr="00B079A5">
        <w:rPr>
          <w:rFonts w:ascii="Arial" w:hAnsi="Arial" w:cs="Arial"/>
          <w:i/>
          <w:sz w:val="20"/>
          <w:szCs w:val="20"/>
        </w:rPr>
        <w:t>ofercie</w:t>
      </w:r>
      <w:r w:rsidR="001867BE" w:rsidRPr="00B079A5">
        <w:rPr>
          <w:rFonts w:ascii="Arial" w:hAnsi="Arial" w:cs="Arial"/>
          <w:sz w:val="20"/>
          <w:szCs w:val="20"/>
        </w:rPr>
        <w:t>.</w:t>
      </w:r>
    </w:p>
    <w:p w14:paraId="43CA13AF"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Wykonawca może wykonać przedmiot umowy przy udziale podwykonawców, zawierając z nimi stosowne umowy w formie pisemnej pod rygorem nieważności.</w:t>
      </w:r>
    </w:p>
    <w:p w14:paraId="3A61EDE7"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Wykonawca na żądanie Zamawiającego zobowiązuje się udzielić wszelkich informacji dotyczących podwykonawców.</w:t>
      </w:r>
    </w:p>
    <w:p w14:paraId="59F07BC7"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Wykonawca ponosi wobec Zamawiającego pełną odpowiedzialność za roboty wykonywane przez podwykonawców.</w:t>
      </w:r>
    </w:p>
    <w:p w14:paraId="79C9585B"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3C4F9DCF"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Zamawiający, w terminie 14 dni od dnia otrzymania projektu umowy o podwykonawstwo lub projektu jej zmiany, której przedmiotem są roboty budowlane, zgłosi do niego w formie pisemnej zastrzeżenia, w przypadku, gdy: </w:t>
      </w:r>
    </w:p>
    <w:p w14:paraId="5565E6B0" w14:textId="77777777" w:rsidR="00E804F0" w:rsidRPr="00E804F0" w:rsidRDefault="00E804F0" w:rsidP="003E6E4C">
      <w:pPr>
        <w:widowControl w:val="0"/>
        <w:numPr>
          <w:ilvl w:val="0"/>
          <w:numId w:val="30"/>
        </w:numPr>
        <w:suppressAutoHyphens/>
        <w:adjustRightInd w:val="0"/>
        <w:spacing w:after="0" w:line="240" w:lineRule="auto"/>
        <w:ind w:hanging="357"/>
        <w:jc w:val="both"/>
        <w:textAlignment w:val="baseline"/>
        <w:rPr>
          <w:rFonts w:ascii="Arial" w:hAnsi="Arial" w:cs="Arial"/>
          <w:sz w:val="20"/>
          <w:szCs w:val="20"/>
        </w:rPr>
      </w:pPr>
      <w:r w:rsidRPr="00E804F0">
        <w:rPr>
          <w:rFonts w:ascii="Arial" w:hAnsi="Arial" w:cs="Arial"/>
          <w:sz w:val="20"/>
          <w:szCs w:val="20"/>
        </w:rPr>
        <w:t xml:space="preserve">nie spełnia wymagań określonych w Specyfikacji Warunków Zamówienia; </w:t>
      </w:r>
    </w:p>
    <w:p w14:paraId="414FDBA2" w14:textId="77777777" w:rsidR="00E804F0" w:rsidRPr="00E804F0" w:rsidRDefault="00E804F0" w:rsidP="003E6E4C">
      <w:pPr>
        <w:widowControl w:val="0"/>
        <w:numPr>
          <w:ilvl w:val="0"/>
          <w:numId w:val="30"/>
        </w:numPr>
        <w:suppressAutoHyphens/>
        <w:adjustRightInd w:val="0"/>
        <w:spacing w:after="0" w:line="240" w:lineRule="auto"/>
        <w:ind w:hanging="357"/>
        <w:jc w:val="both"/>
        <w:textAlignment w:val="baseline"/>
        <w:rPr>
          <w:rFonts w:ascii="Arial" w:hAnsi="Arial" w:cs="Arial"/>
          <w:sz w:val="20"/>
          <w:szCs w:val="20"/>
        </w:rPr>
      </w:pPr>
      <w:r w:rsidRPr="00E804F0">
        <w:rPr>
          <w:rFonts w:ascii="Arial" w:hAnsi="Arial" w:cs="Arial"/>
          <w:sz w:val="20"/>
          <w:szCs w:val="20"/>
        </w:rPr>
        <w:t>przewiduje termin zapłaty wynagrodzenia dłuższy niż określony w ust. 11.</w:t>
      </w:r>
    </w:p>
    <w:p w14:paraId="2FA9ACB2"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Niezgłoszenie przez Zamawiającego w terminie 14 dni w formie pisemnej zastrzeżeń, uważa się za akceptację projektu umowy o podwykonawstwo lub projektu jej zmiany. </w:t>
      </w:r>
    </w:p>
    <w:p w14:paraId="1B52F026"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7D3A038"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Zamawiający, w terminie 7 dni od dnia otrzymania umowy o podwykonawstwo lub jej zmiany, której przedmiotem są roboty budowlane, zgłosi do niej w formie pisemnej sprzeciw, w przypadku, gdy: </w:t>
      </w:r>
    </w:p>
    <w:p w14:paraId="6CB669F2" w14:textId="77777777" w:rsidR="00E804F0" w:rsidRPr="00E804F0" w:rsidRDefault="00E804F0" w:rsidP="003E6E4C">
      <w:pPr>
        <w:pStyle w:val="Akapitzlist"/>
        <w:widowControl w:val="0"/>
        <w:numPr>
          <w:ilvl w:val="0"/>
          <w:numId w:val="34"/>
        </w:numPr>
        <w:suppressAutoHyphens/>
        <w:adjustRightInd w:val="0"/>
        <w:spacing w:after="0" w:line="240" w:lineRule="auto"/>
        <w:contextualSpacing w:val="0"/>
        <w:jc w:val="both"/>
        <w:textAlignment w:val="baseline"/>
        <w:rPr>
          <w:rFonts w:ascii="Arial" w:hAnsi="Arial" w:cs="Arial"/>
          <w:sz w:val="20"/>
          <w:szCs w:val="20"/>
        </w:rPr>
      </w:pPr>
      <w:r w:rsidRPr="00E804F0">
        <w:rPr>
          <w:rFonts w:ascii="Arial" w:hAnsi="Arial" w:cs="Arial"/>
          <w:sz w:val="20"/>
          <w:szCs w:val="20"/>
        </w:rPr>
        <w:t xml:space="preserve">nie spełnia wymagań określonych w Specyfikacji Warunków Zamówienia; </w:t>
      </w:r>
    </w:p>
    <w:p w14:paraId="2D0B4E72" w14:textId="77777777" w:rsidR="00E804F0" w:rsidRPr="00E804F0" w:rsidRDefault="00E804F0" w:rsidP="003E6E4C">
      <w:pPr>
        <w:pStyle w:val="Akapitzlist"/>
        <w:widowControl w:val="0"/>
        <w:numPr>
          <w:ilvl w:val="0"/>
          <w:numId w:val="34"/>
        </w:numPr>
        <w:suppressAutoHyphens/>
        <w:adjustRightInd w:val="0"/>
        <w:spacing w:after="0" w:line="240" w:lineRule="auto"/>
        <w:contextualSpacing w:val="0"/>
        <w:jc w:val="both"/>
        <w:textAlignment w:val="baseline"/>
        <w:rPr>
          <w:rFonts w:ascii="Arial" w:hAnsi="Arial" w:cs="Arial"/>
          <w:sz w:val="20"/>
          <w:szCs w:val="20"/>
        </w:rPr>
      </w:pPr>
      <w:r w:rsidRPr="00E804F0">
        <w:rPr>
          <w:rFonts w:ascii="Arial" w:hAnsi="Arial" w:cs="Arial"/>
          <w:sz w:val="20"/>
          <w:szCs w:val="20"/>
        </w:rPr>
        <w:t xml:space="preserve">przewiduje termin zapłaty wynagrodzenia dłuższy niż określony w ust. 11; </w:t>
      </w:r>
    </w:p>
    <w:p w14:paraId="25CD23B0" w14:textId="77777777" w:rsidR="00E804F0" w:rsidRPr="00E804F0" w:rsidRDefault="00E804F0" w:rsidP="003E6E4C">
      <w:pPr>
        <w:pStyle w:val="Akapitzlist"/>
        <w:widowControl w:val="0"/>
        <w:numPr>
          <w:ilvl w:val="0"/>
          <w:numId w:val="34"/>
        </w:numPr>
        <w:suppressAutoHyphens/>
        <w:adjustRightInd w:val="0"/>
        <w:spacing w:after="0" w:line="240" w:lineRule="auto"/>
        <w:contextualSpacing w:val="0"/>
        <w:jc w:val="both"/>
        <w:textAlignment w:val="baseline"/>
        <w:rPr>
          <w:rFonts w:ascii="Arial" w:hAnsi="Arial" w:cs="Arial"/>
          <w:sz w:val="20"/>
          <w:szCs w:val="20"/>
        </w:rPr>
      </w:pPr>
      <w:r w:rsidRPr="00E804F0">
        <w:rPr>
          <w:rFonts w:ascii="Arial" w:hAnsi="Arial" w:cs="Arial"/>
          <w:sz w:val="20"/>
          <w:szCs w:val="20"/>
        </w:rPr>
        <w:t xml:space="preserve">zawiera postanowienia niezgodne z art. 463 ustawy </w:t>
      </w:r>
      <w:proofErr w:type="spellStart"/>
      <w:r w:rsidRPr="00E804F0">
        <w:rPr>
          <w:rFonts w:ascii="Arial" w:hAnsi="Arial" w:cs="Arial"/>
          <w:sz w:val="20"/>
          <w:szCs w:val="20"/>
        </w:rPr>
        <w:t>pzp</w:t>
      </w:r>
      <w:proofErr w:type="spellEnd"/>
      <w:r w:rsidRPr="00E804F0">
        <w:rPr>
          <w:rFonts w:ascii="Arial" w:hAnsi="Arial" w:cs="Arial"/>
          <w:sz w:val="20"/>
          <w:szCs w:val="20"/>
        </w:rPr>
        <w:t>.</w:t>
      </w:r>
    </w:p>
    <w:p w14:paraId="49DEDA39" w14:textId="4E231E8C"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Niezgłoszenie zastrzeżeń, o których mowa w ust. </w:t>
      </w:r>
      <w:r w:rsidR="0000793A">
        <w:rPr>
          <w:rFonts w:ascii="Arial" w:hAnsi="Arial" w:cs="Arial"/>
          <w:sz w:val="20"/>
          <w:szCs w:val="20"/>
        </w:rPr>
        <w:t>8</w:t>
      </w:r>
      <w:r w:rsidRPr="00E804F0">
        <w:rPr>
          <w:rFonts w:ascii="Arial" w:hAnsi="Arial" w:cs="Arial"/>
          <w:sz w:val="20"/>
          <w:szCs w:val="20"/>
        </w:rPr>
        <w:t xml:space="preserve">, do przedłożonego projektu umowy (lub jej zmiany) o podwykonawstwo, której przedmiotem są roboty budowlane, w terminie 7 dni, uważa się za akceptację projektu umowy (lub jej zmiany) przez Zamawiającego. </w:t>
      </w:r>
    </w:p>
    <w:p w14:paraId="05669AE5"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w:t>
      </w:r>
    </w:p>
    <w:p w14:paraId="4C510308" w14:textId="23B6814E"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Jeżeli termin zapłaty wynagrodzenia jest dłuższy niż określony w ust. 1</w:t>
      </w:r>
      <w:r w:rsidR="0000793A">
        <w:rPr>
          <w:rFonts w:ascii="Arial" w:hAnsi="Arial" w:cs="Arial"/>
          <w:sz w:val="20"/>
          <w:szCs w:val="20"/>
        </w:rPr>
        <w:t>0</w:t>
      </w:r>
      <w:r w:rsidRPr="00E804F0">
        <w:rPr>
          <w:rFonts w:ascii="Arial" w:hAnsi="Arial" w:cs="Arial"/>
          <w:sz w:val="20"/>
          <w:szCs w:val="20"/>
        </w:rPr>
        <w:t xml:space="preserve">, Zamawiający informuje o tym Wykonawcę i wzywa go do doprowadzenia do zmiany tej umowy pod rygorem wystąpienia o zapłatę kary umownej. </w:t>
      </w:r>
    </w:p>
    <w:p w14:paraId="5AEE1A74"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w:t>
      </w:r>
    </w:p>
    <w:p w14:paraId="7B79B817" w14:textId="1CD70879"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W przypadku, o którym mowa w ust. 1</w:t>
      </w:r>
      <w:r w:rsidR="0000793A">
        <w:rPr>
          <w:rFonts w:ascii="Arial" w:hAnsi="Arial" w:cs="Arial"/>
          <w:sz w:val="20"/>
          <w:szCs w:val="20"/>
        </w:rPr>
        <w:t>2</w:t>
      </w:r>
      <w:r w:rsidRPr="00E804F0">
        <w:rPr>
          <w:rFonts w:ascii="Arial" w:hAnsi="Arial" w:cs="Arial"/>
          <w:sz w:val="20"/>
          <w:szCs w:val="20"/>
        </w:rPr>
        <w:t>, podwykonawca lub dalszy podwykonawca, przedkłada poświadczoną za zgodność z oryginałem kopię umowy również Wykonawcy.</w:t>
      </w:r>
    </w:p>
    <w:p w14:paraId="07985666" w14:textId="3F48C103"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Przepisy ust. </w:t>
      </w:r>
      <w:r w:rsidR="0000793A">
        <w:rPr>
          <w:rFonts w:ascii="Arial" w:hAnsi="Arial" w:cs="Arial"/>
          <w:sz w:val="20"/>
          <w:szCs w:val="20"/>
        </w:rPr>
        <w:t>3</w:t>
      </w:r>
      <w:r w:rsidRPr="00E804F0">
        <w:rPr>
          <w:rFonts w:ascii="Arial" w:hAnsi="Arial" w:cs="Arial"/>
          <w:sz w:val="20"/>
          <w:szCs w:val="20"/>
        </w:rPr>
        <w:t xml:space="preserve"> – 1</w:t>
      </w:r>
      <w:r w:rsidR="0000793A">
        <w:rPr>
          <w:rFonts w:ascii="Arial" w:hAnsi="Arial" w:cs="Arial"/>
          <w:sz w:val="20"/>
          <w:szCs w:val="20"/>
        </w:rPr>
        <w:t>3</w:t>
      </w:r>
      <w:r w:rsidRPr="00E804F0">
        <w:rPr>
          <w:rFonts w:ascii="Arial" w:hAnsi="Arial" w:cs="Arial"/>
          <w:sz w:val="20"/>
          <w:szCs w:val="20"/>
        </w:rPr>
        <w:t xml:space="preserve"> stosuje się odpowiednio do zmian umowy o podwykonawstwo. </w:t>
      </w:r>
    </w:p>
    <w:p w14:paraId="7A374D42"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E804F0">
        <w:rPr>
          <w:rFonts w:ascii="Arial" w:hAnsi="Arial" w:cs="Arial"/>
          <w:sz w:val="20"/>
          <w:szCs w:val="20"/>
        </w:rPr>
        <w:t>pzp</w:t>
      </w:r>
      <w:proofErr w:type="spellEnd"/>
      <w:r w:rsidRPr="00E804F0">
        <w:rPr>
          <w:rFonts w:ascii="Arial" w:hAnsi="Arial" w:cs="Arial"/>
          <w:sz w:val="20"/>
          <w:szCs w:val="20"/>
        </w:rPr>
        <w:t>, lub oświadczenia lub dokumenty potwierdzające brak podstaw wykluczenia, wobec tego podwykonawcy lub dalszego podwykonawcy.</w:t>
      </w:r>
    </w:p>
    <w:p w14:paraId="369BE4BF"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15A35253"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Jeżeli zmiana albo rezygnacja z podwykonawcy dotyczy podmiotu, na którego zasoby Wykonawca powoływał się, na zasadach określonych w art. 118 ust. 1 ustawy </w:t>
      </w:r>
      <w:proofErr w:type="spellStart"/>
      <w:r w:rsidRPr="00E804F0">
        <w:rPr>
          <w:rFonts w:ascii="Arial" w:hAnsi="Arial" w:cs="Arial"/>
          <w:sz w:val="20"/>
          <w:szCs w:val="20"/>
        </w:rPr>
        <w:t>pzp</w:t>
      </w:r>
      <w:proofErr w:type="spellEnd"/>
      <w:r w:rsidRPr="00E804F0">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599F2F3"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Umowa o podwykonawstwo musi zawierać w szczególności: </w:t>
      </w:r>
    </w:p>
    <w:p w14:paraId="6E0A21FA" w14:textId="77777777" w:rsidR="00E804F0" w:rsidRPr="00E804F0" w:rsidRDefault="00E804F0" w:rsidP="003E6E4C">
      <w:pPr>
        <w:widowControl w:val="0"/>
        <w:numPr>
          <w:ilvl w:val="0"/>
          <w:numId w:val="32"/>
        </w:numPr>
        <w:suppressAutoHyphens/>
        <w:autoSpaceDE w:val="0"/>
        <w:autoSpaceDN w:val="0"/>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zakres robót budowlanych, dostaw lub usług powierzonych podwykonawcy; </w:t>
      </w:r>
    </w:p>
    <w:p w14:paraId="15C65B86" w14:textId="77777777" w:rsidR="00E804F0" w:rsidRPr="00E804F0" w:rsidRDefault="00E804F0" w:rsidP="003E6E4C">
      <w:pPr>
        <w:widowControl w:val="0"/>
        <w:numPr>
          <w:ilvl w:val="0"/>
          <w:numId w:val="32"/>
        </w:numPr>
        <w:suppressAutoHyphens/>
        <w:autoSpaceDE w:val="0"/>
        <w:autoSpaceDN w:val="0"/>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kwotę wynagrodzenia, która nie może być wyższa niż wartość tego zakresu robót wynikająca </w:t>
      </w:r>
      <w:r w:rsidRPr="00E804F0">
        <w:rPr>
          <w:rFonts w:ascii="Arial" w:hAnsi="Arial" w:cs="Arial"/>
          <w:sz w:val="20"/>
          <w:szCs w:val="20"/>
        </w:rPr>
        <w:br/>
        <w:t xml:space="preserve">z oferty Wykonawcy; </w:t>
      </w:r>
    </w:p>
    <w:p w14:paraId="75B1E623" w14:textId="57559F1F" w:rsidR="00E804F0" w:rsidRPr="00E804F0" w:rsidRDefault="00E804F0" w:rsidP="003E6E4C">
      <w:pPr>
        <w:widowControl w:val="0"/>
        <w:numPr>
          <w:ilvl w:val="0"/>
          <w:numId w:val="32"/>
        </w:numPr>
        <w:suppressAutoHyphens/>
        <w:autoSpaceDE w:val="0"/>
        <w:autoSpaceDN w:val="0"/>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termin wykonania zakresu przedmiotu umowy powierzonego podwykonawcy</w:t>
      </w:r>
      <w:r w:rsidR="00FC4BFF">
        <w:rPr>
          <w:rFonts w:ascii="Arial" w:hAnsi="Arial" w:cs="Arial"/>
          <w:sz w:val="20"/>
          <w:szCs w:val="20"/>
        </w:rPr>
        <w:t xml:space="preserve"> </w:t>
      </w:r>
      <w:r w:rsidRPr="00E804F0">
        <w:rPr>
          <w:rFonts w:ascii="Arial" w:hAnsi="Arial" w:cs="Arial"/>
          <w:sz w:val="20"/>
          <w:szCs w:val="20"/>
        </w:rPr>
        <w:t xml:space="preserve">wraz z harmonogramem. Termin ten nie może być dłuższy niż wynikający z niniejszej umowy; </w:t>
      </w:r>
    </w:p>
    <w:p w14:paraId="44D6D157" w14:textId="77777777" w:rsidR="00E804F0" w:rsidRPr="00E804F0" w:rsidRDefault="00E804F0" w:rsidP="003E6E4C">
      <w:pPr>
        <w:widowControl w:val="0"/>
        <w:numPr>
          <w:ilvl w:val="0"/>
          <w:numId w:val="32"/>
        </w:numPr>
        <w:suppressAutoHyphens/>
        <w:autoSpaceDE w:val="0"/>
        <w:autoSpaceDN w:val="0"/>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roboty budowlanej, dostawy lub usługi. </w:t>
      </w:r>
    </w:p>
    <w:p w14:paraId="0029BD91"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5C5A17AD" w14:textId="77777777" w:rsidR="00E804F0" w:rsidRPr="00E804F0" w:rsidRDefault="00E804F0" w:rsidP="003E6E4C">
      <w:pPr>
        <w:widowControl w:val="0"/>
        <w:numPr>
          <w:ilvl w:val="0"/>
          <w:numId w:val="33"/>
        </w:numPr>
        <w:suppressAutoHyphens/>
        <w:autoSpaceDE w:val="0"/>
        <w:autoSpaceDN w:val="0"/>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nieprzestrzegania przepisów BHP i ppoż.; </w:t>
      </w:r>
    </w:p>
    <w:p w14:paraId="074B23F1" w14:textId="77777777" w:rsidR="00E804F0" w:rsidRPr="00E804F0" w:rsidRDefault="00E804F0" w:rsidP="003E6E4C">
      <w:pPr>
        <w:widowControl w:val="0"/>
        <w:numPr>
          <w:ilvl w:val="0"/>
          <w:numId w:val="33"/>
        </w:numPr>
        <w:suppressAutoHyphens/>
        <w:autoSpaceDE w:val="0"/>
        <w:autoSpaceDN w:val="0"/>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realizacji robót niezgodnie z zasadami wiedzy technicznej; </w:t>
      </w:r>
    </w:p>
    <w:p w14:paraId="68AE791D" w14:textId="77777777" w:rsidR="00E804F0" w:rsidRPr="00E804F0" w:rsidRDefault="00E804F0" w:rsidP="003E6E4C">
      <w:pPr>
        <w:widowControl w:val="0"/>
        <w:numPr>
          <w:ilvl w:val="0"/>
          <w:numId w:val="33"/>
        </w:numPr>
        <w:suppressAutoHyphens/>
        <w:autoSpaceDE w:val="0"/>
        <w:autoSpaceDN w:val="0"/>
        <w:adjustRightInd w:val="0"/>
        <w:spacing w:after="0" w:line="240" w:lineRule="auto"/>
        <w:jc w:val="both"/>
        <w:textAlignment w:val="baseline"/>
        <w:rPr>
          <w:rFonts w:ascii="Arial" w:hAnsi="Arial" w:cs="Arial"/>
          <w:sz w:val="20"/>
          <w:szCs w:val="20"/>
        </w:rPr>
      </w:pPr>
      <w:r w:rsidRPr="00E804F0">
        <w:rPr>
          <w:rFonts w:ascii="Arial" w:hAnsi="Arial" w:cs="Arial"/>
          <w:sz w:val="20"/>
          <w:szCs w:val="20"/>
        </w:rPr>
        <w:t xml:space="preserve">zwłoki w wykonaniu robót względem harmonogramu rzeczowo-finansowego i terminów umownych. </w:t>
      </w:r>
    </w:p>
    <w:p w14:paraId="08693FF4" w14:textId="77777777" w:rsidR="00E804F0" w:rsidRPr="00E804F0" w:rsidRDefault="00E804F0" w:rsidP="003E6E4C">
      <w:pPr>
        <w:widowControl w:val="0"/>
        <w:numPr>
          <w:ilvl w:val="0"/>
          <w:numId w:val="31"/>
        </w:numPr>
        <w:suppressAutoHyphens/>
        <w:adjustRightInd w:val="0"/>
        <w:spacing w:after="0" w:line="240" w:lineRule="auto"/>
        <w:jc w:val="both"/>
        <w:textAlignment w:val="baseline"/>
        <w:rPr>
          <w:rFonts w:ascii="Arial" w:hAnsi="Arial" w:cs="Arial"/>
          <w:b/>
          <w:sz w:val="20"/>
          <w:szCs w:val="20"/>
        </w:rPr>
      </w:pPr>
      <w:r w:rsidRPr="00E804F0">
        <w:rPr>
          <w:rFonts w:ascii="Arial" w:hAnsi="Arial" w:cs="Arial"/>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052C7DF1" w14:textId="77777777" w:rsidR="005E7102" w:rsidRPr="00EE34D6" w:rsidRDefault="005E7102">
      <w:pPr>
        <w:suppressAutoHyphens/>
        <w:spacing w:after="0" w:line="240" w:lineRule="auto"/>
        <w:jc w:val="both"/>
        <w:rPr>
          <w:rFonts w:ascii="Arial" w:eastAsia="Arial" w:hAnsi="Arial" w:cs="Arial"/>
          <w:sz w:val="20"/>
          <w:szCs w:val="20"/>
        </w:rPr>
      </w:pPr>
    </w:p>
    <w:p w14:paraId="16E82B45"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10</w:t>
      </w:r>
    </w:p>
    <w:p w14:paraId="2860E089" w14:textId="77777777" w:rsidR="0000793A" w:rsidRPr="0000793A" w:rsidRDefault="0000793A" w:rsidP="003E6E4C">
      <w:pPr>
        <w:widowControl w:val="0"/>
        <w:numPr>
          <w:ilvl w:val="0"/>
          <w:numId w:val="35"/>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 xml:space="preserve">Wykonawca wniósł przed podpisaniem umowy zabezpieczenie należytego wykonania umowy w wysokości 5% wynagrodzenia umownego brutto, </w:t>
      </w:r>
    </w:p>
    <w:p w14:paraId="2792A06B" w14:textId="45ABF932" w:rsidR="0000793A" w:rsidRPr="0000793A" w:rsidRDefault="0000793A" w:rsidP="0000793A">
      <w:pPr>
        <w:spacing w:after="0" w:line="240" w:lineRule="auto"/>
        <w:ind w:left="360"/>
        <w:rPr>
          <w:rFonts w:ascii="Arial" w:hAnsi="Arial" w:cs="Arial"/>
          <w:sz w:val="20"/>
          <w:szCs w:val="20"/>
        </w:rPr>
      </w:pPr>
      <w:r w:rsidRPr="0000793A">
        <w:rPr>
          <w:rFonts w:ascii="Arial" w:hAnsi="Arial" w:cs="Arial"/>
          <w:sz w:val="20"/>
          <w:szCs w:val="20"/>
        </w:rPr>
        <w:t xml:space="preserve">tj.: </w:t>
      </w:r>
      <w:r>
        <w:rPr>
          <w:rFonts w:ascii="Arial" w:hAnsi="Arial" w:cs="Arial"/>
          <w:sz w:val="20"/>
          <w:szCs w:val="20"/>
        </w:rPr>
        <w:t>…………….</w:t>
      </w:r>
      <w:r w:rsidRPr="0000793A">
        <w:rPr>
          <w:rFonts w:ascii="Arial" w:hAnsi="Arial" w:cs="Arial"/>
          <w:sz w:val="20"/>
          <w:szCs w:val="20"/>
        </w:rPr>
        <w:t xml:space="preserve"> zł, słownie złotych: </w:t>
      </w:r>
      <w:r>
        <w:rPr>
          <w:rFonts w:ascii="Arial" w:hAnsi="Arial" w:cs="Arial"/>
          <w:sz w:val="20"/>
          <w:szCs w:val="20"/>
        </w:rPr>
        <w:t>………………….</w:t>
      </w:r>
      <w:r w:rsidRPr="0000793A">
        <w:rPr>
          <w:rFonts w:ascii="Arial" w:hAnsi="Arial" w:cs="Arial"/>
          <w:sz w:val="20"/>
          <w:szCs w:val="20"/>
        </w:rPr>
        <w:t xml:space="preserve"> zł, </w:t>
      </w:r>
    </w:p>
    <w:p w14:paraId="3F20FFA3" w14:textId="4E9FD091" w:rsidR="0000793A" w:rsidRPr="0000793A" w:rsidRDefault="0000793A" w:rsidP="0000793A">
      <w:pPr>
        <w:spacing w:after="0" w:line="240" w:lineRule="auto"/>
        <w:ind w:left="360"/>
        <w:rPr>
          <w:rFonts w:ascii="Arial" w:hAnsi="Arial" w:cs="Arial"/>
          <w:sz w:val="20"/>
          <w:szCs w:val="20"/>
        </w:rPr>
      </w:pPr>
      <w:r w:rsidRPr="0000793A">
        <w:rPr>
          <w:rFonts w:ascii="Arial" w:hAnsi="Arial" w:cs="Arial"/>
          <w:sz w:val="20"/>
          <w:szCs w:val="20"/>
        </w:rPr>
        <w:t xml:space="preserve">w formie: </w:t>
      </w:r>
      <w:r>
        <w:rPr>
          <w:rFonts w:ascii="Arial" w:hAnsi="Arial" w:cs="Arial"/>
          <w:sz w:val="20"/>
          <w:szCs w:val="20"/>
        </w:rPr>
        <w:t>……………………..</w:t>
      </w:r>
    </w:p>
    <w:p w14:paraId="6FFBF717" w14:textId="77777777" w:rsidR="0000793A" w:rsidRPr="0000793A" w:rsidRDefault="0000793A" w:rsidP="003E6E4C">
      <w:pPr>
        <w:widowControl w:val="0"/>
        <w:numPr>
          <w:ilvl w:val="0"/>
          <w:numId w:val="35"/>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Strony postanawiają, że:</w:t>
      </w:r>
    </w:p>
    <w:p w14:paraId="30431642" w14:textId="77777777" w:rsidR="0000793A" w:rsidRPr="0000793A" w:rsidRDefault="0000793A" w:rsidP="003E6E4C">
      <w:pPr>
        <w:widowControl w:val="0"/>
        <w:numPr>
          <w:ilvl w:val="0"/>
          <w:numId w:val="36"/>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70% kwoty zabezpieczenia określonej w § 10 ust. 1 zostanie zwrócone w terminie 30 dni od dnia wykonania zamówienia (tj. od dnia odbioru końcowego);</w:t>
      </w:r>
    </w:p>
    <w:p w14:paraId="18B9A0D8" w14:textId="77777777" w:rsidR="0000793A" w:rsidRPr="0000793A" w:rsidRDefault="0000793A" w:rsidP="003E6E4C">
      <w:pPr>
        <w:widowControl w:val="0"/>
        <w:numPr>
          <w:ilvl w:val="0"/>
          <w:numId w:val="36"/>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pozostałe 30% zostanie zatrzymane przez Zamawiającego na zabezpieczenie roszczeń z tytułu rękojmi za wady i zostanie zwrócone nie później niż w 15 dniu po upływie tego okresu.</w:t>
      </w:r>
    </w:p>
    <w:p w14:paraId="245C4128" w14:textId="77777777" w:rsidR="0000793A" w:rsidRPr="0000793A" w:rsidRDefault="0000793A" w:rsidP="003E6E4C">
      <w:pPr>
        <w:widowControl w:val="0"/>
        <w:numPr>
          <w:ilvl w:val="0"/>
          <w:numId w:val="35"/>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Zabezpieczenie należytego wykonania umowy, zostanie zwrócone w terminach i na zasadach określonych powyżej, z zastrzeżeniem § 14.</w:t>
      </w:r>
    </w:p>
    <w:p w14:paraId="023C6856" w14:textId="77777777" w:rsidR="0000793A" w:rsidRPr="0000793A" w:rsidRDefault="0000793A" w:rsidP="003E6E4C">
      <w:pPr>
        <w:widowControl w:val="0"/>
        <w:numPr>
          <w:ilvl w:val="0"/>
          <w:numId w:val="35"/>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W przypadku przekroczenia/zmiany terminu realizacji umowy Wykonawca przedłuży zabezpieczenie należytego wykonania umowy o czas przekroczenia/zmiany.</w:t>
      </w:r>
    </w:p>
    <w:p w14:paraId="627B65AF" w14:textId="77777777" w:rsidR="0000793A" w:rsidRPr="0000793A" w:rsidRDefault="0000793A" w:rsidP="003E6E4C">
      <w:pPr>
        <w:widowControl w:val="0"/>
        <w:numPr>
          <w:ilvl w:val="0"/>
          <w:numId w:val="35"/>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Wykonawca przedłuży również okres obowiązywania zabezpieczenia należytego wykonania umowy o czas określony w § 14.</w:t>
      </w:r>
    </w:p>
    <w:p w14:paraId="32F8DE7E" w14:textId="77777777" w:rsidR="0000793A" w:rsidRPr="0000793A" w:rsidRDefault="0000793A" w:rsidP="003E6E4C">
      <w:pPr>
        <w:widowControl w:val="0"/>
        <w:numPr>
          <w:ilvl w:val="0"/>
          <w:numId w:val="35"/>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W przypadku, gdy przedmiot umowy nie został wykonany w terminie określonym w § 2 pkt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rachunek bankowy Zamawiającego na termin niezbędny do zakończenia prac.</w:t>
      </w:r>
    </w:p>
    <w:p w14:paraId="107C522E" w14:textId="77777777" w:rsidR="0000793A" w:rsidRPr="0000793A" w:rsidRDefault="0000793A" w:rsidP="003E6E4C">
      <w:pPr>
        <w:widowControl w:val="0"/>
        <w:numPr>
          <w:ilvl w:val="0"/>
          <w:numId w:val="35"/>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0C69705A" w14:textId="0AC65044" w:rsidR="0000793A" w:rsidRPr="0000793A" w:rsidRDefault="0000793A" w:rsidP="003E6E4C">
      <w:pPr>
        <w:widowControl w:val="0"/>
        <w:numPr>
          <w:ilvl w:val="0"/>
          <w:numId w:val="35"/>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t>
      </w:r>
      <w:r w:rsidR="00FC4BFF">
        <w:rPr>
          <w:rFonts w:ascii="Arial" w:hAnsi="Arial" w:cs="Arial"/>
          <w:sz w:val="20"/>
          <w:szCs w:val="20"/>
        </w:rPr>
        <w:br/>
      </w:r>
      <w:r w:rsidRPr="0000793A">
        <w:rPr>
          <w:rFonts w:ascii="Arial" w:hAnsi="Arial" w:cs="Arial"/>
          <w:sz w:val="20"/>
          <w:szCs w:val="20"/>
        </w:rPr>
        <w:t>w pełnej kwocie z dotychczasowej gwarancji (poręczenia) należytego wykonania umowy.</w:t>
      </w:r>
    </w:p>
    <w:p w14:paraId="4407E4AB" w14:textId="77777777" w:rsidR="0000793A" w:rsidRPr="0000793A" w:rsidRDefault="0000793A" w:rsidP="003E6E4C">
      <w:pPr>
        <w:widowControl w:val="0"/>
        <w:numPr>
          <w:ilvl w:val="0"/>
          <w:numId w:val="35"/>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Wypłata, o której mowa w ust. 8, następuje nie później niż w ostatnim dniu ważności dotychczasowego zabezpieczenia.</w:t>
      </w:r>
    </w:p>
    <w:p w14:paraId="705F685C" w14:textId="77777777" w:rsidR="005E7102" w:rsidRPr="00EE34D6" w:rsidRDefault="005E7102">
      <w:pPr>
        <w:suppressAutoHyphens/>
        <w:spacing w:after="0" w:line="240" w:lineRule="auto"/>
        <w:jc w:val="both"/>
        <w:rPr>
          <w:rFonts w:ascii="Arial" w:eastAsia="Arial" w:hAnsi="Arial" w:cs="Arial"/>
          <w:sz w:val="20"/>
          <w:szCs w:val="20"/>
        </w:rPr>
      </w:pPr>
    </w:p>
    <w:p w14:paraId="1733723B"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11</w:t>
      </w:r>
    </w:p>
    <w:p w14:paraId="3D70D017" w14:textId="77777777" w:rsidR="0000793A" w:rsidRPr="0000793A" w:rsidRDefault="0000793A" w:rsidP="003E6E4C">
      <w:pPr>
        <w:widowControl w:val="0"/>
        <w:numPr>
          <w:ilvl w:val="0"/>
          <w:numId w:val="37"/>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 xml:space="preserve">Strony postanawiają, że z czynności </w:t>
      </w:r>
      <w:r w:rsidRPr="00C73F1B">
        <w:rPr>
          <w:rFonts w:ascii="Arial" w:hAnsi="Arial" w:cs="Arial"/>
          <w:sz w:val="20"/>
          <w:szCs w:val="20"/>
        </w:rPr>
        <w:t>odbiorów częściowych</w:t>
      </w:r>
      <w:r w:rsidRPr="0000793A">
        <w:rPr>
          <w:rFonts w:ascii="Arial" w:hAnsi="Arial" w:cs="Arial"/>
          <w:sz w:val="20"/>
          <w:szCs w:val="20"/>
        </w:rPr>
        <w:t xml:space="preserve">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9.</w:t>
      </w:r>
    </w:p>
    <w:p w14:paraId="2BEBD0E2" w14:textId="77777777" w:rsidR="0000793A" w:rsidRPr="0000793A" w:rsidRDefault="0000793A" w:rsidP="003E6E4C">
      <w:pPr>
        <w:widowControl w:val="0"/>
        <w:numPr>
          <w:ilvl w:val="0"/>
          <w:numId w:val="37"/>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10B92F5E" w14:textId="77777777" w:rsidR="0000793A" w:rsidRPr="0000793A" w:rsidRDefault="0000793A" w:rsidP="003E6E4C">
      <w:pPr>
        <w:widowControl w:val="0"/>
        <w:numPr>
          <w:ilvl w:val="0"/>
          <w:numId w:val="37"/>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 xml:space="preserve">Zamawiający przystąpi do czynności </w:t>
      </w:r>
      <w:r w:rsidRPr="00C73F1B">
        <w:rPr>
          <w:rFonts w:ascii="Arial" w:hAnsi="Arial" w:cs="Arial"/>
          <w:sz w:val="20"/>
          <w:szCs w:val="20"/>
        </w:rPr>
        <w:t>odbioru częściowego/</w:t>
      </w:r>
      <w:r w:rsidRPr="0000793A">
        <w:rPr>
          <w:rFonts w:ascii="Arial" w:hAnsi="Arial" w:cs="Arial"/>
          <w:sz w:val="20"/>
          <w:szCs w:val="20"/>
        </w:rPr>
        <w:t>końcowego w terminie do 14 dni od dnia zgłoszenia gotowości, zawiadamiając o tym Wykonawcę.</w:t>
      </w:r>
    </w:p>
    <w:p w14:paraId="2B5AE4A5" w14:textId="77777777" w:rsidR="0000793A" w:rsidRPr="0000793A" w:rsidRDefault="0000793A" w:rsidP="003E6E4C">
      <w:pPr>
        <w:widowControl w:val="0"/>
        <w:numPr>
          <w:ilvl w:val="0"/>
          <w:numId w:val="37"/>
        </w:numPr>
        <w:suppressAutoHyphens/>
        <w:adjustRightInd w:val="0"/>
        <w:spacing w:after="0" w:line="240" w:lineRule="auto"/>
        <w:jc w:val="both"/>
        <w:textAlignment w:val="baseline"/>
        <w:rPr>
          <w:rFonts w:ascii="Arial" w:hAnsi="Arial" w:cs="Arial"/>
          <w:sz w:val="20"/>
          <w:szCs w:val="20"/>
        </w:rPr>
      </w:pPr>
      <w:r w:rsidRPr="0000793A">
        <w:rPr>
          <w:rFonts w:ascii="Arial" w:hAnsi="Arial" w:cs="Arial"/>
          <w:sz w:val="20"/>
          <w:szCs w:val="20"/>
        </w:rPr>
        <w:t xml:space="preserve">Odbiór końcowy nastąpi po zrealizowaniu przez Wykonawcę całego zakresu prac stanowiącego przedmiot niniejszej umowy i dostarczeniu dokumentacji określonej w § 1 ust. 5 pkt 3. </w:t>
      </w:r>
    </w:p>
    <w:p w14:paraId="526BC455" w14:textId="77777777" w:rsidR="005E7102" w:rsidRPr="00EE34D6" w:rsidRDefault="005E7102">
      <w:pPr>
        <w:suppressAutoHyphens/>
        <w:spacing w:after="0" w:line="240" w:lineRule="auto"/>
        <w:jc w:val="both"/>
        <w:rPr>
          <w:rFonts w:ascii="Arial" w:eastAsia="Arial" w:hAnsi="Arial" w:cs="Arial"/>
          <w:b/>
          <w:sz w:val="20"/>
          <w:szCs w:val="20"/>
        </w:rPr>
      </w:pPr>
    </w:p>
    <w:p w14:paraId="0B57C03B"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12</w:t>
      </w:r>
    </w:p>
    <w:p w14:paraId="413DF646" w14:textId="77777777" w:rsidR="00F1585B" w:rsidRPr="00F1585B" w:rsidRDefault="00F1585B" w:rsidP="003E6E4C">
      <w:pPr>
        <w:widowControl w:val="0"/>
        <w:numPr>
          <w:ilvl w:val="0"/>
          <w:numId w:val="38"/>
        </w:numPr>
        <w:suppressAutoHyphens/>
        <w:adjustRightInd w:val="0"/>
        <w:spacing w:after="0" w:line="240" w:lineRule="auto"/>
        <w:jc w:val="both"/>
        <w:textAlignment w:val="baseline"/>
        <w:rPr>
          <w:rFonts w:ascii="Arial" w:hAnsi="Arial" w:cs="Arial"/>
          <w:sz w:val="20"/>
          <w:szCs w:val="20"/>
        </w:rPr>
      </w:pPr>
      <w:r w:rsidRPr="00F1585B">
        <w:rPr>
          <w:rFonts w:ascii="Arial" w:hAnsi="Arial" w:cs="Arial"/>
          <w:sz w:val="20"/>
          <w:szCs w:val="20"/>
        </w:rPr>
        <w:t>Jeżeli w toku czynności odbioru zostaną stwierdzone wady, to Zamawiającemu przysługują uprawnienia przewidziane w Kodeksie cywilnym z tym, że:</w:t>
      </w:r>
    </w:p>
    <w:p w14:paraId="011DA264" w14:textId="77777777" w:rsidR="00F1585B" w:rsidRPr="00F1585B" w:rsidRDefault="00F1585B" w:rsidP="003E6E4C">
      <w:pPr>
        <w:widowControl w:val="0"/>
        <w:numPr>
          <w:ilvl w:val="0"/>
          <w:numId w:val="39"/>
        </w:numPr>
        <w:suppressAutoHyphens/>
        <w:adjustRightInd w:val="0"/>
        <w:spacing w:after="0" w:line="240" w:lineRule="auto"/>
        <w:jc w:val="both"/>
        <w:textAlignment w:val="baseline"/>
        <w:rPr>
          <w:rFonts w:ascii="Arial" w:hAnsi="Arial" w:cs="Arial"/>
          <w:sz w:val="20"/>
          <w:szCs w:val="20"/>
        </w:rPr>
      </w:pPr>
      <w:r w:rsidRPr="00F1585B">
        <w:rPr>
          <w:rFonts w:ascii="Arial" w:hAnsi="Arial" w:cs="Arial"/>
          <w:sz w:val="20"/>
          <w:szCs w:val="20"/>
        </w:rPr>
        <w:t>jeżeli wady, nie uniemożliwiają użytkowania przedmiotu odbioru (wada nieistotna nieusuwalna) zgodnie z jego przeznaczeniem, Zamawiający ma prawo obniżyć wynagrodzenie w odpowiednim stosunku i potrącić z wystawionej faktury lub wystawić notę obciążeniową lub żądać zabezpieczenia w postaci pieniężnej/gwarancji ubezpieczeniowej lub bankowej na kwotę obniżenia wynagrodzenia i/lub żądać zwiększenia okresu rękojmi – decyzję w tym zakresie podejmuje Zamawiający;</w:t>
      </w:r>
    </w:p>
    <w:p w14:paraId="68EB8A54" w14:textId="77777777" w:rsidR="00F1585B" w:rsidRPr="00F1585B" w:rsidRDefault="00F1585B" w:rsidP="003E6E4C">
      <w:pPr>
        <w:widowControl w:val="0"/>
        <w:numPr>
          <w:ilvl w:val="0"/>
          <w:numId w:val="39"/>
        </w:numPr>
        <w:suppressAutoHyphens/>
        <w:adjustRightInd w:val="0"/>
        <w:spacing w:after="0" w:line="240" w:lineRule="auto"/>
        <w:jc w:val="both"/>
        <w:textAlignment w:val="baseline"/>
        <w:rPr>
          <w:rFonts w:ascii="Arial" w:hAnsi="Arial" w:cs="Arial"/>
          <w:sz w:val="20"/>
          <w:szCs w:val="20"/>
        </w:rPr>
      </w:pPr>
      <w:r w:rsidRPr="00F1585B">
        <w:rPr>
          <w:rFonts w:ascii="Arial"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2F26949B" w14:textId="77777777" w:rsidR="00F1585B" w:rsidRPr="00F1585B" w:rsidRDefault="00F1585B" w:rsidP="003E6E4C">
      <w:pPr>
        <w:widowControl w:val="0"/>
        <w:numPr>
          <w:ilvl w:val="0"/>
          <w:numId w:val="39"/>
        </w:numPr>
        <w:suppressAutoHyphens/>
        <w:adjustRightInd w:val="0"/>
        <w:spacing w:after="0" w:line="240" w:lineRule="auto"/>
        <w:jc w:val="both"/>
        <w:textAlignment w:val="baseline"/>
        <w:rPr>
          <w:rFonts w:ascii="Arial" w:hAnsi="Arial" w:cs="Arial"/>
          <w:sz w:val="20"/>
          <w:szCs w:val="20"/>
        </w:rPr>
      </w:pPr>
      <w:r w:rsidRPr="00F1585B">
        <w:rPr>
          <w:rFonts w:ascii="Arial" w:hAnsi="Arial" w:cs="Arial"/>
          <w:sz w:val="20"/>
          <w:szCs w:val="20"/>
        </w:rPr>
        <w:t>jeżeli wady, nadają się do usunięcia, Zamawiający może odmówić odbioru do czasu ich usunięcia;</w:t>
      </w:r>
    </w:p>
    <w:p w14:paraId="761FC650" w14:textId="77777777" w:rsidR="00F1585B" w:rsidRPr="00F1585B" w:rsidRDefault="00F1585B" w:rsidP="003E6E4C">
      <w:pPr>
        <w:widowControl w:val="0"/>
        <w:numPr>
          <w:ilvl w:val="0"/>
          <w:numId w:val="39"/>
        </w:numPr>
        <w:suppressAutoHyphens/>
        <w:adjustRightInd w:val="0"/>
        <w:spacing w:after="0" w:line="240" w:lineRule="auto"/>
        <w:jc w:val="both"/>
        <w:textAlignment w:val="baseline"/>
        <w:rPr>
          <w:rFonts w:ascii="Arial" w:hAnsi="Arial" w:cs="Arial"/>
          <w:sz w:val="20"/>
          <w:szCs w:val="20"/>
        </w:rPr>
      </w:pPr>
      <w:r w:rsidRPr="00F1585B">
        <w:rPr>
          <w:rFonts w:ascii="Arial" w:hAnsi="Arial" w:cs="Arial"/>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3C07DA42" w14:textId="77777777" w:rsidR="00F1585B" w:rsidRPr="00F1585B" w:rsidRDefault="00F1585B" w:rsidP="003E6E4C">
      <w:pPr>
        <w:widowControl w:val="0"/>
        <w:numPr>
          <w:ilvl w:val="0"/>
          <w:numId w:val="39"/>
        </w:numPr>
        <w:suppressAutoHyphens/>
        <w:adjustRightInd w:val="0"/>
        <w:spacing w:after="0" w:line="240" w:lineRule="auto"/>
        <w:jc w:val="both"/>
        <w:textAlignment w:val="baseline"/>
        <w:rPr>
          <w:rFonts w:ascii="Arial" w:hAnsi="Arial" w:cs="Arial"/>
          <w:sz w:val="20"/>
          <w:szCs w:val="20"/>
        </w:rPr>
      </w:pPr>
      <w:r w:rsidRPr="00F1585B">
        <w:rPr>
          <w:rFonts w:ascii="Arial" w:hAnsi="Arial" w:cs="Arial"/>
          <w:sz w:val="20"/>
          <w:szCs w:val="20"/>
        </w:rPr>
        <w:t>o kwalifikowaniu wad określonych w niniejszym ustępie rozstrzyga Zamawiający.</w:t>
      </w:r>
    </w:p>
    <w:p w14:paraId="144CDEBC" w14:textId="77777777" w:rsidR="00F1585B" w:rsidRPr="00F1585B" w:rsidRDefault="00F1585B" w:rsidP="003E6E4C">
      <w:pPr>
        <w:widowControl w:val="0"/>
        <w:numPr>
          <w:ilvl w:val="0"/>
          <w:numId w:val="38"/>
        </w:numPr>
        <w:suppressAutoHyphens/>
        <w:adjustRightInd w:val="0"/>
        <w:spacing w:after="0" w:line="240" w:lineRule="auto"/>
        <w:jc w:val="both"/>
        <w:textAlignment w:val="baseline"/>
        <w:rPr>
          <w:rFonts w:ascii="Arial" w:hAnsi="Arial" w:cs="Arial"/>
          <w:sz w:val="20"/>
          <w:szCs w:val="20"/>
        </w:rPr>
      </w:pPr>
      <w:r w:rsidRPr="00F1585B">
        <w:rPr>
          <w:rFonts w:ascii="Arial" w:hAnsi="Arial" w:cs="Arial"/>
          <w:sz w:val="20"/>
          <w:szCs w:val="20"/>
        </w:rPr>
        <w:t>Wykonawca zobowiązany jest do zawiadomienia Zamawiającego o usunięciu wad oraz ma prawo do żądania wyznaczenia terminu na odbiór zakwestionowanych uprzednio prac, jako wadliwych.</w:t>
      </w:r>
    </w:p>
    <w:p w14:paraId="64099415" w14:textId="77777777" w:rsidR="00F1585B" w:rsidRPr="00F1585B" w:rsidRDefault="00F1585B" w:rsidP="003E6E4C">
      <w:pPr>
        <w:widowControl w:val="0"/>
        <w:numPr>
          <w:ilvl w:val="0"/>
          <w:numId w:val="38"/>
        </w:numPr>
        <w:suppressAutoHyphens/>
        <w:adjustRightInd w:val="0"/>
        <w:spacing w:after="0" w:line="240" w:lineRule="auto"/>
        <w:jc w:val="both"/>
        <w:textAlignment w:val="baseline"/>
        <w:rPr>
          <w:rFonts w:ascii="Arial" w:hAnsi="Arial" w:cs="Arial"/>
          <w:sz w:val="20"/>
          <w:szCs w:val="20"/>
        </w:rPr>
      </w:pPr>
      <w:r w:rsidRPr="00F1585B">
        <w:rPr>
          <w:rFonts w:ascii="Arial" w:hAnsi="Arial" w:cs="Arial"/>
          <w:sz w:val="20"/>
          <w:szCs w:val="20"/>
        </w:rPr>
        <w:t>Wszystkie wady, nadające się do usunięcia Wykonawca usunie w wyznaczonym przez Zamawiającego terminie i na własny koszt niezależnie od jego wysokości.</w:t>
      </w:r>
    </w:p>
    <w:p w14:paraId="5E82D5E6" w14:textId="77777777" w:rsidR="00F1585B" w:rsidRPr="00F1585B" w:rsidRDefault="00F1585B" w:rsidP="003E6E4C">
      <w:pPr>
        <w:widowControl w:val="0"/>
        <w:numPr>
          <w:ilvl w:val="0"/>
          <w:numId w:val="38"/>
        </w:numPr>
        <w:suppressAutoHyphens/>
        <w:adjustRightInd w:val="0"/>
        <w:spacing w:after="0" w:line="240" w:lineRule="auto"/>
        <w:jc w:val="both"/>
        <w:textAlignment w:val="baseline"/>
        <w:rPr>
          <w:rFonts w:ascii="Arial" w:hAnsi="Arial" w:cs="Arial"/>
          <w:sz w:val="20"/>
          <w:szCs w:val="20"/>
        </w:rPr>
      </w:pPr>
      <w:r w:rsidRPr="00F1585B">
        <w:rPr>
          <w:rFonts w:ascii="Arial" w:hAnsi="Arial" w:cs="Arial"/>
          <w:sz w:val="20"/>
          <w:szCs w:val="20"/>
        </w:rPr>
        <w:t>W przypadku nieusunięcia wad w wyznaczonym przez Zamawiającego terminie Zamawiający może zlecić usunięcie wad innemu wykonawcy, który usunie wady, na koszt i ryzyko Wykonawcy.</w:t>
      </w:r>
    </w:p>
    <w:p w14:paraId="4E3D6B72" w14:textId="77777777" w:rsidR="005E7102" w:rsidRPr="00EE34D6" w:rsidRDefault="005E7102">
      <w:pPr>
        <w:suppressAutoHyphens/>
        <w:spacing w:after="0" w:line="240" w:lineRule="auto"/>
        <w:jc w:val="both"/>
        <w:rPr>
          <w:rFonts w:ascii="Arial" w:eastAsia="Arial" w:hAnsi="Arial" w:cs="Arial"/>
          <w:sz w:val="20"/>
          <w:szCs w:val="20"/>
        </w:rPr>
      </w:pPr>
    </w:p>
    <w:p w14:paraId="254FCF9B"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13</w:t>
      </w:r>
    </w:p>
    <w:p w14:paraId="205E48E2" w14:textId="1338F948"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Strony postanawiają, że obowiązującą je formą odszkodowania stanowią w pierwszej kolejności kary umowne.</w:t>
      </w:r>
    </w:p>
    <w:p w14:paraId="5C1ED693" w14:textId="77777777"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Wykonawca jest zobowiązany do zapłaty Zamawiającemu kar umownych:</w:t>
      </w:r>
    </w:p>
    <w:p w14:paraId="261AA264" w14:textId="71747DC4" w:rsidR="008D6FF5" w:rsidRPr="008D6FF5" w:rsidRDefault="008D6FF5" w:rsidP="003E6E4C">
      <w:pPr>
        <w:widowControl w:val="0"/>
        <w:numPr>
          <w:ilvl w:val="0"/>
          <w:numId w:val="41"/>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 xml:space="preserve">za każdy stwierdzony przypadek braku zapewnienia przejezdności ul. </w:t>
      </w:r>
      <w:proofErr w:type="spellStart"/>
      <w:r>
        <w:rPr>
          <w:rFonts w:ascii="Arial" w:hAnsi="Arial" w:cs="Arial"/>
          <w:sz w:val="20"/>
          <w:szCs w:val="20"/>
        </w:rPr>
        <w:t>Pustoła</w:t>
      </w:r>
      <w:proofErr w:type="spellEnd"/>
      <w:r w:rsidRPr="008D6FF5">
        <w:rPr>
          <w:rFonts w:ascii="Arial" w:hAnsi="Arial" w:cs="Arial"/>
          <w:sz w:val="20"/>
          <w:szCs w:val="20"/>
        </w:rPr>
        <w:t xml:space="preserve"> ze szczególnym uwzględnieniem dni odbioru odpadów komunalnych przez firmę wywożącą odpady zgodnie </w:t>
      </w:r>
      <w:r w:rsidR="00FC4BFF">
        <w:rPr>
          <w:rFonts w:ascii="Arial" w:hAnsi="Arial" w:cs="Arial"/>
          <w:sz w:val="20"/>
          <w:szCs w:val="20"/>
        </w:rPr>
        <w:br/>
      </w:r>
      <w:r w:rsidRPr="008D6FF5">
        <w:rPr>
          <w:rFonts w:ascii="Arial" w:hAnsi="Arial" w:cs="Arial"/>
          <w:sz w:val="20"/>
          <w:szCs w:val="20"/>
        </w:rPr>
        <w:t xml:space="preserve">z obowiązującym harmonogramem wywozu odpadów komunalnych – w wysokości </w:t>
      </w:r>
      <w:r>
        <w:rPr>
          <w:rFonts w:ascii="Arial" w:hAnsi="Arial" w:cs="Arial"/>
          <w:sz w:val="20"/>
          <w:szCs w:val="20"/>
        </w:rPr>
        <w:t>2</w:t>
      </w:r>
      <w:r w:rsidRPr="008D6FF5">
        <w:rPr>
          <w:rFonts w:ascii="Arial" w:hAnsi="Arial" w:cs="Arial"/>
          <w:sz w:val="20"/>
          <w:szCs w:val="20"/>
        </w:rPr>
        <w:t xml:space="preserve">00 zł (słownie: </w:t>
      </w:r>
      <w:r w:rsidR="006F4874">
        <w:rPr>
          <w:rFonts w:ascii="Arial" w:hAnsi="Arial" w:cs="Arial"/>
          <w:sz w:val="20"/>
          <w:szCs w:val="20"/>
        </w:rPr>
        <w:t>dwieście</w:t>
      </w:r>
      <w:r w:rsidRPr="008D6FF5">
        <w:rPr>
          <w:rFonts w:ascii="Arial" w:hAnsi="Arial" w:cs="Arial"/>
          <w:sz w:val="20"/>
          <w:szCs w:val="20"/>
        </w:rPr>
        <w:t xml:space="preserve"> zł) za każde stwierdzone zdarzenie;</w:t>
      </w:r>
    </w:p>
    <w:p w14:paraId="66D499C3" w14:textId="0BC0066B" w:rsidR="008D6FF5" w:rsidRPr="008D6FF5" w:rsidRDefault="008D6FF5" w:rsidP="003E6E4C">
      <w:pPr>
        <w:numPr>
          <w:ilvl w:val="0"/>
          <w:numId w:val="41"/>
        </w:numPr>
        <w:suppressAutoHyphens/>
        <w:spacing w:after="0" w:line="240" w:lineRule="auto"/>
        <w:jc w:val="both"/>
        <w:rPr>
          <w:rFonts w:ascii="Arial" w:hAnsi="Arial" w:cs="Arial"/>
          <w:sz w:val="20"/>
          <w:szCs w:val="20"/>
        </w:rPr>
      </w:pPr>
      <w:r w:rsidRPr="008D6FF5">
        <w:rPr>
          <w:rFonts w:ascii="Arial" w:hAnsi="Arial" w:cs="Arial"/>
          <w:sz w:val="20"/>
          <w:szCs w:val="20"/>
        </w:rPr>
        <w:t xml:space="preserve">za zwłokę w wykonaniu przedmiotu umowy – w wysokości 500 zł (słownie: pięćset zł) </w:t>
      </w:r>
      <w:r w:rsidRPr="008D6FF5">
        <w:rPr>
          <w:rFonts w:ascii="Arial" w:hAnsi="Arial" w:cs="Arial"/>
          <w:sz w:val="20"/>
          <w:szCs w:val="20"/>
        </w:rPr>
        <w:br/>
        <w:t>za każdy rozpoczęty dzień zwłoki liczony od terminu określonego w § 2 pkt 2;</w:t>
      </w:r>
    </w:p>
    <w:p w14:paraId="051BB9F7" w14:textId="77777777" w:rsidR="008D6FF5" w:rsidRPr="008D6FF5" w:rsidRDefault="008D6FF5" w:rsidP="003E6E4C">
      <w:pPr>
        <w:widowControl w:val="0"/>
        <w:numPr>
          <w:ilvl w:val="0"/>
          <w:numId w:val="41"/>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 każdy dzień nieuzgodnionej z Zamawiającym przerwy trwającej powyżej 5 dni w realizacji prac, spowodowanej winą Wykonawcy – w wysokości 500 zł (słownie: pięćset zł);</w:t>
      </w:r>
    </w:p>
    <w:p w14:paraId="13B9F055" w14:textId="17270B70" w:rsidR="008D6FF5" w:rsidRPr="008D6FF5" w:rsidRDefault="008D6FF5" w:rsidP="003E6E4C">
      <w:pPr>
        <w:widowControl w:val="0"/>
        <w:numPr>
          <w:ilvl w:val="0"/>
          <w:numId w:val="41"/>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 zwłokę w usunięciu wady – w wysokości 300 zł (słownie: trzysta zł) za każdy rozpoczęty dzień zwłoki liczony od dnia wyznaczonego na usuni</w:t>
      </w:r>
      <w:r w:rsidR="006F4874">
        <w:rPr>
          <w:rFonts w:ascii="Arial" w:hAnsi="Arial" w:cs="Arial"/>
          <w:sz w:val="20"/>
          <w:szCs w:val="20"/>
        </w:rPr>
        <w:t>ę</w:t>
      </w:r>
      <w:r w:rsidRPr="008D6FF5">
        <w:rPr>
          <w:rFonts w:ascii="Arial" w:hAnsi="Arial" w:cs="Arial"/>
          <w:sz w:val="20"/>
          <w:szCs w:val="20"/>
        </w:rPr>
        <w:t>cie wad;</w:t>
      </w:r>
    </w:p>
    <w:p w14:paraId="5F4597D0" w14:textId="0750AD94" w:rsidR="008D6FF5" w:rsidRPr="008D6FF5" w:rsidRDefault="008D6FF5" w:rsidP="003E6E4C">
      <w:pPr>
        <w:numPr>
          <w:ilvl w:val="0"/>
          <w:numId w:val="41"/>
        </w:numPr>
        <w:spacing w:after="0" w:line="240" w:lineRule="auto"/>
        <w:jc w:val="both"/>
        <w:rPr>
          <w:rFonts w:ascii="Arial" w:hAnsi="Arial" w:cs="Arial"/>
          <w:sz w:val="20"/>
          <w:szCs w:val="20"/>
        </w:rPr>
      </w:pPr>
      <w:r w:rsidRPr="008D6FF5">
        <w:rPr>
          <w:rFonts w:ascii="Arial" w:hAnsi="Arial" w:cs="Arial"/>
          <w:sz w:val="20"/>
          <w:szCs w:val="20"/>
        </w:rPr>
        <w:t>za brak zapłaty lub nieterminową zapłatę wynagrodzenia na</w:t>
      </w:r>
      <w:r w:rsidR="009A2319">
        <w:rPr>
          <w:rFonts w:ascii="Arial" w:hAnsi="Arial" w:cs="Arial"/>
          <w:sz w:val="20"/>
          <w:szCs w:val="20"/>
        </w:rPr>
        <w:t>leżnego podwykonawcom lub dalszym p</w:t>
      </w:r>
      <w:r w:rsidRPr="008D6FF5">
        <w:rPr>
          <w:rFonts w:ascii="Arial" w:hAnsi="Arial" w:cs="Arial"/>
          <w:sz w:val="20"/>
          <w:szCs w:val="20"/>
        </w:rPr>
        <w:t>odwykonawcom – w wysokości 300 zł (słownie: trzysta zł) za każdy rozpoczęty dzień zwłoki;</w:t>
      </w:r>
    </w:p>
    <w:p w14:paraId="0BDDE37A" w14:textId="77777777" w:rsidR="008D6FF5" w:rsidRPr="008D6FF5" w:rsidRDefault="008D6FF5" w:rsidP="003E6E4C">
      <w:pPr>
        <w:numPr>
          <w:ilvl w:val="0"/>
          <w:numId w:val="41"/>
        </w:numPr>
        <w:spacing w:after="0" w:line="240" w:lineRule="auto"/>
        <w:jc w:val="both"/>
        <w:rPr>
          <w:rFonts w:ascii="Arial" w:hAnsi="Arial" w:cs="Arial"/>
          <w:sz w:val="20"/>
          <w:szCs w:val="20"/>
        </w:rPr>
      </w:pPr>
      <w:r w:rsidRPr="008D6FF5">
        <w:rPr>
          <w:rFonts w:ascii="Arial" w:hAnsi="Arial" w:cs="Arial"/>
          <w:sz w:val="20"/>
          <w:szCs w:val="20"/>
        </w:rPr>
        <w:t>za nieprzedłożenie do zaakceptowania projektu umowy o podwykonawstwo, której przedmiotem są roboty budowlane, lub projektu jej zmiany – w wysokości 300 zł (słownie: trzysta zł) za każde zdarzenie;</w:t>
      </w:r>
    </w:p>
    <w:p w14:paraId="5A6C7BC9" w14:textId="77777777" w:rsidR="008D6FF5" w:rsidRPr="008D6FF5" w:rsidRDefault="008D6FF5" w:rsidP="003E6E4C">
      <w:pPr>
        <w:numPr>
          <w:ilvl w:val="0"/>
          <w:numId w:val="41"/>
        </w:numPr>
        <w:spacing w:after="0" w:line="240" w:lineRule="auto"/>
        <w:jc w:val="both"/>
        <w:rPr>
          <w:rFonts w:ascii="Arial" w:hAnsi="Arial" w:cs="Arial"/>
          <w:sz w:val="20"/>
          <w:szCs w:val="20"/>
        </w:rPr>
      </w:pPr>
      <w:r w:rsidRPr="008D6FF5">
        <w:rPr>
          <w:rFonts w:ascii="Arial" w:hAnsi="Arial" w:cs="Arial"/>
          <w:sz w:val="20"/>
          <w:szCs w:val="20"/>
        </w:rPr>
        <w:t>za nieprzedłożenie poświadczonej za zgodność z oryginałem kopii umowy o podwykonawstwo lub jej zmiany – w wysokości w wysokości 300 zł (słownie: trzysta zł) za każde zdarzenie;</w:t>
      </w:r>
    </w:p>
    <w:p w14:paraId="0ED5BE44" w14:textId="77777777" w:rsidR="008D6FF5" w:rsidRPr="008D6FF5" w:rsidRDefault="008D6FF5" w:rsidP="003E6E4C">
      <w:pPr>
        <w:numPr>
          <w:ilvl w:val="0"/>
          <w:numId w:val="41"/>
        </w:numPr>
        <w:spacing w:after="0" w:line="240" w:lineRule="auto"/>
        <w:jc w:val="both"/>
        <w:rPr>
          <w:rFonts w:ascii="Arial" w:hAnsi="Arial" w:cs="Arial"/>
          <w:sz w:val="20"/>
          <w:szCs w:val="20"/>
        </w:rPr>
      </w:pPr>
      <w:r w:rsidRPr="008D6FF5">
        <w:rPr>
          <w:rFonts w:ascii="Arial" w:hAnsi="Arial" w:cs="Arial"/>
          <w:sz w:val="20"/>
          <w:szCs w:val="20"/>
        </w:rPr>
        <w:t>za brak zmiany umowy o podwykonawstwo w zakresie terminu zapłaty – w wysokości 300 zł (słownie: trzysta zł) za każde zdarzenie;</w:t>
      </w:r>
    </w:p>
    <w:p w14:paraId="38F0EDED" w14:textId="77777777" w:rsidR="008D6FF5" w:rsidRPr="008D6FF5" w:rsidRDefault="008D6FF5" w:rsidP="003E6E4C">
      <w:pPr>
        <w:numPr>
          <w:ilvl w:val="0"/>
          <w:numId w:val="41"/>
        </w:numPr>
        <w:spacing w:after="0" w:line="240" w:lineRule="auto"/>
        <w:jc w:val="both"/>
        <w:rPr>
          <w:rFonts w:ascii="Arial" w:hAnsi="Arial" w:cs="Arial"/>
          <w:color w:val="FF0000"/>
          <w:sz w:val="20"/>
          <w:szCs w:val="20"/>
        </w:rPr>
      </w:pPr>
      <w:r w:rsidRPr="008D6FF5">
        <w:rPr>
          <w:rFonts w:ascii="Arial" w:hAnsi="Arial" w:cs="Arial"/>
          <w:sz w:val="20"/>
          <w:szCs w:val="20"/>
        </w:rPr>
        <w:t>za nieprzedłożenie na żądanie Zamawiającego dokumentów, o których mowa w § 8 ust. 4 umowy w wysokości 300 zł (słownie: trzysta zł) za każde nieprzedłożenie dokumentów;</w:t>
      </w:r>
    </w:p>
    <w:p w14:paraId="0DE471EB" w14:textId="77777777" w:rsidR="008D6FF5" w:rsidRPr="008D6FF5" w:rsidRDefault="008D6FF5" w:rsidP="003E6E4C">
      <w:pPr>
        <w:numPr>
          <w:ilvl w:val="0"/>
          <w:numId w:val="41"/>
        </w:numPr>
        <w:spacing w:after="0" w:line="240" w:lineRule="auto"/>
        <w:jc w:val="both"/>
        <w:rPr>
          <w:rFonts w:ascii="Arial" w:hAnsi="Arial" w:cs="Arial"/>
          <w:sz w:val="20"/>
          <w:szCs w:val="20"/>
        </w:rPr>
      </w:pPr>
      <w:r w:rsidRPr="008D6FF5">
        <w:rPr>
          <w:rFonts w:ascii="Arial" w:hAnsi="Arial" w:cs="Arial"/>
          <w:sz w:val="20"/>
          <w:szCs w:val="20"/>
        </w:rPr>
        <w:t>za odmowę wykonania przez Wykonawcę badań, o których mowa w § 8 ust. 7 w wysokości 300 zł (słownie: trzysta zł) za każdą odmowę wykonania badań;</w:t>
      </w:r>
    </w:p>
    <w:p w14:paraId="0FF30F87" w14:textId="578BFC04" w:rsidR="008D6FF5" w:rsidRPr="008D6FF5" w:rsidRDefault="008D6FF5" w:rsidP="003E6E4C">
      <w:pPr>
        <w:numPr>
          <w:ilvl w:val="0"/>
          <w:numId w:val="41"/>
        </w:numPr>
        <w:spacing w:after="0" w:line="240" w:lineRule="auto"/>
        <w:jc w:val="both"/>
        <w:rPr>
          <w:rFonts w:ascii="Arial" w:hAnsi="Arial" w:cs="Arial"/>
          <w:sz w:val="20"/>
          <w:szCs w:val="20"/>
        </w:rPr>
      </w:pPr>
      <w:r w:rsidRPr="008D6FF5">
        <w:rPr>
          <w:rFonts w:ascii="Arial" w:hAnsi="Arial" w:cs="Arial"/>
          <w:sz w:val="20"/>
          <w:szCs w:val="20"/>
        </w:rPr>
        <w:t>za niespełnienie przez Wykonawcę lub podwykonawcę wymogu zatrudnienia na podstawie umowy o pracę osób wykonujących czynności wskazane w § 1 ust. 7 w wysokości 300 zł (słownie: trzysta zł) za każdy stwierdzony przypadek zatrudnienia na innej podstawie niż umowa o prac</w:t>
      </w:r>
      <w:r w:rsidR="006F4874">
        <w:rPr>
          <w:rFonts w:ascii="Arial" w:hAnsi="Arial" w:cs="Arial"/>
          <w:sz w:val="20"/>
          <w:szCs w:val="20"/>
        </w:rPr>
        <w:t>ę</w:t>
      </w:r>
      <w:r w:rsidRPr="008D6FF5">
        <w:rPr>
          <w:rFonts w:ascii="Arial" w:hAnsi="Arial" w:cs="Arial"/>
          <w:sz w:val="20"/>
          <w:szCs w:val="20"/>
        </w:rPr>
        <w:t>;</w:t>
      </w:r>
    </w:p>
    <w:p w14:paraId="7AA768A2" w14:textId="77777777" w:rsidR="008D6FF5" w:rsidRPr="008D6FF5" w:rsidRDefault="008D6FF5" w:rsidP="003E6E4C">
      <w:pPr>
        <w:widowControl w:val="0"/>
        <w:numPr>
          <w:ilvl w:val="0"/>
          <w:numId w:val="41"/>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 odstąpienie od umowy z przyczyn leżących po stronie Wykonawcy w wysokości 20% ryczałtowego wynagrodzenia umownego brutto określonego w § 3 ust. 1 umowy;</w:t>
      </w:r>
    </w:p>
    <w:p w14:paraId="036610B5" w14:textId="77777777"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 przypadku odstąpienia przez Zamawiającego od umowy z przyczyn leżących po stronie Wykonawcy kary naliczone z różnych tytułów do dnia odstąpienia są nadal należne.</w:t>
      </w:r>
    </w:p>
    <w:p w14:paraId="7D9B9AFC" w14:textId="77777777"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Strony postanawiają, że kary umowne stają się wymagalne z chwilą zaistnienia podstawy do ich naliczania bez konieczności odrębnego wezwania.</w:t>
      </w:r>
    </w:p>
    <w:p w14:paraId="5595AE55" w14:textId="77777777"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Zamawiający zastrzega sobie prawo do odszkodowania przenoszącego wysokość kar umownych do wysokości rzeczywiście poniesionej szkody.</w:t>
      </w:r>
    </w:p>
    <w:p w14:paraId="6A4DC539" w14:textId="77777777"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Zapłata kar umownych nie zwalnia Wykonawcy z obowiązku wykonania wszystkich zobowiązań wynikających z umowy.</w:t>
      </w:r>
    </w:p>
    <w:p w14:paraId="44940D73" w14:textId="77777777"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Wykonawca oświadcza, że zgadza się na potrącenie naliczonych kar umownych z wystawionych faktur.</w:t>
      </w:r>
    </w:p>
    <w:p w14:paraId="7ED4C446" w14:textId="77777777" w:rsidR="008D6FF5" w:rsidRPr="008D6FF5" w:rsidRDefault="008D6FF5" w:rsidP="003E6E4C">
      <w:pPr>
        <w:pStyle w:val="Bezodstpw"/>
        <w:numPr>
          <w:ilvl w:val="0"/>
          <w:numId w:val="40"/>
        </w:numPr>
        <w:suppressAutoHyphens/>
        <w:jc w:val="both"/>
        <w:rPr>
          <w:rFonts w:ascii="Arial" w:hAnsi="Arial" w:cs="Arial"/>
          <w:color w:val="FF0000"/>
          <w:sz w:val="20"/>
          <w:szCs w:val="20"/>
        </w:rPr>
      </w:pPr>
      <w:r w:rsidRPr="008D6FF5">
        <w:rPr>
          <w:rFonts w:ascii="Arial" w:hAnsi="Arial" w:cs="Arial"/>
          <w:sz w:val="20"/>
          <w:szCs w:val="20"/>
        </w:rPr>
        <w:t>W przypadku nieuzyskania klauzuli o niewniesieniu sprzeciwu przez właściwego Powiatowego Inspektora Nadzoru w terminie wynikającym z przepisów prawa, która nie jest zawiniona przez Wykonawcę, a wynika z opieszałości lub bezczynności organów administracji, kara określona w ust. 2 pkt 2 staje się nienależna za okres opieszałości lub bezczynności organu administracyjnego.</w:t>
      </w:r>
    </w:p>
    <w:p w14:paraId="437AA6EB" w14:textId="77777777"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Kary naliczone z różnych tytułów mogą być sumowane.</w:t>
      </w:r>
    </w:p>
    <w:p w14:paraId="53625804" w14:textId="77777777"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7ED778B3" w14:textId="77777777" w:rsidR="008D6FF5" w:rsidRPr="008D6FF5" w:rsidRDefault="008D6FF5" w:rsidP="003E6E4C">
      <w:pPr>
        <w:widowControl w:val="0"/>
        <w:numPr>
          <w:ilvl w:val="0"/>
          <w:numId w:val="40"/>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Łączna maksymalna wysokość kar umownych, których mogą dochodzić strony wynosi 50% ryczałtowego wynagrodzenia umownego brutto, określonego w § 3 ust. 1.</w:t>
      </w:r>
    </w:p>
    <w:p w14:paraId="4D267927" w14:textId="2B3E76C5" w:rsidR="005E7102" w:rsidRPr="00EE34D6" w:rsidRDefault="005E7102" w:rsidP="008D6FF5">
      <w:pPr>
        <w:pStyle w:val="Akapitzlist"/>
        <w:suppressAutoHyphens/>
        <w:spacing w:after="0" w:line="240" w:lineRule="auto"/>
        <w:ind w:left="284"/>
        <w:jc w:val="both"/>
        <w:rPr>
          <w:rFonts w:ascii="Arial" w:eastAsia="Arial" w:hAnsi="Arial" w:cs="Arial"/>
          <w:sz w:val="20"/>
          <w:szCs w:val="20"/>
        </w:rPr>
      </w:pPr>
    </w:p>
    <w:p w14:paraId="5802B039" w14:textId="77777777" w:rsidR="005E7102" w:rsidRPr="00EE34D6" w:rsidRDefault="0071658A">
      <w:pPr>
        <w:suppressAutoHyphens/>
        <w:spacing w:after="0" w:line="240" w:lineRule="auto"/>
        <w:jc w:val="center"/>
        <w:rPr>
          <w:rFonts w:ascii="Arial" w:eastAsia="Arial" w:hAnsi="Arial" w:cs="Arial"/>
          <w:b/>
          <w:sz w:val="20"/>
          <w:szCs w:val="20"/>
        </w:rPr>
      </w:pPr>
      <w:r w:rsidRPr="00EE34D6">
        <w:rPr>
          <w:rFonts w:ascii="Arial" w:eastAsia="Arial" w:hAnsi="Arial" w:cs="Arial"/>
          <w:b/>
          <w:sz w:val="20"/>
          <w:szCs w:val="20"/>
        </w:rPr>
        <w:t>§ 14</w:t>
      </w:r>
    </w:p>
    <w:p w14:paraId="20AB2320" w14:textId="77777777"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 xml:space="preserve">Wykonawca gwarantuje, że przedmiot umowy będzie wolny od wad. </w:t>
      </w:r>
    </w:p>
    <w:p w14:paraId="606F465C" w14:textId="53B1C48A"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 xml:space="preserve">Na wykonany przedmiot umowy Wykonawca udziela </w:t>
      </w:r>
      <w:r>
        <w:rPr>
          <w:rFonts w:ascii="Arial" w:hAnsi="Arial" w:cs="Arial"/>
          <w:sz w:val="20"/>
          <w:szCs w:val="20"/>
        </w:rPr>
        <w:t>…….</w:t>
      </w:r>
      <w:r w:rsidRPr="008D6FF5">
        <w:rPr>
          <w:rFonts w:ascii="Arial" w:hAnsi="Arial" w:cs="Arial"/>
          <w:sz w:val="20"/>
          <w:szCs w:val="20"/>
        </w:rPr>
        <w:t xml:space="preserve"> miesięcznej rękojmi. Okres Rękojmi będzie liczony od daty podpisania protokołu odbioru końcowego.</w:t>
      </w:r>
    </w:p>
    <w:p w14:paraId="27EB190E" w14:textId="77777777"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Zamawiający może dochodzić roszczeń wynikających lub rękojmi także po upływie Okresu Rękojmi, jeżeli przed upływem Okresu Rękojmi wada została zgłoszona Wykonawcy.</w:t>
      </w:r>
    </w:p>
    <w:p w14:paraId="012CFB91" w14:textId="77777777" w:rsidR="008D6FF5" w:rsidRPr="008D6FF5" w:rsidRDefault="008D6FF5" w:rsidP="003E6E4C">
      <w:pPr>
        <w:widowControl w:val="0"/>
        <w:numPr>
          <w:ilvl w:val="0"/>
          <w:numId w:val="48"/>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Zamawiający zawiadomi Wykonawcę o wykryciu wady w każdym czasie trwania Okresu Rękojmi w terminie 1 miesiąca od daty jej wykrycia.</w:t>
      </w:r>
    </w:p>
    <w:p w14:paraId="35BB961C" w14:textId="77777777"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Termin usunięcia wady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p>
    <w:p w14:paraId="787A7EFF" w14:textId="77777777"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Wykonawca przystąpi do usuwania:</w:t>
      </w:r>
    </w:p>
    <w:p w14:paraId="0E66E53D" w14:textId="77777777" w:rsidR="008D6FF5" w:rsidRPr="008D6FF5" w:rsidRDefault="008D6FF5" w:rsidP="003E6E4C">
      <w:pPr>
        <w:widowControl w:val="0"/>
        <w:numPr>
          <w:ilvl w:val="0"/>
          <w:numId w:val="49"/>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wad innych niż limitujące nie później niż 3 dni od daty ich zgłoszenia przez Zamawiającego;</w:t>
      </w:r>
    </w:p>
    <w:p w14:paraId="1C751E84" w14:textId="77777777" w:rsidR="008D6FF5" w:rsidRPr="008D6FF5" w:rsidRDefault="008D6FF5" w:rsidP="003E6E4C">
      <w:pPr>
        <w:widowControl w:val="0"/>
        <w:numPr>
          <w:ilvl w:val="0"/>
          <w:numId w:val="49"/>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wad limitujących nie później niż 1 dzień od daty ich zgłoszenia przez Zamawiającego, niezależnie od tego czy termin upływa w sobotę lub dzień ustawowo wolny od pracy, przy czym za wadę limitującą uznaje się wadę utrudniającą lub uniemożliwiającą korzystanie z przedmiotu umowy zgodnie z jego przeznaczeniem albo wykluczającą jego bezpieczne użytkowanie;</w:t>
      </w:r>
    </w:p>
    <w:p w14:paraId="5420811F" w14:textId="77777777" w:rsidR="008D6FF5" w:rsidRPr="008D6FF5" w:rsidRDefault="008D6FF5" w:rsidP="003E6E4C">
      <w:pPr>
        <w:widowControl w:val="0"/>
        <w:numPr>
          <w:ilvl w:val="0"/>
          <w:numId w:val="49"/>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koszty napraw w całości pokrywa Wykonawca.</w:t>
      </w:r>
    </w:p>
    <w:p w14:paraId="7E0673ED" w14:textId="77777777"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 xml:space="preserve">Ustala się, że zgłoszenia wad należy dokonać: </w:t>
      </w:r>
    </w:p>
    <w:p w14:paraId="589A39FE" w14:textId="10E6CC66" w:rsidR="008D6FF5" w:rsidRPr="008D6FF5" w:rsidRDefault="008D6FF5" w:rsidP="003E6E4C">
      <w:pPr>
        <w:widowControl w:val="0"/>
        <w:numPr>
          <w:ilvl w:val="0"/>
          <w:numId w:val="50"/>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 xml:space="preserve">telefonicznie, na numer: </w:t>
      </w:r>
      <w:r>
        <w:rPr>
          <w:rFonts w:ascii="Arial" w:hAnsi="Arial" w:cs="Arial"/>
          <w:sz w:val="20"/>
          <w:szCs w:val="20"/>
        </w:rPr>
        <w:t>……….</w:t>
      </w:r>
      <w:r w:rsidRPr="008D6FF5">
        <w:rPr>
          <w:rFonts w:ascii="Arial" w:hAnsi="Arial" w:cs="Arial"/>
          <w:sz w:val="20"/>
          <w:szCs w:val="20"/>
        </w:rPr>
        <w:t>, a następnie potwierdzić zgłoszenie w terminie do 2 dni pocztą elektroniczną na adres wskazany w pkt 2;</w:t>
      </w:r>
    </w:p>
    <w:p w14:paraId="2FAF9885" w14:textId="5C941CF6" w:rsidR="008D6FF5" w:rsidRPr="008D6FF5" w:rsidRDefault="008D6FF5" w:rsidP="003E6E4C">
      <w:pPr>
        <w:widowControl w:val="0"/>
        <w:numPr>
          <w:ilvl w:val="0"/>
          <w:numId w:val="50"/>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pocztą elektroniczną, na adres</w:t>
      </w:r>
      <w:r>
        <w:rPr>
          <w:rFonts w:ascii="Arial" w:hAnsi="Arial" w:cs="Arial"/>
          <w:sz w:val="20"/>
          <w:szCs w:val="20"/>
        </w:rPr>
        <w:t>: …………………….</w:t>
      </w:r>
    </w:p>
    <w:p w14:paraId="7E7AF896" w14:textId="77777777"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 xml:space="preserve">Wady, które nie zostały usunięte przez Wykonawcę w terminie wyznaczonym przez Zamawiającego mogą zostać usunięte przez Zamawiającego lub zlecone do usunięcia stronie trzeciej na koszt </w:t>
      </w:r>
      <w:r w:rsidRPr="008D6FF5">
        <w:rPr>
          <w:rFonts w:ascii="Arial" w:hAnsi="Arial" w:cs="Arial"/>
          <w:sz w:val="20"/>
          <w:szCs w:val="20"/>
        </w:rPr>
        <w:br/>
        <w:t>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p>
    <w:p w14:paraId="4E9F7D44" w14:textId="77777777"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 xml:space="preserve">Wykonawca nie ponosi odpowiedzialności z tytułu rękojmi, jeżeli wykaże, że wada powstała </w:t>
      </w:r>
      <w:r w:rsidRPr="008D6FF5">
        <w:rPr>
          <w:rFonts w:ascii="Arial" w:hAnsi="Arial" w:cs="Arial"/>
          <w:sz w:val="20"/>
          <w:szCs w:val="20"/>
        </w:rPr>
        <w:br/>
        <w:t>na skutek:</w:t>
      </w:r>
    </w:p>
    <w:p w14:paraId="57956D66" w14:textId="77777777" w:rsidR="008D6FF5" w:rsidRPr="008D6FF5" w:rsidRDefault="008D6FF5" w:rsidP="003E6E4C">
      <w:pPr>
        <w:widowControl w:val="0"/>
        <w:numPr>
          <w:ilvl w:val="0"/>
          <w:numId w:val="51"/>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niewłaściwej konserwacji, pod warunkiem przekazania przez Wykonawcę instrukcji eksploatacji przy odbiorze końcowym;</w:t>
      </w:r>
    </w:p>
    <w:p w14:paraId="1A92B7C6" w14:textId="77777777" w:rsidR="008D6FF5" w:rsidRPr="008D6FF5" w:rsidRDefault="008D6FF5" w:rsidP="003E6E4C">
      <w:pPr>
        <w:widowControl w:val="0"/>
        <w:numPr>
          <w:ilvl w:val="0"/>
          <w:numId w:val="51"/>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nieautoryzowanych napraw z zastrzeżeniem ust. 8, pod warunkiem przekazania przez Wykonawcę instrukcji serwisowej przy odbiorze końcowym;</w:t>
      </w:r>
    </w:p>
    <w:p w14:paraId="09A0F8FB" w14:textId="77777777" w:rsidR="008D6FF5" w:rsidRPr="008D6FF5" w:rsidRDefault="008D6FF5" w:rsidP="003E6E4C">
      <w:pPr>
        <w:widowControl w:val="0"/>
        <w:numPr>
          <w:ilvl w:val="0"/>
          <w:numId w:val="51"/>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użytkowania niezgodnego z przeznaczeniem oraz dokumentacją techniczno-ruchową;</w:t>
      </w:r>
    </w:p>
    <w:p w14:paraId="7F7C64AF" w14:textId="77777777" w:rsidR="008D6FF5" w:rsidRPr="008D6FF5" w:rsidRDefault="008D6FF5" w:rsidP="003E6E4C">
      <w:pPr>
        <w:widowControl w:val="0"/>
        <w:numPr>
          <w:ilvl w:val="0"/>
          <w:numId w:val="51"/>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wad wynikłych z faktu zaistnienia przypadku siły wyższej;</w:t>
      </w:r>
    </w:p>
    <w:p w14:paraId="622F93EB" w14:textId="77777777" w:rsidR="008D6FF5" w:rsidRPr="008D6FF5" w:rsidRDefault="008D6FF5" w:rsidP="003E6E4C">
      <w:pPr>
        <w:widowControl w:val="0"/>
        <w:numPr>
          <w:ilvl w:val="0"/>
          <w:numId w:val="51"/>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na wezwanie Zamawiającego Wykonawca usunie również wady powstałe na skutek przyczyn wymienionych w ust. 9 pkt 1 – 4, za wynagrodzeniem; przed przystąpieniem do usunięcia wady Wykonawca zobowiązany jest przedstawić Zamawiającemu szczegółową wycenę naprawy i uzyskać jej akceptację.</w:t>
      </w:r>
    </w:p>
    <w:p w14:paraId="564A926F" w14:textId="77777777"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Okres Rękojmi zostanie przedłużony o okres, w którym przedmiot umowy nie może być wykorzystany do celów, dla jakich jest przeznaczony z powodu wady objętej rękojmią, jednakże nie dłużej niż 6 miesięcy po zakończeniu okresu wymienionego w ust. 2 powyżej.</w:t>
      </w:r>
    </w:p>
    <w:p w14:paraId="05E09407" w14:textId="77777777" w:rsidR="008D6FF5" w:rsidRPr="008D6FF5" w:rsidRDefault="008D6FF5" w:rsidP="003E6E4C">
      <w:pPr>
        <w:widowControl w:val="0"/>
        <w:numPr>
          <w:ilvl w:val="0"/>
          <w:numId w:val="48"/>
        </w:numPr>
        <w:suppressAutoHyphens/>
        <w:adjustRightInd w:val="0"/>
        <w:spacing w:after="0" w:line="240" w:lineRule="auto"/>
        <w:jc w:val="both"/>
        <w:textAlignment w:val="baseline"/>
        <w:outlineLvl w:val="1"/>
        <w:rPr>
          <w:rFonts w:ascii="Arial" w:hAnsi="Arial" w:cs="Arial"/>
          <w:sz w:val="20"/>
          <w:szCs w:val="20"/>
        </w:rPr>
      </w:pPr>
      <w:r w:rsidRPr="008D6FF5">
        <w:rPr>
          <w:rFonts w:ascii="Arial" w:hAnsi="Arial" w:cs="Arial"/>
          <w:sz w:val="20"/>
          <w:szCs w:val="20"/>
        </w:rPr>
        <w:t xml:space="preserve">Jeżeli w Okresie Rękojmi, w tym samym elemencie przedmiotu umowy lub w tej samej jego części zostanie stwierdzona 2-krotnie taka sama wada, wówczas Wykonawca ma obowiązek, w ramach gwarancji, na własny koszt, wymienić ten element przedmiotu umowy lub tę jego część na nową, </w:t>
      </w:r>
      <w:r w:rsidRPr="008D6FF5">
        <w:rPr>
          <w:rFonts w:ascii="Arial" w:hAnsi="Arial" w:cs="Arial"/>
          <w:sz w:val="20"/>
          <w:szCs w:val="20"/>
        </w:rPr>
        <w:br/>
        <w:t>a także dokonać takich zmian, które wyeliminują występowanie takich wad w przyszłości, bez uszczerbku dla innych parametrów przedmiotu umowy i powiązanych z nim układów i instalacji. Postanowienie to nie ma zastosowania, jeżeli Wykonawca wykaże, że za przyczynę powtarzającej się wady odpowiedzialność ponosi Zamawiający.</w:t>
      </w:r>
    </w:p>
    <w:p w14:paraId="139B9302" w14:textId="77777777" w:rsidR="008D6FF5" w:rsidRPr="008D6FF5" w:rsidRDefault="008D6FF5" w:rsidP="003E6E4C">
      <w:pPr>
        <w:widowControl w:val="0"/>
        <w:numPr>
          <w:ilvl w:val="0"/>
          <w:numId w:val="48"/>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Strony ustalają, że 1 raz w roku w terminie wyznaczonym przez Zamawiającego mogą odbywać się przeglądy. Zamawiający powiadomi pisemnie Wykonawcę 14 dni przed terminem przeglądu. Przegląd odbywał się będzie na koszt Wykonawcy.</w:t>
      </w:r>
    </w:p>
    <w:p w14:paraId="52636B9F" w14:textId="77777777" w:rsidR="008D6FF5" w:rsidRPr="008D6FF5" w:rsidRDefault="008D6FF5" w:rsidP="003E6E4C">
      <w:pPr>
        <w:widowControl w:val="0"/>
        <w:numPr>
          <w:ilvl w:val="0"/>
          <w:numId w:val="48"/>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Zamawiający ustala, że ostateczny pogwarancyjny odbiór odbędzie się 1 miesiąc przed upływem Okresu Rękojmi ustalonego w umowie.</w:t>
      </w:r>
    </w:p>
    <w:p w14:paraId="4B249FEF" w14:textId="77777777" w:rsidR="008D6FF5" w:rsidRPr="008D6FF5" w:rsidRDefault="008D6FF5" w:rsidP="003E6E4C">
      <w:pPr>
        <w:widowControl w:val="0"/>
        <w:numPr>
          <w:ilvl w:val="0"/>
          <w:numId w:val="48"/>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Po protokolarnym stwierdzeniu usunięcia wad stwierdzonych przy odbiorze oraz w Okresie Rękojmi rozpoczynają swój bieg terminy na zwrot (zwolnienie) zabezpieczania należytego wykonania umowy.</w:t>
      </w:r>
    </w:p>
    <w:p w14:paraId="12760C95" w14:textId="77777777" w:rsidR="00FC4BFF" w:rsidRDefault="00FC4BFF" w:rsidP="008D6FF5">
      <w:pPr>
        <w:spacing w:after="0" w:line="240" w:lineRule="auto"/>
        <w:jc w:val="center"/>
        <w:rPr>
          <w:rFonts w:ascii="Arial" w:hAnsi="Arial" w:cs="Arial"/>
          <w:b/>
          <w:sz w:val="20"/>
          <w:szCs w:val="20"/>
        </w:rPr>
      </w:pPr>
    </w:p>
    <w:p w14:paraId="57186040" w14:textId="67ADD29F" w:rsidR="008D6FF5" w:rsidRPr="008D6FF5" w:rsidRDefault="008D6FF5" w:rsidP="008D6FF5">
      <w:pPr>
        <w:spacing w:after="0" w:line="240" w:lineRule="auto"/>
        <w:jc w:val="center"/>
        <w:rPr>
          <w:rFonts w:ascii="Arial" w:hAnsi="Arial" w:cs="Arial"/>
          <w:b/>
          <w:sz w:val="20"/>
          <w:szCs w:val="20"/>
        </w:rPr>
      </w:pPr>
      <w:r w:rsidRPr="008D6FF5">
        <w:rPr>
          <w:rFonts w:ascii="Arial" w:hAnsi="Arial" w:cs="Arial"/>
          <w:b/>
          <w:sz w:val="20"/>
          <w:szCs w:val="20"/>
        </w:rPr>
        <w:t>§ 15</w:t>
      </w:r>
    </w:p>
    <w:p w14:paraId="5D315B94" w14:textId="77777777" w:rsidR="008D6FF5" w:rsidRPr="008D6FF5" w:rsidRDefault="008D6FF5" w:rsidP="003E6E4C">
      <w:pPr>
        <w:widowControl w:val="0"/>
        <w:numPr>
          <w:ilvl w:val="0"/>
          <w:numId w:val="45"/>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Zamawiający przewiduje możliwość dokonania istotnych zmian postanowień zawartej umowy w zakresie:</w:t>
      </w:r>
    </w:p>
    <w:p w14:paraId="49931EEC" w14:textId="77777777" w:rsidR="008D6FF5" w:rsidRPr="008D6FF5" w:rsidRDefault="008D6FF5" w:rsidP="003E6E4C">
      <w:pPr>
        <w:widowControl w:val="0"/>
        <w:numPr>
          <w:ilvl w:val="0"/>
          <w:numId w:val="46"/>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terminu wykonania przedmiotu umowy wraz ze skutkami wprowadzenia takiej zmiany;</w:t>
      </w:r>
    </w:p>
    <w:p w14:paraId="2C161BA0" w14:textId="77777777" w:rsidR="008D6FF5" w:rsidRPr="008D6FF5" w:rsidRDefault="008D6FF5" w:rsidP="003E6E4C">
      <w:pPr>
        <w:widowControl w:val="0"/>
        <w:numPr>
          <w:ilvl w:val="0"/>
          <w:numId w:val="46"/>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zmiany zakresu przedmiotu umowy wraz ze skutkami wprowadzenia takiej zmiany;</w:t>
      </w:r>
    </w:p>
    <w:p w14:paraId="672EA56F" w14:textId="77777777" w:rsidR="008D6FF5" w:rsidRPr="008D6FF5" w:rsidRDefault="008D6FF5" w:rsidP="003E6E4C">
      <w:pPr>
        <w:widowControl w:val="0"/>
        <w:numPr>
          <w:ilvl w:val="0"/>
          <w:numId w:val="46"/>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sposobu wykonywania przedmiotu umowy wraz ze skutkami wprowadzenia takiej zmiany;</w:t>
      </w:r>
    </w:p>
    <w:p w14:paraId="038D8B23" w14:textId="77777777" w:rsidR="008D6FF5" w:rsidRPr="008D6FF5" w:rsidRDefault="008D6FF5" w:rsidP="003E6E4C">
      <w:pPr>
        <w:widowControl w:val="0"/>
        <w:numPr>
          <w:ilvl w:val="0"/>
          <w:numId w:val="46"/>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wynagrodzenia za wykonanie przedmiotu umowy wraz ze skutkami wprowadzenia takiej zmiany;</w:t>
      </w:r>
    </w:p>
    <w:p w14:paraId="681F8232" w14:textId="77777777" w:rsidR="008D6FF5" w:rsidRPr="008D6FF5" w:rsidRDefault="008D6FF5" w:rsidP="003E6E4C">
      <w:pPr>
        <w:widowControl w:val="0"/>
        <w:numPr>
          <w:ilvl w:val="0"/>
          <w:numId w:val="46"/>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sposobu rozliczenia umowy.</w:t>
      </w:r>
    </w:p>
    <w:p w14:paraId="1BD2B91E" w14:textId="77777777" w:rsidR="008D6FF5" w:rsidRPr="008D6FF5" w:rsidRDefault="008D6FF5" w:rsidP="003E6E4C">
      <w:pPr>
        <w:numPr>
          <w:ilvl w:val="0"/>
          <w:numId w:val="45"/>
        </w:numPr>
        <w:spacing w:after="0" w:line="240" w:lineRule="auto"/>
        <w:ind w:hanging="357"/>
        <w:jc w:val="both"/>
        <w:rPr>
          <w:rFonts w:ascii="Arial" w:hAnsi="Arial" w:cs="Arial"/>
          <w:sz w:val="20"/>
          <w:szCs w:val="20"/>
        </w:rPr>
      </w:pPr>
      <w:r w:rsidRPr="008D6FF5">
        <w:rPr>
          <w:rFonts w:ascii="Arial" w:hAnsi="Arial" w:cs="Arial"/>
          <w:sz w:val="20"/>
          <w:szCs w:val="20"/>
        </w:rPr>
        <w:t>Warunkiem dokonania zmiany określonej w ust. 1 pkt 1 - 5 powyżej są następujące sytuacje:</w:t>
      </w:r>
    </w:p>
    <w:p w14:paraId="7E147E86"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nastąpi zmiana powszechnie obowiązujących przepisów prawa w zakresie mającym wpływ na realizację przedmiotu umowy lub świadczenia jednej lub obu stron;</w:t>
      </w:r>
    </w:p>
    <w:p w14:paraId="7346D795"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uzasadnione zmiany w zakresie sposobu wykonania przedmiotu umowy proponowanych przez Zamawiającego lub Wykonawcę, jeżeli te zmiany są korzystne dla Zamawiającego;</w:t>
      </w:r>
    </w:p>
    <w:p w14:paraId="7FC96789"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konieczność zmian w dokumentacji projektowej w związku z koniecznością dostosowania do przepisów prawa, Miejscowego Planu Zagospodarowania Przestrzennego, warunków terenowych, kolizji z infrastrukturą naziemną lub podziemną lub innych okoliczności, które zaistnieją w trakcie realizacji przedmiotu umowy, a okażą się niezbędne do jego realizacji</w:t>
      </w:r>
    </w:p>
    <w:p w14:paraId="6C95EF13"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istotne braki lub błędy w dokumentacji projektowej, również te polegających na niezgodności dokumentacji z przepisami prawa;</w:t>
      </w:r>
    </w:p>
    <w:p w14:paraId="4F0192EE"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zmiana umowy spowodowana okolicznościami, których Zamawiający działając z należytą starannością nie mógł przewidzieć, co doprowadziło do powierzenia Wykonawcy robót dodatkowych;</w:t>
      </w:r>
    </w:p>
    <w:p w14:paraId="0A6E8503"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wystąpienia zmian parametrów projektowych opisanych w SWZ dla wykonywanych robót i związanej z tym koniecznością wprowadzenia zmian w dokumentacji projektowej lub specyfikacji technicznej wykonania i odbioru robót budowlanych;</w:t>
      </w:r>
    </w:p>
    <w:p w14:paraId="4CF181AE"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 xml:space="preserve">wystąpienia konieczności wykonania robót zamiennych lub innych robót niezbędnych do wykonania przedmiotu umowy nieuwzględnionych w dokumentacji technicznej, których wykonanie wymagane jest do prawidłowej realizacji przedmiotu umowy; </w:t>
      </w:r>
    </w:p>
    <w:p w14:paraId="6808D5E3"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 xml:space="preserve">zmiana umowy dokonana na podstawie art. 455 ust. 1 pkt. 2 – 4 oraz ust. 2 ustawy </w:t>
      </w:r>
      <w:proofErr w:type="spellStart"/>
      <w:r w:rsidRPr="008D6FF5">
        <w:rPr>
          <w:rFonts w:ascii="Arial" w:hAnsi="Arial" w:cs="Arial"/>
          <w:sz w:val="20"/>
          <w:szCs w:val="20"/>
          <w:lang w:bidi="en-US"/>
        </w:rPr>
        <w:t>pzp</w:t>
      </w:r>
      <w:proofErr w:type="spellEnd"/>
      <w:r w:rsidRPr="008D6FF5">
        <w:rPr>
          <w:rFonts w:ascii="Arial" w:hAnsi="Arial" w:cs="Arial"/>
          <w:sz w:val="20"/>
          <w:szCs w:val="20"/>
          <w:lang w:bidi="en-US"/>
        </w:rPr>
        <w:t>;</w:t>
      </w:r>
    </w:p>
    <w:p w14:paraId="360251F6"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 xml:space="preserve">w przypadku udzielenia przed terminem zakończenia przedmiotu niniejszej umowy, zamówień, o których mowa w art. 214 ust. 1 pkt. 7 ustawy </w:t>
      </w:r>
      <w:proofErr w:type="spellStart"/>
      <w:r w:rsidRPr="008D6FF5">
        <w:rPr>
          <w:rFonts w:ascii="Arial" w:hAnsi="Arial" w:cs="Arial"/>
          <w:sz w:val="20"/>
          <w:szCs w:val="20"/>
          <w:lang w:bidi="en-US"/>
        </w:rPr>
        <w:t>pzp</w:t>
      </w:r>
      <w:proofErr w:type="spellEnd"/>
      <w:r w:rsidRPr="008D6FF5">
        <w:rPr>
          <w:rFonts w:ascii="Arial" w:hAnsi="Arial" w:cs="Arial"/>
          <w:sz w:val="20"/>
          <w:szCs w:val="20"/>
          <w:lang w:bidi="en-US"/>
        </w:rPr>
        <w:t>;</w:t>
      </w:r>
    </w:p>
    <w:p w14:paraId="120F24CF" w14:textId="467600E6"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w:t>
      </w:r>
      <w:r w:rsidR="00832857">
        <w:rPr>
          <w:rFonts w:ascii="Arial" w:hAnsi="Arial" w:cs="Arial"/>
          <w:sz w:val="20"/>
          <w:szCs w:val="20"/>
          <w:lang w:bidi="en-US"/>
        </w:rPr>
        <w:t>szony pisemnie do Zamawiającego i</w:t>
      </w:r>
      <w:r w:rsidRPr="008D6FF5">
        <w:rPr>
          <w:rFonts w:ascii="Arial" w:hAnsi="Arial" w:cs="Arial"/>
          <w:sz w:val="20"/>
          <w:szCs w:val="20"/>
          <w:lang w:bidi="en-US"/>
        </w:rPr>
        <w:t xml:space="preserve"> potwierdzony wpisem kierownika budowy do dziennika budowy</w:t>
      </w:r>
      <w:r w:rsidRPr="00832857">
        <w:rPr>
          <w:rFonts w:ascii="Arial" w:hAnsi="Arial" w:cs="Arial"/>
          <w:sz w:val="20"/>
          <w:szCs w:val="20"/>
          <w:lang w:bidi="en-US"/>
        </w:rPr>
        <w:t>;</w:t>
      </w:r>
    </w:p>
    <w:p w14:paraId="6A03D5E4"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 xml:space="preserve">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 (poza uwidocznionymi na mapie </w:t>
      </w:r>
      <w:hyperlink r:id="rId9" w:history="1">
        <w:r w:rsidRPr="008D6FF5">
          <w:rPr>
            <w:rStyle w:val="Hipercze"/>
            <w:rFonts w:ascii="Arial" w:hAnsi="Arial" w:cs="Arial"/>
            <w:sz w:val="20"/>
            <w:szCs w:val="20"/>
            <w:lang w:bidi="en-US"/>
          </w:rPr>
          <w:t>https://podgik.pwz.pl/</w:t>
        </w:r>
      </w:hyperlink>
      <w:r w:rsidRPr="008D6FF5">
        <w:rPr>
          <w:rFonts w:ascii="Arial" w:hAnsi="Arial" w:cs="Arial"/>
          <w:sz w:val="20"/>
          <w:szCs w:val="20"/>
          <w:lang w:bidi="en-US"/>
        </w:rPr>
        <w:t xml:space="preserve"> do dnia złożenia oferty);</w:t>
      </w:r>
    </w:p>
    <w:p w14:paraId="30316A9D"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 xml:space="preserve">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 </w:t>
      </w:r>
    </w:p>
    <w:p w14:paraId="72D3DA41"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wstrzymanie budowy przez właściwy organ z przyczyn niezawinionych przez Wykonawcę;</w:t>
      </w:r>
    </w:p>
    <w:p w14:paraId="4468EBEB" w14:textId="0C09A37E"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 xml:space="preserve">wystąpienie opóźnień w dokonaniu określonych czynności lub ich zaniechania przez właściwe organy administracji lub instytucje, za które </w:t>
      </w:r>
      <w:r w:rsidR="006F4874">
        <w:rPr>
          <w:rFonts w:ascii="Arial" w:hAnsi="Arial" w:cs="Arial"/>
          <w:sz w:val="20"/>
          <w:szCs w:val="20"/>
          <w:lang w:bidi="en-US"/>
        </w:rPr>
        <w:t>W</w:t>
      </w:r>
      <w:r w:rsidRPr="008D6FF5">
        <w:rPr>
          <w:rFonts w:ascii="Arial" w:hAnsi="Arial" w:cs="Arial"/>
          <w:sz w:val="20"/>
          <w:szCs w:val="20"/>
          <w:lang w:bidi="en-US"/>
        </w:rPr>
        <w:t>ykonawca nie ponosi odpowiedzialności,</w:t>
      </w:r>
    </w:p>
    <w:p w14:paraId="082F7D67" w14:textId="560548DB"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 xml:space="preserve">wystąpienie innych opóźnień lub przestojów z przyczyn niezawinionych przez </w:t>
      </w:r>
      <w:r w:rsidR="006F4874">
        <w:rPr>
          <w:rFonts w:ascii="Arial" w:hAnsi="Arial" w:cs="Arial"/>
          <w:sz w:val="20"/>
          <w:szCs w:val="20"/>
          <w:lang w:bidi="en-US"/>
        </w:rPr>
        <w:t>W</w:t>
      </w:r>
      <w:r w:rsidRPr="008D6FF5">
        <w:rPr>
          <w:rFonts w:ascii="Arial" w:hAnsi="Arial" w:cs="Arial"/>
          <w:sz w:val="20"/>
          <w:szCs w:val="20"/>
          <w:lang w:bidi="en-US"/>
        </w:rPr>
        <w:t>ykonawcę;</w:t>
      </w:r>
    </w:p>
    <w:p w14:paraId="5F9E5207"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57BDC057"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wystąpienie kolizji z nieuwidocznionymi w dokumentacji projektowej sieciami;</w:t>
      </w:r>
    </w:p>
    <w:p w14:paraId="2588B5BB"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stan epidemii lub inne zdarzenia związane z rozprzestrzenianiem się chorób zakaźnych;</w:t>
      </w:r>
    </w:p>
    <w:p w14:paraId="08B07E89" w14:textId="77777777" w:rsidR="008D6FF5" w:rsidRPr="00832857" w:rsidRDefault="008D6FF5" w:rsidP="003E6E4C">
      <w:pPr>
        <w:numPr>
          <w:ilvl w:val="0"/>
          <w:numId w:val="57"/>
        </w:numPr>
        <w:spacing w:after="0" w:line="240" w:lineRule="auto"/>
        <w:ind w:hanging="357"/>
        <w:jc w:val="both"/>
        <w:rPr>
          <w:rFonts w:ascii="Arial" w:hAnsi="Arial" w:cs="Arial"/>
          <w:sz w:val="20"/>
          <w:szCs w:val="20"/>
          <w:lang w:bidi="en-US"/>
        </w:rPr>
      </w:pPr>
      <w:r w:rsidRPr="00832857">
        <w:rPr>
          <w:rFonts w:ascii="Arial" w:hAnsi="Arial" w:cs="Arial"/>
          <w:sz w:val="20"/>
          <w:szCs w:val="20"/>
          <w:lang w:bidi="en-US"/>
        </w:rPr>
        <w:t>konieczności dostosowania do wymagań zarządcy drogi;</w:t>
      </w:r>
    </w:p>
    <w:p w14:paraId="75F2F8B3"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kolizji z planowanymi lub równolegle prowadzonymi przez inne podmioty inwestycjami, które mają wpływ na realizację niniejszej umowy;</w:t>
      </w:r>
    </w:p>
    <w:p w14:paraId="053BEE4E"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6731E2CD"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działania osób trzecich uniemożliwiające wykonanie przedmiotu umowy, które to działania nie są konsekwencją winy którejkolwiek ze stron;</w:t>
      </w:r>
    </w:p>
    <w:p w14:paraId="7FD6C2B6"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6CF8C410" w14:textId="77777777" w:rsidR="008D6FF5" w:rsidRPr="008D6FF5" w:rsidRDefault="008D6FF5" w:rsidP="003E6E4C">
      <w:pPr>
        <w:numPr>
          <w:ilvl w:val="0"/>
          <w:numId w:val="57"/>
        </w:numPr>
        <w:spacing w:after="0" w:line="240" w:lineRule="auto"/>
        <w:ind w:hanging="357"/>
        <w:jc w:val="both"/>
        <w:rPr>
          <w:rFonts w:ascii="Arial" w:hAnsi="Arial" w:cs="Arial"/>
          <w:sz w:val="20"/>
          <w:szCs w:val="20"/>
          <w:lang w:bidi="en-US"/>
        </w:rPr>
      </w:pPr>
      <w:r w:rsidRPr="008D6FF5">
        <w:rPr>
          <w:rFonts w:ascii="Arial" w:hAnsi="Arial" w:cs="Arial"/>
          <w:sz w:val="20"/>
          <w:szCs w:val="20"/>
          <w:lang w:bidi="en-US"/>
        </w:rPr>
        <w:t>w przypadku zastąpienia Wykonawcy, któremu Zamawiający udzielił zamówienia, nowym wykonawcą;</w:t>
      </w:r>
    </w:p>
    <w:p w14:paraId="1E869512" w14:textId="77777777" w:rsidR="008D6FF5" w:rsidRPr="008D6FF5" w:rsidRDefault="008D6FF5" w:rsidP="003E6E4C">
      <w:pPr>
        <w:widowControl w:val="0"/>
        <w:numPr>
          <w:ilvl w:val="0"/>
          <w:numId w:val="45"/>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O wystąpieniu okoliczności mogących wpłynąć na zmianę postanowień umowy Strony poinformują się w formie pisemnej. 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2C11A5BD" w14:textId="77777777" w:rsidR="008D6FF5" w:rsidRPr="008D6FF5" w:rsidRDefault="008D6FF5" w:rsidP="003E6E4C">
      <w:pPr>
        <w:widowControl w:val="0"/>
        <w:numPr>
          <w:ilvl w:val="0"/>
          <w:numId w:val="45"/>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Zamawiający przewiduje również możliwość wprowadzenia zmian do treści zawartej umowy w zakresie zmian nieistotnych.</w:t>
      </w:r>
    </w:p>
    <w:p w14:paraId="4D071A30" w14:textId="50D7BDD1" w:rsidR="008D6FF5" w:rsidRPr="008D6FF5" w:rsidRDefault="008D6FF5" w:rsidP="003E6E4C">
      <w:pPr>
        <w:widowControl w:val="0"/>
        <w:numPr>
          <w:ilvl w:val="0"/>
          <w:numId w:val="45"/>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Zmiana postanowień niniejszej umowy wymaga zachowania formy pisemnego aneksu pod rygorem nieważności.</w:t>
      </w:r>
    </w:p>
    <w:p w14:paraId="1901A3B2" w14:textId="77777777" w:rsidR="00B079A5" w:rsidRDefault="00B079A5" w:rsidP="008D6FF5">
      <w:pPr>
        <w:spacing w:after="0" w:line="240" w:lineRule="auto"/>
        <w:jc w:val="center"/>
        <w:rPr>
          <w:rFonts w:ascii="Arial" w:hAnsi="Arial" w:cs="Arial"/>
          <w:b/>
          <w:sz w:val="20"/>
          <w:szCs w:val="20"/>
        </w:rPr>
      </w:pPr>
    </w:p>
    <w:p w14:paraId="248471D1" w14:textId="77777777" w:rsidR="008D6FF5" w:rsidRPr="008D6FF5" w:rsidRDefault="008D6FF5" w:rsidP="008D6FF5">
      <w:pPr>
        <w:spacing w:after="0" w:line="240" w:lineRule="auto"/>
        <w:jc w:val="center"/>
        <w:rPr>
          <w:rFonts w:ascii="Arial" w:hAnsi="Arial" w:cs="Arial"/>
          <w:b/>
          <w:sz w:val="20"/>
          <w:szCs w:val="20"/>
        </w:rPr>
      </w:pPr>
      <w:r w:rsidRPr="008D6FF5">
        <w:rPr>
          <w:rFonts w:ascii="Arial" w:hAnsi="Arial" w:cs="Arial"/>
          <w:b/>
          <w:sz w:val="20"/>
          <w:szCs w:val="20"/>
        </w:rPr>
        <w:t>§ 16</w:t>
      </w:r>
    </w:p>
    <w:p w14:paraId="080F1241" w14:textId="77777777" w:rsidR="008D6FF5" w:rsidRPr="008D6FF5" w:rsidRDefault="008D6FF5" w:rsidP="003E6E4C">
      <w:pPr>
        <w:widowControl w:val="0"/>
        <w:numPr>
          <w:ilvl w:val="0"/>
          <w:numId w:val="43"/>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Stronom przysługuje prawo odstąpienia od umowy w następujących sytuacjach:</w:t>
      </w:r>
    </w:p>
    <w:p w14:paraId="453C0B59" w14:textId="77777777" w:rsidR="008D6FF5" w:rsidRPr="008D6FF5" w:rsidRDefault="008D6FF5" w:rsidP="003E6E4C">
      <w:pPr>
        <w:widowControl w:val="0"/>
        <w:numPr>
          <w:ilvl w:val="1"/>
          <w:numId w:val="47"/>
        </w:numPr>
        <w:tabs>
          <w:tab w:val="num" w:pos="720"/>
          <w:tab w:val="center" w:pos="4536"/>
          <w:tab w:val="right" w:pos="9072"/>
        </w:tabs>
        <w:suppressAutoHyphens/>
        <w:adjustRightInd w:val="0"/>
        <w:snapToGrid w:val="0"/>
        <w:spacing w:after="0" w:line="240" w:lineRule="auto"/>
        <w:ind w:left="720"/>
        <w:jc w:val="both"/>
        <w:textAlignment w:val="baseline"/>
        <w:rPr>
          <w:rFonts w:ascii="Arial" w:hAnsi="Arial" w:cs="Arial"/>
          <w:sz w:val="20"/>
          <w:szCs w:val="20"/>
        </w:rPr>
      </w:pPr>
      <w:r w:rsidRPr="008D6FF5">
        <w:rPr>
          <w:rFonts w:ascii="Arial" w:hAnsi="Arial" w:cs="Arial"/>
          <w:sz w:val="20"/>
          <w:szCs w:val="20"/>
        </w:rPr>
        <w:t>Zamawiającemu przysługuje prawo do odstąpienia od umowy:</w:t>
      </w:r>
    </w:p>
    <w:p w14:paraId="2B8C36F7"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3D256F35"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jeżeli zostanie ogłoszona likwidacja Wykonawcy,</w:t>
      </w:r>
    </w:p>
    <w:p w14:paraId="6028170C"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jeżeli zostanie wydany nakaz zajęcia majątku Wykonawcy,</w:t>
      </w:r>
    </w:p>
    <w:p w14:paraId="7D091C8B"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jeżeli Wykonawca nie przedstawił Zamawiającemu do akceptacji projektu czasowej organizacji ruchu w ciągu 30 dni od zawarcia umowy;</w:t>
      </w:r>
    </w:p>
    <w:p w14:paraId="619903FE"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jeżeli Wykonawca nie rozpoczął robót budowlanych bez uzasadnionych przyczyn w ciągu 7 dni od uzyskania zatwierdzonego przez organ sprawujący nadzór nad zarządzaniem ruchem projektu czasowej organizacji ruchu oraz nie kontynuuje robót pomimo wezwania Zamawiającego złożonego na piśmie,</w:t>
      </w:r>
    </w:p>
    <w:p w14:paraId="463B1F15"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jeżeli Wykonawca bez uzgodnienia z Zamawiającym przerwał realizację robót i przerwa ta trwa dłużej niż 10 dni a Wykonawca mimo wezwania Zamawiającego nie rozpocznie realizacji przerwanych robót w terminie 5 dni od otrzymania wezwania,</w:t>
      </w:r>
    </w:p>
    <w:p w14:paraId="6524537A"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3DA349E9"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w przypadku zaistnienia okoliczności, o której mowa w § 12 ust. 1 pkt. 2,</w:t>
      </w:r>
    </w:p>
    <w:p w14:paraId="3C573A46"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w przypadku zaistnienia okoliczności, o których mowa w art. 635 i następnych Kodeksu cywilnego,</w:t>
      </w:r>
    </w:p>
    <w:p w14:paraId="796365F8"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 xml:space="preserve">w przypadku zaistnienia innych okoliczności lub zdarzeń, gdzie prawo odstąpienia od umowy wynika z przepisów ustawy </w:t>
      </w:r>
      <w:proofErr w:type="spellStart"/>
      <w:r w:rsidRPr="008D6FF5">
        <w:rPr>
          <w:rFonts w:ascii="Arial" w:hAnsi="Arial" w:cs="Arial"/>
          <w:sz w:val="20"/>
          <w:szCs w:val="20"/>
        </w:rPr>
        <w:t>pzp</w:t>
      </w:r>
      <w:proofErr w:type="spellEnd"/>
      <w:r w:rsidRPr="008D6FF5">
        <w:rPr>
          <w:rFonts w:ascii="Arial" w:hAnsi="Arial" w:cs="Arial"/>
          <w:sz w:val="20"/>
          <w:szCs w:val="20"/>
        </w:rPr>
        <w:t xml:space="preserve"> lub Kodeksu cywilnego,</w:t>
      </w:r>
    </w:p>
    <w:p w14:paraId="754BD36D"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w przypadku konieczności wielokrotnego dokonywania bezpośredniej zapłaty wynagrodzenia podwykonawcy lub dalszemu podwykonawcy, o którym mowa w</w:t>
      </w:r>
      <w:r w:rsidRPr="008D6FF5">
        <w:rPr>
          <w:rFonts w:ascii="Arial" w:hAnsi="Arial" w:cs="Arial"/>
          <w:color w:val="44546A" w:themeColor="text2"/>
          <w:sz w:val="20"/>
          <w:szCs w:val="20"/>
        </w:rPr>
        <w:t xml:space="preserve"> </w:t>
      </w:r>
      <w:r w:rsidRPr="008D6FF5">
        <w:rPr>
          <w:rFonts w:ascii="Arial" w:hAnsi="Arial" w:cs="Arial"/>
          <w:sz w:val="20"/>
          <w:szCs w:val="20"/>
        </w:rPr>
        <w:t>§ 4 ust. 7 umowy lub konieczności dokonania bezpośrednich zapłat na sumę większą niż 5% wartości umowy określonej w § 3 ust. 1,</w:t>
      </w:r>
    </w:p>
    <w:p w14:paraId="78FAF202"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color w:val="44546A" w:themeColor="text2"/>
          <w:sz w:val="20"/>
          <w:szCs w:val="20"/>
        </w:rPr>
      </w:pPr>
      <w:r w:rsidRPr="008D6FF5">
        <w:rPr>
          <w:rFonts w:ascii="Arial" w:hAnsi="Arial" w:cs="Arial"/>
          <w:sz w:val="20"/>
          <w:szCs w:val="20"/>
        </w:rPr>
        <w:t>w przypadku braku akceptacji zmiany podwykonawcy, o którym mowa w § 9 ust. 18,</w:t>
      </w:r>
    </w:p>
    <w:p w14:paraId="4E2328D8" w14:textId="77777777" w:rsidR="008D6FF5" w:rsidRPr="008D6FF5" w:rsidRDefault="008D6FF5" w:rsidP="003E6E4C">
      <w:pPr>
        <w:widowControl w:val="0"/>
        <w:numPr>
          <w:ilvl w:val="1"/>
          <w:numId w:val="42"/>
        </w:numPr>
        <w:tabs>
          <w:tab w:val="center" w:pos="4536"/>
          <w:tab w:val="right" w:pos="9072"/>
        </w:tabs>
        <w:suppressAutoHyphens/>
        <w:adjustRightInd w:val="0"/>
        <w:snapToGrid w:val="0"/>
        <w:spacing w:after="0" w:line="240" w:lineRule="auto"/>
        <w:jc w:val="both"/>
        <w:textAlignment w:val="baseline"/>
        <w:rPr>
          <w:rFonts w:ascii="Arial" w:hAnsi="Arial" w:cs="Arial"/>
          <w:color w:val="44546A" w:themeColor="text2"/>
          <w:sz w:val="20"/>
          <w:szCs w:val="20"/>
        </w:rPr>
      </w:pPr>
      <w:r w:rsidRPr="008D6FF5">
        <w:rPr>
          <w:rFonts w:ascii="Arial" w:hAnsi="Arial" w:cs="Arial"/>
          <w:sz w:val="20"/>
          <w:szCs w:val="20"/>
        </w:rPr>
        <w:t>w przypadku naliczenia Wykonawcy kar umownych, których suma przekroczy wartość określoną w § 13 ust. 11.</w:t>
      </w:r>
    </w:p>
    <w:p w14:paraId="35E2B286" w14:textId="77777777" w:rsidR="008D6FF5" w:rsidRPr="008D6FF5" w:rsidRDefault="008D6FF5" w:rsidP="003E6E4C">
      <w:pPr>
        <w:widowControl w:val="0"/>
        <w:numPr>
          <w:ilvl w:val="0"/>
          <w:numId w:val="43"/>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lang w:eastAsia="ar-SA"/>
        </w:rPr>
        <w:t>Zamawiający ma prawo odstąpienia od umowy w terminie 30 dni od dnia wystąpienia okoliczności, o których mowa w ust. 1 pkt 1 niniejszego paragrafu.</w:t>
      </w:r>
    </w:p>
    <w:p w14:paraId="54E7802B" w14:textId="77777777" w:rsidR="008D6FF5" w:rsidRPr="008D6FF5" w:rsidRDefault="008D6FF5" w:rsidP="003E6E4C">
      <w:pPr>
        <w:widowControl w:val="0"/>
        <w:numPr>
          <w:ilvl w:val="0"/>
          <w:numId w:val="43"/>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Odstąpienie od umowy powinno nastąpić w formie pisemnej pod rygorem nieważności takiego oświadczenia i powinno zawierać uzasadnienie.</w:t>
      </w:r>
    </w:p>
    <w:p w14:paraId="502CC205" w14:textId="77777777" w:rsidR="008D6FF5" w:rsidRPr="008D6FF5" w:rsidRDefault="008D6FF5" w:rsidP="003E6E4C">
      <w:pPr>
        <w:widowControl w:val="0"/>
        <w:numPr>
          <w:ilvl w:val="0"/>
          <w:numId w:val="43"/>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 xml:space="preserve">W wypadku odstąpienia od umowy Strony obciążają następujące obowiązki szczegółowe: </w:t>
      </w:r>
    </w:p>
    <w:p w14:paraId="601C0FD5" w14:textId="77777777" w:rsidR="008D6FF5" w:rsidRPr="008D6FF5" w:rsidRDefault="008D6FF5" w:rsidP="003E6E4C">
      <w:pPr>
        <w:widowControl w:val="0"/>
        <w:numPr>
          <w:ilvl w:val="0"/>
          <w:numId w:val="44"/>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 terminie 7 dni od daty odstąpienia od umowy Wykonawca przy udziale Zamawiającego sporządzi szczegółowy protokół inwentaryzacji prac w toku według stanu na dzień odstąpienia;</w:t>
      </w:r>
    </w:p>
    <w:p w14:paraId="2F984C4D" w14:textId="77777777" w:rsidR="008D6FF5" w:rsidRPr="008D6FF5" w:rsidRDefault="008D6FF5" w:rsidP="003E6E4C">
      <w:pPr>
        <w:widowControl w:val="0"/>
        <w:numPr>
          <w:ilvl w:val="0"/>
          <w:numId w:val="44"/>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Wykonawca zabezpieczy przerwane roboty w zakresie obustronnie uzgodnionym na koszt tej strony, która odstąpiła od umowy;</w:t>
      </w:r>
    </w:p>
    <w:p w14:paraId="00B3EB5C" w14:textId="77777777" w:rsidR="008D6FF5" w:rsidRPr="008D6FF5" w:rsidRDefault="008D6FF5" w:rsidP="003E6E4C">
      <w:pPr>
        <w:widowControl w:val="0"/>
        <w:numPr>
          <w:ilvl w:val="0"/>
          <w:numId w:val="44"/>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1158E38B" w14:textId="77777777" w:rsidR="008D6FF5" w:rsidRPr="008D6FF5" w:rsidRDefault="008D6FF5" w:rsidP="003E6E4C">
      <w:pPr>
        <w:widowControl w:val="0"/>
        <w:numPr>
          <w:ilvl w:val="0"/>
          <w:numId w:val="44"/>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Wykonawca zgłosi do dokonania przez Zamawiającego odbioru prac przerwanych oraz prac zabezpieczających, jeżeli odstąpienie od umowy nastąpiło z przyczyn, za które Wykonawca nie odpowiada;</w:t>
      </w:r>
    </w:p>
    <w:p w14:paraId="1A1E0B0A" w14:textId="77777777" w:rsidR="008D6FF5" w:rsidRPr="008D6FF5" w:rsidRDefault="008D6FF5" w:rsidP="003E6E4C">
      <w:pPr>
        <w:widowControl w:val="0"/>
        <w:numPr>
          <w:ilvl w:val="0"/>
          <w:numId w:val="44"/>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Wykonawca niezwłocznie, a najpóźniej w terminie 14 dni, usunie z terenu budowy urządzenia zaplecza przez niego dostarczone lub wzniesione;</w:t>
      </w:r>
    </w:p>
    <w:p w14:paraId="0D9A3ED0" w14:textId="77777777" w:rsidR="008D6FF5" w:rsidRPr="008D6FF5" w:rsidRDefault="008D6FF5" w:rsidP="003E6E4C">
      <w:pPr>
        <w:widowControl w:val="0"/>
        <w:numPr>
          <w:ilvl w:val="0"/>
          <w:numId w:val="44"/>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716867EC" w14:textId="77777777" w:rsidR="008D6FF5" w:rsidRPr="008D6FF5" w:rsidRDefault="008D6FF5" w:rsidP="003E6E4C">
      <w:pPr>
        <w:widowControl w:val="0"/>
        <w:numPr>
          <w:ilvl w:val="0"/>
          <w:numId w:val="44"/>
        </w:numPr>
        <w:suppressAutoHyphens/>
        <w:adjustRightInd w:val="0"/>
        <w:spacing w:after="0" w:line="240" w:lineRule="auto"/>
        <w:jc w:val="both"/>
        <w:textAlignment w:val="baseline"/>
        <w:rPr>
          <w:rFonts w:ascii="Arial" w:hAnsi="Arial" w:cs="Arial"/>
          <w:sz w:val="20"/>
          <w:szCs w:val="20"/>
        </w:rPr>
      </w:pPr>
      <w:r w:rsidRPr="008D6FF5">
        <w:rPr>
          <w:rFonts w:ascii="Arial" w:hAnsi="Arial" w:cs="Arial"/>
          <w:sz w:val="20"/>
          <w:szCs w:val="20"/>
        </w:rPr>
        <w:t>w przypadku pozostawienia przez Wykonawcę maszyn, zaplecza budowy, itp. Zamawiający usunie je na koszt i ryzyko Wykonawcy.</w:t>
      </w:r>
    </w:p>
    <w:p w14:paraId="4D67AD53" w14:textId="77777777" w:rsidR="008D6FF5" w:rsidRPr="008D6FF5" w:rsidRDefault="008D6FF5" w:rsidP="008D6FF5">
      <w:pPr>
        <w:spacing w:after="0" w:line="240" w:lineRule="auto"/>
        <w:jc w:val="center"/>
        <w:rPr>
          <w:rFonts w:ascii="Arial" w:hAnsi="Arial" w:cs="Arial"/>
          <w:color w:val="44546A" w:themeColor="text2"/>
          <w:sz w:val="20"/>
          <w:szCs w:val="20"/>
        </w:rPr>
      </w:pPr>
    </w:p>
    <w:p w14:paraId="1D7130A1" w14:textId="77777777" w:rsidR="008D6FF5" w:rsidRPr="008D6FF5" w:rsidRDefault="008D6FF5" w:rsidP="008D6FF5">
      <w:pPr>
        <w:spacing w:after="0" w:line="240" w:lineRule="auto"/>
        <w:jc w:val="center"/>
        <w:rPr>
          <w:rFonts w:ascii="Arial" w:hAnsi="Arial" w:cs="Arial"/>
          <w:b/>
          <w:sz w:val="20"/>
          <w:szCs w:val="20"/>
        </w:rPr>
      </w:pPr>
      <w:r w:rsidRPr="008D6FF5">
        <w:rPr>
          <w:rFonts w:ascii="Arial" w:hAnsi="Arial" w:cs="Arial"/>
          <w:b/>
          <w:sz w:val="20"/>
          <w:szCs w:val="20"/>
        </w:rPr>
        <w:t>§ 17</w:t>
      </w:r>
    </w:p>
    <w:p w14:paraId="1A636469" w14:textId="77777777" w:rsidR="008D6FF5" w:rsidRPr="008D6FF5" w:rsidRDefault="008D6FF5" w:rsidP="003E6E4C">
      <w:pPr>
        <w:widowControl w:val="0"/>
        <w:numPr>
          <w:ilvl w:val="0"/>
          <w:numId w:val="53"/>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Wykonawca jest zobowiązany do niezwłocznego przesyłania do Zamawiającego pisemnej informacji o zmianie danych Wykonawcy zawartych w umowie. Zmiana ta nie wymaga dokonania zmiany umowy.</w:t>
      </w:r>
    </w:p>
    <w:p w14:paraId="720FD467" w14:textId="77777777" w:rsidR="008D6FF5" w:rsidRPr="008D6FF5" w:rsidRDefault="008D6FF5" w:rsidP="003E6E4C">
      <w:pPr>
        <w:widowControl w:val="0"/>
        <w:numPr>
          <w:ilvl w:val="0"/>
          <w:numId w:val="53"/>
        </w:numPr>
        <w:tabs>
          <w:tab w:val="center" w:pos="4536"/>
          <w:tab w:val="right" w:pos="9072"/>
        </w:tabs>
        <w:suppressAutoHyphens/>
        <w:adjustRightInd w:val="0"/>
        <w:snapToGrid w:val="0"/>
        <w:spacing w:after="0" w:line="240" w:lineRule="auto"/>
        <w:jc w:val="both"/>
        <w:textAlignment w:val="baseline"/>
        <w:rPr>
          <w:rFonts w:ascii="Arial" w:hAnsi="Arial" w:cs="Arial"/>
          <w:sz w:val="20"/>
          <w:szCs w:val="20"/>
        </w:rPr>
      </w:pPr>
      <w:r w:rsidRPr="008D6FF5">
        <w:rPr>
          <w:rFonts w:ascii="Arial"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64545F76" w14:textId="77777777" w:rsidR="008D6FF5" w:rsidRPr="008D6FF5" w:rsidRDefault="008D6FF5" w:rsidP="008D6FF5">
      <w:pPr>
        <w:spacing w:after="0" w:line="240" w:lineRule="auto"/>
        <w:jc w:val="center"/>
        <w:rPr>
          <w:rFonts w:ascii="Arial" w:hAnsi="Arial" w:cs="Arial"/>
          <w:b/>
          <w:sz w:val="20"/>
          <w:szCs w:val="20"/>
        </w:rPr>
      </w:pPr>
    </w:p>
    <w:p w14:paraId="13DF2F60" w14:textId="77777777" w:rsidR="008D6FF5" w:rsidRPr="008D6FF5" w:rsidRDefault="008D6FF5" w:rsidP="008D6FF5">
      <w:pPr>
        <w:spacing w:after="0" w:line="240" w:lineRule="auto"/>
        <w:jc w:val="center"/>
        <w:rPr>
          <w:rFonts w:ascii="Arial" w:hAnsi="Arial" w:cs="Arial"/>
          <w:b/>
          <w:sz w:val="20"/>
          <w:szCs w:val="20"/>
        </w:rPr>
      </w:pPr>
      <w:r w:rsidRPr="008D6FF5">
        <w:rPr>
          <w:rFonts w:ascii="Arial" w:hAnsi="Arial" w:cs="Arial"/>
          <w:b/>
          <w:sz w:val="20"/>
          <w:szCs w:val="20"/>
        </w:rPr>
        <w:t>§ 18</w:t>
      </w:r>
    </w:p>
    <w:p w14:paraId="742932DD" w14:textId="77777777" w:rsidR="008D6FF5" w:rsidRPr="008D6FF5" w:rsidRDefault="008D6FF5" w:rsidP="003E6E4C">
      <w:pPr>
        <w:pStyle w:val="Akapitzlist"/>
        <w:numPr>
          <w:ilvl w:val="0"/>
          <w:numId w:val="52"/>
        </w:numPr>
        <w:autoSpaceDE w:val="0"/>
        <w:autoSpaceDN w:val="0"/>
        <w:spacing w:after="0" w:line="240" w:lineRule="auto"/>
        <w:contextualSpacing w:val="0"/>
        <w:jc w:val="both"/>
        <w:rPr>
          <w:rFonts w:ascii="Arial" w:hAnsi="Arial" w:cs="Arial"/>
          <w:sz w:val="20"/>
          <w:szCs w:val="20"/>
        </w:rPr>
      </w:pPr>
      <w:r w:rsidRPr="008D6FF5">
        <w:rPr>
          <w:rFonts w:ascii="Arial" w:hAnsi="Arial" w:cs="Arial"/>
          <w:sz w:val="20"/>
          <w:szCs w:val="20"/>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14:paraId="6B9142F1" w14:textId="77777777" w:rsidR="008D6FF5" w:rsidRPr="008D6FF5" w:rsidRDefault="008D6FF5" w:rsidP="003E6E4C">
      <w:pPr>
        <w:pStyle w:val="Akapitzlist"/>
        <w:numPr>
          <w:ilvl w:val="0"/>
          <w:numId w:val="52"/>
        </w:numPr>
        <w:autoSpaceDE w:val="0"/>
        <w:autoSpaceDN w:val="0"/>
        <w:spacing w:after="0" w:line="240" w:lineRule="auto"/>
        <w:contextualSpacing w:val="0"/>
        <w:jc w:val="both"/>
        <w:rPr>
          <w:rFonts w:ascii="Arial" w:hAnsi="Arial" w:cs="Arial"/>
          <w:sz w:val="20"/>
          <w:szCs w:val="20"/>
        </w:rPr>
      </w:pPr>
      <w:r w:rsidRPr="008D6FF5">
        <w:rPr>
          <w:rFonts w:ascii="Arial" w:hAnsi="Arial" w:cs="Arial"/>
          <w:sz w:val="20"/>
          <w:szCs w:val="20"/>
        </w:rPr>
        <w:t>Właściwym do rozpoznania sporów wynikłych na tle realizacji niniejszej umowy jest sąd miejscowo właściwy dla siedziby Zamawiającego.</w:t>
      </w:r>
    </w:p>
    <w:p w14:paraId="3EC1FEBA" w14:textId="77777777" w:rsidR="008D6FF5" w:rsidRPr="008D6FF5" w:rsidRDefault="008D6FF5" w:rsidP="008D6FF5">
      <w:pPr>
        <w:spacing w:after="0" w:line="240" w:lineRule="auto"/>
        <w:jc w:val="center"/>
        <w:rPr>
          <w:rFonts w:ascii="Arial" w:hAnsi="Arial" w:cs="Arial"/>
          <w:b/>
          <w:sz w:val="20"/>
          <w:szCs w:val="20"/>
        </w:rPr>
      </w:pPr>
    </w:p>
    <w:p w14:paraId="3356040E" w14:textId="77777777" w:rsidR="008D6FF5" w:rsidRPr="008D6FF5" w:rsidRDefault="008D6FF5" w:rsidP="008D6FF5">
      <w:pPr>
        <w:spacing w:after="0" w:line="240" w:lineRule="auto"/>
        <w:jc w:val="center"/>
        <w:rPr>
          <w:rFonts w:ascii="Arial" w:hAnsi="Arial" w:cs="Arial"/>
          <w:b/>
          <w:sz w:val="20"/>
          <w:szCs w:val="20"/>
        </w:rPr>
      </w:pPr>
      <w:r w:rsidRPr="008D6FF5">
        <w:rPr>
          <w:rFonts w:ascii="Arial" w:hAnsi="Arial" w:cs="Arial"/>
          <w:b/>
          <w:sz w:val="20"/>
          <w:szCs w:val="20"/>
        </w:rPr>
        <w:t>§ 19</w:t>
      </w:r>
    </w:p>
    <w:p w14:paraId="05E668CD" w14:textId="77777777" w:rsidR="008D6FF5" w:rsidRPr="008D6FF5" w:rsidRDefault="008D6FF5" w:rsidP="008D6FF5">
      <w:pPr>
        <w:spacing w:after="0" w:line="240" w:lineRule="auto"/>
        <w:rPr>
          <w:rFonts w:ascii="Arial" w:hAnsi="Arial" w:cs="Arial"/>
          <w:sz w:val="20"/>
          <w:szCs w:val="20"/>
        </w:rPr>
      </w:pPr>
      <w:r w:rsidRPr="008D6FF5">
        <w:rPr>
          <w:rFonts w:ascii="Arial" w:hAnsi="Arial" w:cs="Arial"/>
          <w:sz w:val="20"/>
          <w:szCs w:val="20"/>
        </w:rPr>
        <w:t xml:space="preserve">W sprawach nieuregulowanych niniejszą umową stosuje się przepisy ustawy </w:t>
      </w:r>
      <w:proofErr w:type="spellStart"/>
      <w:r w:rsidRPr="008D6FF5">
        <w:rPr>
          <w:rFonts w:ascii="Arial" w:hAnsi="Arial" w:cs="Arial"/>
          <w:sz w:val="20"/>
          <w:szCs w:val="20"/>
        </w:rPr>
        <w:t>pzp</w:t>
      </w:r>
      <w:proofErr w:type="spellEnd"/>
      <w:r w:rsidRPr="008D6FF5">
        <w:rPr>
          <w:rFonts w:ascii="Arial" w:hAnsi="Arial" w:cs="Arial"/>
          <w:sz w:val="20"/>
          <w:szCs w:val="20"/>
        </w:rPr>
        <w:t xml:space="preserve"> i Kodeksu cywilnego.</w:t>
      </w:r>
    </w:p>
    <w:p w14:paraId="734F4089" w14:textId="77777777" w:rsidR="008D6FF5" w:rsidRPr="008D6FF5" w:rsidRDefault="008D6FF5" w:rsidP="008D6FF5">
      <w:pPr>
        <w:tabs>
          <w:tab w:val="left" w:pos="708"/>
        </w:tabs>
        <w:snapToGrid w:val="0"/>
        <w:spacing w:after="0" w:line="240" w:lineRule="auto"/>
        <w:rPr>
          <w:rFonts w:ascii="Arial" w:hAnsi="Arial" w:cs="Arial"/>
          <w:bCs/>
          <w:sz w:val="20"/>
          <w:szCs w:val="20"/>
        </w:rPr>
      </w:pPr>
    </w:p>
    <w:p w14:paraId="426BAD39" w14:textId="77777777" w:rsidR="008D6FF5" w:rsidRPr="008D6FF5" w:rsidRDefault="008D6FF5" w:rsidP="008D6FF5">
      <w:pPr>
        <w:tabs>
          <w:tab w:val="left" w:pos="708"/>
        </w:tabs>
        <w:snapToGrid w:val="0"/>
        <w:spacing w:after="0" w:line="240" w:lineRule="auto"/>
        <w:jc w:val="center"/>
        <w:rPr>
          <w:rFonts w:ascii="Arial" w:hAnsi="Arial" w:cs="Arial"/>
          <w:b/>
          <w:bCs/>
          <w:sz w:val="20"/>
          <w:szCs w:val="20"/>
        </w:rPr>
      </w:pPr>
      <w:r w:rsidRPr="008D6FF5">
        <w:rPr>
          <w:rFonts w:ascii="Arial" w:hAnsi="Arial" w:cs="Arial"/>
          <w:b/>
          <w:bCs/>
          <w:sz w:val="20"/>
          <w:szCs w:val="20"/>
        </w:rPr>
        <w:t>§ 20</w:t>
      </w:r>
    </w:p>
    <w:p w14:paraId="37E13B73" w14:textId="77777777" w:rsidR="008D6FF5" w:rsidRPr="008D6FF5" w:rsidRDefault="008D6FF5" w:rsidP="008D6FF5">
      <w:pPr>
        <w:spacing w:after="0" w:line="240" w:lineRule="auto"/>
        <w:rPr>
          <w:rFonts w:ascii="Arial" w:hAnsi="Arial" w:cs="Arial"/>
          <w:bCs/>
          <w:sz w:val="20"/>
          <w:szCs w:val="20"/>
        </w:rPr>
      </w:pPr>
      <w:r w:rsidRPr="008D6FF5">
        <w:rPr>
          <w:rFonts w:ascii="Arial" w:hAnsi="Arial" w:cs="Arial"/>
          <w:bCs/>
          <w:sz w:val="20"/>
          <w:szCs w:val="20"/>
        </w:rPr>
        <w:t xml:space="preserve">Wykonawca oświadcza, że: </w:t>
      </w:r>
    </w:p>
    <w:p w14:paraId="56B27927" w14:textId="77777777" w:rsidR="008D6FF5" w:rsidRPr="008D6FF5" w:rsidRDefault="008D6FF5" w:rsidP="003E6E4C">
      <w:pPr>
        <w:widowControl w:val="0"/>
        <w:numPr>
          <w:ilvl w:val="0"/>
          <w:numId w:val="54"/>
        </w:numPr>
        <w:suppressAutoHyphens/>
        <w:autoSpaceDN w:val="0"/>
        <w:adjustRightInd w:val="0"/>
        <w:spacing w:after="0" w:line="240" w:lineRule="auto"/>
        <w:ind w:left="720"/>
        <w:jc w:val="both"/>
        <w:textAlignment w:val="baseline"/>
        <w:rPr>
          <w:rFonts w:ascii="Arial" w:hAnsi="Arial" w:cs="Arial"/>
          <w:bCs/>
          <w:sz w:val="20"/>
          <w:szCs w:val="20"/>
        </w:rPr>
      </w:pPr>
      <w:r w:rsidRPr="008D6FF5">
        <w:rPr>
          <w:rFonts w:ascii="Arial" w:hAnsi="Arial" w:cs="Arial"/>
          <w:bCs/>
          <w:sz w:val="20"/>
          <w:szCs w:val="20"/>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17DEA6DC" w14:textId="77777777" w:rsidR="008D6FF5" w:rsidRPr="008D6FF5" w:rsidRDefault="008D6FF5" w:rsidP="003E6E4C">
      <w:pPr>
        <w:widowControl w:val="0"/>
        <w:numPr>
          <w:ilvl w:val="0"/>
          <w:numId w:val="54"/>
        </w:numPr>
        <w:suppressAutoHyphens/>
        <w:autoSpaceDN w:val="0"/>
        <w:adjustRightInd w:val="0"/>
        <w:spacing w:after="0" w:line="240" w:lineRule="auto"/>
        <w:ind w:left="720"/>
        <w:jc w:val="both"/>
        <w:textAlignment w:val="baseline"/>
        <w:rPr>
          <w:rFonts w:ascii="Arial" w:hAnsi="Arial" w:cs="Arial"/>
          <w:bCs/>
          <w:sz w:val="20"/>
          <w:szCs w:val="20"/>
        </w:rPr>
      </w:pPr>
      <w:r w:rsidRPr="008D6FF5">
        <w:rPr>
          <w:rFonts w:ascii="Arial" w:hAnsi="Arial" w:cs="Arial"/>
          <w:bCs/>
          <w:sz w:val="20"/>
          <w:szCs w:val="20"/>
        </w:rPr>
        <w:t>osoby wymienione w punkcie wyżej podają dane osobowe dobrowolnie i że są one zgodne z prawdą;</w:t>
      </w:r>
    </w:p>
    <w:p w14:paraId="53B409A8" w14:textId="77777777" w:rsidR="008D6FF5" w:rsidRPr="008D6FF5" w:rsidRDefault="008D6FF5" w:rsidP="003E6E4C">
      <w:pPr>
        <w:widowControl w:val="0"/>
        <w:numPr>
          <w:ilvl w:val="0"/>
          <w:numId w:val="54"/>
        </w:numPr>
        <w:suppressAutoHyphens/>
        <w:autoSpaceDN w:val="0"/>
        <w:adjustRightInd w:val="0"/>
        <w:spacing w:after="0" w:line="240" w:lineRule="auto"/>
        <w:ind w:left="720"/>
        <w:jc w:val="both"/>
        <w:textAlignment w:val="baseline"/>
        <w:rPr>
          <w:rFonts w:ascii="Arial" w:hAnsi="Arial" w:cs="Arial"/>
          <w:bCs/>
          <w:sz w:val="20"/>
          <w:szCs w:val="20"/>
        </w:rPr>
      </w:pPr>
      <w:r w:rsidRPr="008D6FF5">
        <w:rPr>
          <w:rFonts w:ascii="Arial" w:hAnsi="Arial" w:cs="Arial"/>
          <w:bCs/>
          <w:sz w:val="20"/>
          <w:szCs w:val="20"/>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3CE353AA" w14:textId="77777777" w:rsidR="008D6FF5" w:rsidRPr="008D6FF5" w:rsidRDefault="008D6FF5" w:rsidP="008D6FF5">
      <w:pPr>
        <w:tabs>
          <w:tab w:val="left" w:pos="708"/>
        </w:tabs>
        <w:snapToGrid w:val="0"/>
        <w:spacing w:after="0" w:line="240" w:lineRule="auto"/>
        <w:jc w:val="center"/>
        <w:rPr>
          <w:rFonts w:ascii="Arial" w:hAnsi="Arial" w:cs="Arial"/>
          <w:b/>
          <w:sz w:val="20"/>
          <w:szCs w:val="20"/>
        </w:rPr>
      </w:pPr>
    </w:p>
    <w:p w14:paraId="780D6E3B" w14:textId="77777777" w:rsidR="008D6FF5" w:rsidRPr="008D6FF5" w:rsidRDefault="008D6FF5" w:rsidP="008D6FF5">
      <w:pPr>
        <w:tabs>
          <w:tab w:val="left" w:pos="708"/>
        </w:tabs>
        <w:snapToGrid w:val="0"/>
        <w:spacing w:after="0" w:line="240" w:lineRule="auto"/>
        <w:jc w:val="center"/>
        <w:rPr>
          <w:rFonts w:ascii="Arial" w:hAnsi="Arial" w:cs="Arial"/>
          <w:b/>
          <w:bCs/>
          <w:sz w:val="20"/>
          <w:szCs w:val="20"/>
        </w:rPr>
      </w:pPr>
      <w:r w:rsidRPr="008D6FF5">
        <w:rPr>
          <w:rFonts w:ascii="Arial" w:hAnsi="Arial" w:cs="Arial"/>
          <w:b/>
          <w:bCs/>
          <w:sz w:val="20"/>
          <w:szCs w:val="20"/>
        </w:rPr>
        <w:t>§ 21</w:t>
      </w:r>
    </w:p>
    <w:p w14:paraId="364AC698" w14:textId="77777777" w:rsidR="008D6FF5" w:rsidRPr="008D6FF5" w:rsidRDefault="008D6FF5" w:rsidP="003E6E4C">
      <w:pPr>
        <w:widowControl w:val="0"/>
        <w:numPr>
          <w:ilvl w:val="0"/>
          <w:numId w:val="55"/>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DB1841E" w14:textId="77777777" w:rsidR="008D6FF5" w:rsidRPr="008D6FF5" w:rsidRDefault="008D6FF5" w:rsidP="003E6E4C">
      <w:pPr>
        <w:widowControl w:val="0"/>
        <w:numPr>
          <w:ilvl w:val="0"/>
          <w:numId w:val="55"/>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Administratorem jest Wójt Gminy Stare Babice, ul. Rynek 32, 05-082 Stare Babice. Kontakt: tel. (22)730-80-88, mail: kancelaria@stare-babice.pl.</w:t>
      </w:r>
    </w:p>
    <w:p w14:paraId="4E265701" w14:textId="77777777" w:rsidR="008D6FF5" w:rsidRPr="008D6FF5" w:rsidRDefault="008D6FF5" w:rsidP="003E6E4C">
      <w:pPr>
        <w:widowControl w:val="0"/>
        <w:numPr>
          <w:ilvl w:val="0"/>
          <w:numId w:val="55"/>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Administrator powołał Inspektora Ochrony Danych, z którym można się skontaktować pod adres email: iod@stare-babice.pl.</w:t>
      </w:r>
    </w:p>
    <w:p w14:paraId="2FE48E9E" w14:textId="77777777" w:rsidR="008D6FF5" w:rsidRPr="008D6FF5" w:rsidRDefault="008D6FF5" w:rsidP="003E6E4C">
      <w:pPr>
        <w:widowControl w:val="0"/>
        <w:numPr>
          <w:ilvl w:val="0"/>
          <w:numId w:val="55"/>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Podstawą przetwarzania danych osobowych jest art. 6 ust.1 lit. b Rozporządzenia RODO tj. w celu realizacji niniejszej umowy.</w:t>
      </w:r>
    </w:p>
    <w:p w14:paraId="6E400149" w14:textId="77777777" w:rsidR="008D6FF5" w:rsidRPr="008D6FF5" w:rsidRDefault="008D6FF5" w:rsidP="003E6E4C">
      <w:pPr>
        <w:widowControl w:val="0"/>
        <w:numPr>
          <w:ilvl w:val="0"/>
          <w:numId w:val="55"/>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Odbiorcami danych osobowych będą organy i instytucje uprawnione do otrzymania danych osobowych na podstawie przepisów prawa.</w:t>
      </w:r>
    </w:p>
    <w:p w14:paraId="287E4F13" w14:textId="77777777" w:rsidR="008D6FF5" w:rsidRPr="008D6FF5" w:rsidRDefault="008D6FF5" w:rsidP="003E6E4C">
      <w:pPr>
        <w:widowControl w:val="0"/>
        <w:numPr>
          <w:ilvl w:val="0"/>
          <w:numId w:val="55"/>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Osoba, której dane osobowe są przetwarzane:</w:t>
      </w:r>
    </w:p>
    <w:p w14:paraId="10AC41A1" w14:textId="77777777" w:rsidR="008D6FF5" w:rsidRPr="008D6FF5" w:rsidRDefault="008D6FF5" w:rsidP="003E6E4C">
      <w:pPr>
        <w:widowControl w:val="0"/>
        <w:numPr>
          <w:ilvl w:val="0"/>
          <w:numId w:val="56"/>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 xml:space="preserve">ma prawo żądać od administratora dostępu do swoich danych osobowych, </w:t>
      </w:r>
      <w:r w:rsidRPr="008D6FF5">
        <w:rPr>
          <w:rFonts w:ascii="Arial" w:hAnsi="Arial" w:cs="Arial"/>
          <w:bCs/>
          <w:sz w:val="20"/>
          <w:szCs w:val="20"/>
        </w:rPr>
        <w:br/>
        <w:t>ich sprostowania, przenoszenia danych oraz ograniczenia przetwarzania;</w:t>
      </w:r>
    </w:p>
    <w:p w14:paraId="3B5E7A08" w14:textId="77777777" w:rsidR="008D6FF5" w:rsidRPr="008D6FF5" w:rsidRDefault="008D6FF5" w:rsidP="003E6E4C">
      <w:pPr>
        <w:widowControl w:val="0"/>
        <w:numPr>
          <w:ilvl w:val="0"/>
          <w:numId w:val="56"/>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ma prawo wniesienia skargi do organu nadzorczego, czyli Prezesa Urzędu Ochrony Danych Osobowych.</w:t>
      </w:r>
    </w:p>
    <w:p w14:paraId="327C55C1" w14:textId="77777777" w:rsidR="008D6FF5" w:rsidRPr="008D6FF5" w:rsidRDefault="008D6FF5" w:rsidP="003E6E4C">
      <w:pPr>
        <w:widowControl w:val="0"/>
        <w:numPr>
          <w:ilvl w:val="0"/>
          <w:numId w:val="55"/>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Dane osobowe będą przechowywane do czasu przedawnienia ewentualnych roszczeń oraz zgodnie z przepisami dotyczącymi archiwizacji dokumentów.</w:t>
      </w:r>
    </w:p>
    <w:p w14:paraId="66F2A693" w14:textId="77777777" w:rsidR="008D6FF5" w:rsidRPr="008D6FF5" w:rsidRDefault="008D6FF5" w:rsidP="003E6E4C">
      <w:pPr>
        <w:widowControl w:val="0"/>
        <w:numPr>
          <w:ilvl w:val="0"/>
          <w:numId w:val="55"/>
        </w:numPr>
        <w:suppressAutoHyphens/>
        <w:adjustRightInd w:val="0"/>
        <w:spacing w:after="0" w:line="240" w:lineRule="auto"/>
        <w:jc w:val="both"/>
        <w:textAlignment w:val="baseline"/>
        <w:rPr>
          <w:rFonts w:ascii="Arial" w:hAnsi="Arial" w:cs="Arial"/>
          <w:bCs/>
          <w:sz w:val="20"/>
          <w:szCs w:val="20"/>
        </w:rPr>
      </w:pPr>
      <w:r w:rsidRPr="008D6FF5">
        <w:rPr>
          <w:rFonts w:ascii="Arial" w:hAnsi="Arial" w:cs="Arial"/>
          <w:bCs/>
          <w:sz w:val="20"/>
          <w:szCs w:val="20"/>
        </w:rPr>
        <w:t>Przy przetwarzaniu danych osobowych Administrator nie stosuje zautomatyzowanego podejmowania decyzji i profilowania.</w:t>
      </w:r>
    </w:p>
    <w:p w14:paraId="05ED50F7" w14:textId="77777777" w:rsidR="008D6FF5" w:rsidRPr="008D6FF5" w:rsidRDefault="008D6FF5" w:rsidP="008D6FF5">
      <w:pPr>
        <w:spacing w:after="0" w:line="240" w:lineRule="auto"/>
        <w:jc w:val="center"/>
        <w:rPr>
          <w:rFonts w:ascii="Arial" w:hAnsi="Arial" w:cs="Arial"/>
          <w:sz w:val="20"/>
          <w:szCs w:val="20"/>
        </w:rPr>
      </w:pPr>
    </w:p>
    <w:p w14:paraId="7C47B4FF" w14:textId="77777777" w:rsidR="008D6FF5" w:rsidRPr="008D6FF5" w:rsidRDefault="008D6FF5" w:rsidP="008D6FF5">
      <w:pPr>
        <w:spacing w:after="0" w:line="240" w:lineRule="auto"/>
        <w:jc w:val="center"/>
        <w:rPr>
          <w:rFonts w:ascii="Arial" w:hAnsi="Arial" w:cs="Arial"/>
          <w:b/>
          <w:sz w:val="20"/>
          <w:szCs w:val="20"/>
        </w:rPr>
      </w:pPr>
      <w:r w:rsidRPr="008D6FF5">
        <w:rPr>
          <w:rFonts w:ascii="Arial" w:hAnsi="Arial" w:cs="Arial"/>
          <w:b/>
          <w:sz w:val="20"/>
          <w:szCs w:val="20"/>
        </w:rPr>
        <w:t>§ 22</w:t>
      </w:r>
    </w:p>
    <w:p w14:paraId="552B2582" w14:textId="77777777" w:rsidR="00FC4BFF" w:rsidRDefault="008D6FF5" w:rsidP="00FC4BFF">
      <w:pPr>
        <w:spacing w:after="0" w:line="240" w:lineRule="auto"/>
        <w:rPr>
          <w:rFonts w:ascii="Arial" w:hAnsi="Arial" w:cs="Arial"/>
          <w:b/>
          <w:sz w:val="20"/>
          <w:szCs w:val="20"/>
        </w:rPr>
      </w:pPr>
      <w:r w:rsidRPr="008D6FF5">
        <w:rPr>
          <w:rFonts w:ascii="Arial" w:hAnsi="Arial" w:cs="Arial"/>
          <w:sz w:val="20"/>
          <w:szCs w:val="20"/>
        </w:rPr>
        <w:t xml:space="preserve">Bez pisemnej zgody Zamawiającego Wykonawca nie ma prawa przelewu wierzytelności wynikających </w:t>
      </w:r>
    </w:p>
    <w:p w14:paraId="65F78D5A" w14:textId="734AC3AA" w:rsidR="008D6FF5" w:rsidRPr="008D6FF5" w:rsidRDefault="008D6FF5" w:rsidP="008D6FF5">
      <w:pPr>
        <w:spacing w:after="0" w:line="240" w:lineRule="auto"/>
        <w:rPr>
          <w:rFonts w:ascii="Arial" w:hAnsi="Arial" w:cs="Arial"/>
          <w:sz w:val="20"/>
          <w:szCs w:val="20"/>
        </w:rPr>
      </w:pPr>
      <w:r w:rsidRPr="008D6FF5">
        <w:rPr>
          <w:rFonts w:ascii="Arial" w:hAnsi="Arial" w:cs="Arial"/>
          <w:sz w:val="20"/>
          <w:szCs w:val="20"/>
        </w:rPr>
        <w:t>z niniejszej umowy na osobę trzecią.</w:t>
      </w:r>
    </w:p>
    <w:p w14:paraId="64F69321" w14:textId="77777777" w:rsidR="008D6FF5" w:rsidRPr="008D6FF5" w:rsidRDefault="008D6FF5" w:rsidP="008D6FF5">
      <w:pPr>
        <w:spacing w:after="0" w:line="240" w:lineRule="auto"/>
        <w:rPr>
          <w:rFonts w:ascii="Arial" w:hAnsi="Arial" w:cs="Arial"/>
          <w:sz w:val="20"/>
          <w:szCs w:val="20"/>
        </w:rPr>
      </w:pPr>
    </w:p>
    <w:p w14:paraId="6277463B" w14:textId="77777777" w:rsidR="008D6FF5" w:rsidRPr="008D6FF5" w:rsidRDefault="008D6FF5" w:rsidP="008D6FF5">
      <w:pPr>
        <w:spacing w:after="0" w:line="240" w:lineRule="auto"/>
        <w:jc w:val="center"/>
        <w:rPr>
          <w:rFonts w:ascii="Arial" w:hAnsi="Arial" w:cs="Arial"/>
          <w:b/>
          <w:sz w:val="20"/>
          <w:szCs w:val="20"/>
        </w:rPr>
      </w:pPr>
      <w:r w:rsidRPr="008D6FF5">
        <w:rPr>
          <w:rFonts w:ascii="Arial" w:hAnsi="Arial" w:cs="Arial"/>
          <w:b/>
          <w:sz w:val="20"/>
          <w:szCs w:val="20"/>
        </w:rPr>
        <w:t>§ 23</w:t>
      </w:r>
    </w:p>
    <w:p w14:paraId="14CE3F32" w14:textId="3A13ECFA" w:rsidR="008D6FF5" w:rsidRPr="008D6FF5" w:rsidRDefault="008D6FF5" w:rsidP="00FC4BFF">
      <w:pPr>
        <w:tabs>
          <w:tab w:val="left" w:pos="708"/>
        </w:tabs>
        <w:snapToGrid w:val="0"/>
        <w:spacing w:after="0" w:line="240" w:lineRule="auto"/>
        <w:jc w:val="both"/>
        <w:rPr>
          <w:rFonts w:ascii="Arial" w:hAnsi="Arial" w:cs="Arial"/>
          <w:sz w:val="20"/>
          <w:szCs w:val="20"/>
        </w:rPr>
      </w:pPr>
      <w:r w:rsidRPr="008D6FF5">
        <w:rPr>
          <w:rFonts w:ascii="Arial" w:hAnsi="Arial" w:cs="Arial"/>
          <w:sz w:val="20"/>
          <w:szCs w:val="20"/>
        </w:rPr>
        <w:t>Umowę sporządzono w 3 egzemplarzach, 2 egzemplarze dla Zamawiającego i 1 egzemplarz</w:t>
      </w:r>
      <w:r w:rsidR="00FC4BFF">
        <w:rPr>
          <w:rFonts w:ascii="Arial" w:hAnsi="Arial" w:cs="Arial"/>
          <w:sz w:val="20"/>
          <w:szCs w:val="20"/>
        </w:rPr>
        <w:t xml:space="preserve"> </w:t>
      </w:r>
      <w:r w:rsidRPr="008D6FF5">
        <w:rPr>
          <w:rFonts w:ascii="Arial" w:hAnsi="Arial" w:cs="Arial"/>
          <w:sz w:val="20"/>
          <w:szCs w:val="20"/>
        </w:rPr>
        <w:t>dla Wykonawcy.</w:t>
      </w:r>
    </w:p>
    <w:p w14:paraId="475B1B02" w14:textId="77777777" w:rsidR="008D6FF5" w:rsidRPr="008D6FF5" w:rsidRDefault="008D6FF5" w:rsidP="008D6FF5">
      <w:pPr>
        <w:spacing w:after="0" w:line="240" w:lineRule="auto"/>
        <w:jc w:val="center"/>
        <w:rPr>
          <w:rFonts w:ascii="Arial" w:hAnsi="Arial" w:cs="Arial"/>
          <w:sz w:val="20"/>
          <w:szCs w:val="20"/>
        </w:rPr>
      </w:pPr>
    </w:p>
    <w:p w14:paraId="0D27FE43" w14:textId="77777777" w:rsidR="008D6FF5" w:rsidRDefault="008D6FF5" w:rsidP="008D6FF5">
      <w:pPr>
        <w:tabs>
          <w:tab w:val="left" w:pos="708"/>
        </w:tabs>
        <w:snapToGrid w:val="0"/>
        <w:spacing w:after="0" w:line="240" w:lineRule="auto"/>
        <w:ind w:left="360"/>
        <w:jc w:val="center"/>
        <w:rPr>
          <w:rFonts w:ascii="Arial" w:hAnsi="Arial" w:cs="Arial"/>
          <w:sz w:val="20"/>
          <w:szCs w:val="20"/>
        </w:rPr>
      </w:pPr>
    </w:p>
    <w:p w14:paraId="52889426" w14:textId="77777777" w:rsidR="00FC4BFF" w:rsidRDefault="00FC4BFF" w:rsidP="008D6FF5">
      <w:pPr>
        <w:tabs>
          <w:tab w:val="left" w:pos="708"/>
        </w:tabs>
        <w:snapToGrid w:val="0"/>
        <w:spacing w:after="0" w:line="240" w:lineRule="auto"/>
        <w:ind w:left="360"/>
        <w:jc w:val="center"/>
        <w:rPr>
          <w:rFonts w:ascii="Arial" w:hAnsi="Arial" w:cs="Arial"/>
          <w:sz w:val="20"/>
          <w:szCs w:val="20"/>
        </w:rPr>
      </w:pPr>
    </w:p>
    <w:p w14:paraId="40A25780" w14:textId="77777777" w:rsidR="00FC4BFF" w:rsidRPr="008D6FF5" w:rsidRDefault="00FC4BFF" w:rsidP="008D6FF5">
      <w:pPr>
        <w:tabs>
          <w:tab w:val="left" w:pos="708"/>
        </w:tabs>
        <w:snapToGrid w:val="0"/>
        <w:spacing w:after="0" w:line="240" w:lineRule="auto"/>
        <w:ind w:left="360"/>
        <w:jc w:val="center"/>
        <w:rPr>
          <w:rFonts w:ascii="Arial" w:hAnsi="Arial" w:cs="Arial"/>
          <w:sz w:val="20"/>
          <w:szCs w:val="20"/>
        </w:rPr>
      </w:pPr>
    </w:p>
    <w:p w14:paraId="5251FE58" w14:textId="77777777" w:rsidR="008D6FF5" w:rsidRPr="008D6FF5" w:rsidRDefault="008D6FF5" w:rsidP="008D6FF5">
      <w:pPr>
        <w:rPr>
          <w:rFonts w:ascii="Arial" w:hAnsi="Arial" w:cs="Arial"/>
          <w:sz w:val="20"/>
          <w:szCs w:val="20"/>
        </w:rPr>
      </w:pPr>
      <w:r w:rsidRPr="008D6FF5">
        <w:rPr>
          <w:rFonts w:ascii="Arial" w:hAnsi="Arial" w:cs="Arial"/>
          <w:sz w:val="20"/>
          <w:szCs w:val="20"/>
        </w:rPr>
        <w:t xml:space="preserve">           ZAMAWIAJĄCY</w:t>
      </w:r>
      <w:r w:rsidRPr="008D6FF5">
        <w:rPr>
          <w:rFonts w:ascii="Arial" w:hAnsi="Arial" w:cs="Arial"/>
          <w:sz w:val="20"/>
          <w:szCs w:val="20"/>
        </w:rPr>
        <w:tab/>
      </w:r>
      <w:r w:rsidRPr="008D6FF5">
        <w:rPr>
          <w:rFonts w:ascii="Arial" w:hAnsi="Arial" w:cs="Arial"/>
          <w:sz w:val="20"/>
          <w:szCs w:val="20"/>
        </w:rPr>
        <w:tab/>
      </w:r>
      <w:r w:rsidRPr="008D6FF5">
        <w:rPr>
          <w:rFonts w:ascii="Arial" w:hAnsi="Arial" w:cs="Arial"/>
          <w:sz w:val="20"/>
          <w:szCs w:val="20"/>
        </w:rPr>
        <w:tab/>
      </w:r>
      <w:r w:rsidRPr="008D6FF5">
        <w:rPr>
          <w:rFonts w:ascii="Arial" w:hAnsi="Arial" w:cs="Arial"/>
          <w:sz w:val="20"/>
          <w:szCs w:val="20"/>
        </w:rPr>
        <w:tab/>
      </w:r>
      <w:r w:rsidRPr="008D6FF5">
        <w:rPr>
          <w:rFonts w:ascii="Arial" w:hAnsi="Arial" w:cs="Arial"/>
          <w:sz w:val="20"/>
          <w:szCs w:val="20"/>
        </w:rPr>
        <w:tab/>
      </w:r>
      <w:r w:rsidRPr="008D6FF5">
        <w:rPr>
          <w:rFonts w:ascii="Arial" w:hAnsi="Arial" w:cs="Arial"/>
          <w:sz w:val="20"/>
          <w:szCs w:val="20"/>
        </w:rPr>
        <w:tab/>
      </w:r>
      <w:r w:rsidRPr="008D6FF5">
        <w:rPr>
          <w:rFonts w:ascii="Arial" w:hAnsi="Arial" w:cs="Arial"/>
          <w:sz w:val="20"/>
          <w:szCs w:val="20"/>
        </w:rPr>
        <w:tab/>
      </w:r>
      <w:r w:rsidRPr="008D6FF5">
        <w:rPr>
          <w:rFonts w:ascii="Arial" w:hAnsi="Arial" w:cs="Arial"/>
          <w:sz w:val="20"/>
          <w:szCs w:val="20"/>
        </w:rPr>
        <w:tab/>
        <w:t>WYKONAWCA</w:t>
      </w:r>
    </w:p>
    <w:p w14:paraId="4653B34E" w14:textId="77777777" w:rsidR="005E7102" w:rsidRPr="00EE34D6" w:rsidRDefault="005E7102" w:rsidP="008D6FF5">
      <w:pPr>
        <w:widowControl w:val="0"/>
        <w:spacing w:after="0" w:line="240" w:lineRule="auto"/>
        <w:ind w:left="360"/>
        <w:jc w:val="both"/>
        <w:rPr>
          <w:rFonts w:ascii="Arial" w:eastAsia="Arial" w:hAnsi="Arial" w:cs="Arial"/>
          <w:b/>
          <w:sz w:val="20"/>
          <w:szCs w:val="20"/>
        </w:rPr>
      </w:pPr>
    </w:p>
    <w:sectPr w:rsidR="005E7102" w:rsidRPr="00EE34D6" w:rsidSect="00EE34D6">
      <w:headerReference w:type="default" r:id="rId10"/>
      <w:footerReference w:type="defaul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99E06" w14:textId="77777777" w:rsidR="008D6FF5" w:rsidRDefault="008D6FF5" w:rsidP="008D6FF5">
      <w:pPr>
        <w:spacing w:after="0" w:line="240" w:lineRule="auto"/>
      </w:pPr>
      <w:r>
        <w:separator/>
      </w:r>
    </w:p>
  </w:endnote>
  <w:endnote w:type="continuationSeparator" w:id="0">
    <w:p w14:paraId="314B3B19" w14:textId="77777777" w:rsidR="008D6FF5" w:rsidRDefault="008D6FF5" w:rsidP="008D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16AF8" w14:textId="59F0174D" w:rsidR="008D6FF5" w:rsidRPr="008F6D20" w:rsidRDefault="008D6FF5" w:rsidP="008D6FF5">
    <w:pPr>
      <w:pStyle w:val="Stopka"/>
      <w:pBdr>
        <w:top w:val="thinThickSmallGap" w:sz="24" w:space="1" w:color="622423"/>
      </w:pBdr>
      <w:tabs>
        <w:tab w:val="clear" w:pos="9072"/>
        <w:tab w:val="right" w:pos="9073"/>
      </w:tabs>
      <w:rPr>
        <w:rFonts w:ascii="Arial" w:hAnsi="Arial" w:cs="Arial"/>
        <w:bCs/>
        <w:i/>
        <w:iCs/>
        <w:sz w:val="16"/>
        <w:szCs w:val="16"/>
      </w:rPr>
    </w:pPr>
    <w:r w:rsidRPr="008F6D20">
      <w:rPr>
        <w:rFonts w:ascii="Arial" w:hAnsi="Arial" w:cs="Arial"/>
        <w:bCs/>
        <w:i/>
        <w:iCs/>
        <w:sz w:val="16"/>
        <w:szCs w:val="16"/>
      </w:rPr>
      <w:t xml:space="preserve">Budowa </w:t>
    </w:r>
    <w:r>
      <w:rPr>
        <w:rFonts w:ascii="Arial" w:hAnsi="Arial" w:cs="Arial"/>
        <w:bCs/>
        <w:i/>
        <w:iCs/>
        <w:sz w:val="16"/>
        <w:szCs w:val="16"/>
      </w:rPr>
      <w:t xml:space="preserve">przepustu na rowie Z-7 na ul. </w:t>
    </w:r>
    <w:proofErr w:type="spellStart"/>
    <w:r>
      <w:rPr>
        <w:rFonts w:ascii="Arial" w:hAnsi="Arial" w:cs="Arial"/>
        <w:bCs/>
        <w:i/>
        <w:iCs/>
        <w:sz w:val="16"/>
        <w:szCs w:val="16"/>
      </w:rPr>
      <w:t>Pustoła</w:t>
    </w:r>
    <w:proofErr w:type="spellEnd"/>
    <w:r>
      <w:rPr>
        <w:rFonts w:ascii="Arial" w:hAnsi="Arial" w:cs="Arial"/>
        <w:bCs/>
        <w:i/>
        <w:iCs/>
        <w:sz w:val="16"/>
        <w:szCs w:val="16"/>
      </w:rPr>
      <w:t xml:space="preserve"> w m. m. Zielonki Wieś</w:t>
    </w:r>
    <w:r w:rsidRPr="008F6D20">
      <w:rPr>
        <w:rFonts w:ascii="Arial" w:hAnsi="Arial" w:cs="Arial"/>
        <w:bCs/>
        <w:i/>
        <w:iCs/>
        <w:sz w:val="16"/>
        <w:szCs w:val="16"/>
      </w:rPr>
      <w:tab/>
      <w:t xml:space="preserve">Strona </w:t>
    </w:r>
    <w:r w:rsidRPr="008F6D20">
      <w:rPr>
        <w:rFonts w:ascii="Arial" w:hAnsi="Arial" w:cs="Arial"/>
        <w:bCs/>
        <w:i/>
        <w:iCs/>
        <w:sz w:val="16"/>
        <w:szCs w:val="16"/>
      </w:rPr>
      <w:fldChar w:fldCharType="begin"/>
    </w:r>
    <w:r w:rsidRPr="008F6D20">
      <w:rPr>
        <w:rFonts w:ascii="Arial" w:hAnsi="Arial" w:cs="Arial"/>
        <w:bCs/>
        <w:i/>
        <w:iCs/>
        <w:sz w:val="16"/>
        <w:szCs w:val="16"/>
      </w:rPr>
      <w:instrText xml:space="preserve"> PAGE   \* MERGEFORMAT </w:instrText>
    </w:r>
    <w:r w:rsidRPr="008F6D20">
      <w:rPr>
        <w:rFonts w:ascii="Arial" w:hAnsi="Arial" w:cs="Arial"/>
        <w:bCs/>
        <w:i/>
        <w:iCs/>
        <w:sz w:val="16"/>
        <w:szCs w:val="16"/>
      </w:rPr>
      <w:fldChar w:fldCharType="separate"/>
    </w:r>
    <w:r w:rsidR="006F49E1">
      <w:rPr>
        <w:rFonts w:ascii="Arial" w:hAnsi="Arial" w:cs="Arial"/>
        <w:bCs/>
        <w:i/>
        <w:iCs/>
        <w:noProof/>
        <w:sz w:val="16"/>
        <w:szCs w:val="16"/>
      </w:rPr>
      <w:t>16</w:t>
    </w:r>
    <w:r w:rsidRPr="008F6D20">
      <w:rPr>
        <w:rFonts w:ascii="Arial" w:hAnsi="Arial" w:cs="Arial"/>
        <w:bCs/>
        <w:i/>
        <w:iCs/>
        <w:sz w:val="16"/>
        <w:szCs w:val="16"/>
      </w:rPr>
      <w:fldChar w:fldCharType="end"/>
    </w:r>
  </w:p>
  <w:p w14:paraId="3D49F4A2" w14:textId="77777777" w:rsidR="008D6FF5" w:rsidRDefault="008D6F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9F01C" w14:textId="77777777" w:rsidR="008D6FF5" w:rsidRDefault="008D6FF5" w:rsidP="008D6FF5">
      <w:pPr>
        <w:spacing w:after="0" w:line="240" w:lineRule="auto"/>
      </w:pPr>
      <w:r>
        <w:separator/>
      </w:r>
    </w:p>
  </w:footnote>
  <w:footnote w:type="continuationSeparator" w:id="0">
    <w:p w14:paraId="072A3293" w14:textId="77777777" w:rsidR="008D6FF5" w:rsidRDefault="008D6FF5" w:rsidP="008D6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B8B22" w14:textId="77777777" w:rsidR="008D6FF5" w:rsidRPr="008F6D20" w:rsidRDefault="008D6FF5" w:rsidP="008D6FF5">
    <w:pPr>
      <w:pStyle w:val="Nagwek"/>
      <w:pBdr>
        <w:bottom w:val="double" w:sz="16" w:space="1" w:color="800000"/>
      </w:pBdr>
      <w:jc w:val="center"/>
      <w:rPr>
        <w:rFonts w:ascii="Arial" w:hAnsi="Arial" w:cs="Arial"/>
        <w:i/>
        <w:sz w:val="18"/>
        <w:szCs w:val="18"/>
      </w:rPr>
    </w:pPr>
    <w:r w:rsidRPr="008F6D20">
      <w:rPr>
        <w:rFonts w:ascii="Arial" w:hAnsi="Arial" w:cs="Arial"/>
        <w:i/>
        <w:noProof/>
        <w:sz w:val="18"/>
        <w:szCs w:val="18"/>
      </w:rPr>
      <w:t>Umowa</w:t>
    </w:r>
  </w:p>
  <w:p w14:paraId="7EF07E52" w14:textId="77777777" w:rsidR="008D6FF5" w:rsidRDefault="008D6F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E59F8"/>
    <w:multiLevelType w:val="hybridMultilevel"/>
    <w:tmpl w:val="E7FA0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D236F"/>
    <w:multiLevelType w:val="multilevel"/>
    <w:tmpl w:val="F2C4E9E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C5820"/>
    <w:multiLevelType w:val="hybridMultilevel"/>
    <w:tmpl w:val="9C9A51D0"/>
    <w:lvl w:ilvl="0" w:tplc="5536765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8FF5584"/>
    <w:multiLevelType w:val="hybridMultilevel"/>
    <w:tmpl w:val="C6E61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A2D006E"/>
    <w:multiLevelType w:val="hybridMultilevel"/>
    <w:tmpl w:val="664C0C9C"/>
    <w:lvl w:ilvl="0" w:tplc="A5FC3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20C4C"/>
    <w:multiLevelType w:val="hybridMultilevel"/>
    <w:tmpl w:val="E75E806C"/>
    <w:lvl w:ilvl="0" w:tplc="E36C58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9773C7"/>
    <w:multiLevelType w:val="hybridMultilevel"/>
    <w:tmpl w:val="F1D41A3A"/>
    <w:lvl w:ilvl="0" w:tplc="0415000F">
      <w:start w:val="1"/>
      <w:numFmt w:val="decimal"/>
      <w:lvlText w:val="%1."/>
      <w:lvlJc w:val="left"/>
      <w:pPr>
        <w:tabs>
          <w:tab w:val="num" w:pos="360"/>
        </w:tabs>
        <w:ind w:left="360" w:hanging="360"/>
      </w:pPr>
    </w:lvl>
    <w:lvl w:ilvl="1" w:tplc="A498F90A">
      <w:start w:val="1"/>
      <w:numFmt w:val="lowerLetter"/>
      <w:lvlText w:val="%2)"/>
      <w:lvlJc w:val="left"/>
      <w:pPr>
        <w:tabs>
          <w:tab w:val="num" w:pos="1080"/>
        </w:tabs>
        <w:ind w:left="1080" w:hanging="360"/>
      </w:pPr>
      <w:rPr>
        <w:rFonts w:hint="default"/>
        <w:b w:val="0"/>
        <w:bCs w:val="0"/>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981F80"/>
    <w:multiLevelType w:val="hybridMultilevel"/>
    <w:tmpl w:val="647084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948AA"/>
    <w:multiLevelType w:val="hybridMultilevel"/>
    <w:tmpl w:val="93521BCA"/>
    <w:lvl w:ilvl="0" w:tplc="91B2C8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E6367E"/>
    <w:multiLevelType w:val="hybridMultilevel"/>
    <w:tmpl w:val="8990C0F8"/>
    <w:lvl w:ilvl="0" w:tplc="7F8EEBD0">
      <w:start w:val="1"/>
      <w:numFmt w:val="decimal"/>
      <w:lvlText w:val="%1."/>
      <w:lvlJc w:val="left"/>
      <w:pPr>
        <w:ind w:left="360" w:hanging="360"/>
      </w:pPr>
      <w:rPr>
        <w:rFonts w:cs="Times New Roman" w:hint="default"/>
        <w:b w:val="0"/>
        <w:bCs/>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116734F"/>
    <w:multiLevelType w:val="hybridMultilevel"/>
    <w:tmpl w:val="96629A8C"/>
    <w:lvl w:ilvl="0" w:tplc="30C20E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50563D5"/>
    <w:multiLevelType w:val="hybridMultilevel"/>
    <w:tmpl w:val="B4ACCFCC"/>
    <w:lvl w:ilvl="0" w:tplc="655AAB4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55C6F33"/>
    <w:multiLevelType w:val="hybridMultilevel"/>
    <w:tmpl w:val="8320E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3B4E7E"/>
    <w:multiLevelType w:val="multilevel"/>
    <w:tmpl w:val="2C6A629E"/>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3C007B55"/>
    <w:multiLevelType w:val="hybridMultilevel"/>
    <w:tmpl w:val="09F2E9BA"/>
    <w:lvl w:ilvl="0" w:tplc="3984EC0C">
      <w:start w:val="1"/>
      <w:numFmt w:val="decimal"/>
      <w:lvlText w:val="%1."/>
      <w:lvlJc w:val="left"/>
      <w:pPr>
        <w:tabs>
          <w:tab w:val="num" w:pos="360"/>
        </w:tabs>
        <w:ind w:left="36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730B00"/>
    <w:multiLevelType w:val="hybridMultilevel"/>
    <w:tmpl w:val="ABA09E0A"/>
    <w:lvl w:ilvl="0" w:tplc="5E72C1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CF5B9A"/>
    <w:multiLevelType w:val="hybridMultilevel"/>
    <w:tmpl w:val="EB52374C"/>
    <w:lvl w:ilvl="0" w:tplc="CDDA9E9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A0561DE"/>
    <w:multiLevelType w:val="hybridMultilevel"/>
    <w:tmpl w:val="4EAC7E54"/>
    <w:lvl w:ilvl="0" w:tplc="2AD224C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832D96"/>
    <w:multiLevelType w:val="hybridMultilevel"/>
    <w:tmpl w:val="FBDEFAF8"/>
    <w:lvl w:ilvl="0" w:tplc="A1525E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7CB3F8B"/>
    <w:multiLevelType w:val="hybridMultilevel"/>
    <w:tmpl w:val="187A4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050D86"/>
    <w:multiLevelType w:val="multilevel"/>
    <w:tmpl w:val="6BCCD052"/>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B36C01"/>
    <w:multiLevelType w:val="hybridMultilevel"/>
    <w:tmpl w:val="6B3071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DF4FC7"/>
    <w:multiLevelType w:val="hybridMultilevel"/>
    <w:tmpl w:val="326A8F8E"/>
    <w:lvl w:ilvl="0" w:tplc="04150011">
      <w:start w:val="1"/>
      <w:numFmt w:val="decimal"/>
      <w:lvlText w:val="%1)"/>
      <w:lvlJc w:val="left"/>
      <w:pPr>
        <w:ind w:left="107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DCA6158"/>
    <w:multiLevelType w:val="hybridMultilevel"/>
    <w:tmpl w:val="37F40EBA"/>
    <w:lvl w:ilvl="0" w:tplc="1F0A142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61EE255A"/>
    <w:multiLevelType w:val="multilevel"/>
    <w:tmpl w:val="99724A16"/>
    <w:lvl w:ilvl="0">
      <w:start w:val="1"/>
      <w:numFmt w:val="decimal"/>
      <w:lvlText w:val="%1."/>
      <w:lvlJc w:val="left"/>
      <w:rPr>
        <w:rFonts w:ascii="Arial" w:eastAsia="Arial" w:hAnsi="Arial" w:cs="Arial"/>
        <w:strike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FD7D5D"/>
    <w:multiLevelType w:val="hybridMultilevel"/>
    <w:tmpl w:val="AC68B584"/>
    <w:lvl w:ilvl="0" w:tplc="086EAC8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58F5EFD"/>
    <w:multiLevelType w:val="multilevel"/>
    <w:tmpl w:val="D53E45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9274B2A"/>
    <w:multiLevelType w:val="hybridMultilevel"/>
    <w:tmpl w:val="46628212"/>
    <w:lvl w:ilvl="0" w:tplc="7FCC405E">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E271DC7"/>
    <w:multiLevelType w:val="hybridMultilevel"/>
    <w:tmpl w:val="6504D49C"/>
    <w:lvl w:ilvl="0" w:tplc="1FC65B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F9C009B"/>
    <w:multiLevelType w:val="hybridMultilevel"/>
    <w:tmpl w:val="9522BD74"/>
    <w:lvl w:ilvl="0" w:tplc="33546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307201D"/>
    <w:multiLevelType w:val="hybridMultilevel"/>
    <w:tmpl w:val="36584C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CE515D"/>
    <w:multiLevelType w:val="hybridMultilevel"/>
    <w:tmpl w:val="D03E884E"/>
    <w:lvl w:ilvl="0" w:tplc="61B0283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AF00B5"/>
    <w:multiLevelType w:val="multilevel"/>
    <w:tmpl w:val="AFC6B400"/>
    <w:styleLink w:val="Biecalista1"/>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5"/>
  </w:num>
  <w:num w:numId="2">
    <w:abstractNumId w:val="20"/>
  </w:num>
  <w:num w:numId="3">
    <w:abstractNumId w:val="42"/>
  </w:num>
  <w:num w:numId="4">
    <w:abstractNumId w:val="2"/>
  </w:num>
  <w:num w:numId="5">
    <w:abstractNumId w:val="4"/>
  </w:num>
  <w:num w:numId="6">
    <w:abstractNumId w:val="16"/>
  </w:num>
  <w:num w:numId="7">
    <w:abstractNumId w:val="10"/>
  </w:num>
  <w:num w:numId="8">
    <w:abstractNumId w:val="54"/>
  </w:num>
  <w:num w:numId="9">
    <w:abstractNumId w:val="13"/>
  </w:num>
  <w:num w:numId="10">
    <w:abstractNumId w:val="49"/>
  </w:num>
  <w:num w:numId="11">
    <w:abstractNumId w:val="27"/>
  </w:num>
  <w:num w:numId="12">
    <w:abstractNumId w:val="11"/>
  </w:num>
  <w:num w:numId="13">
    <w:abstractNumId w:val="41"/>
  </w:num>
  <w:num w:numId="14">
    <w:abstractNumId w:val="30"/>
  </w:num>
  <w:num w:numId="15">
    <w:abstractNumId w:val="33"/>
  </w:num>
  <w:num w:numId="16">
    <w:abstractNumId w:val="3"/>
  </w:num>
  <w:num w:numId="17">
    <w:abstractNumId w:val="43"/>
  </w:num>
  <w:num w:numId="18">
    <w:abstractNumId w:val="8"/>
  </w:num>
  <w:num w:numId="19">
    <w:abstractNumId w:val="52"/>
  </w:num>
  <w:num w:numId="20">
    <w:abstractNumId w:val="48"/>
  </w:num>
  <w:num w:numId="21">
    <w:abstractNumId w:val="36"/>
  </w:num>
  <w:num w:numId="22">
    <w:abstractNumId w:val="1"/>
  </w:num>
  <w:num w:numId="23">
    <w:abstractNumId w:val="6"/>
  </w:num>
  <w:num w:numId="24">
    <w:abstractNumId w:val="51"/>
  </w:num>
  <w:num w:numId="25">
    <w:abstractNumId w:val="34"/>
  </w:num>
  <w:num w:numId="26">
    <w:abstractNumId w:val="31"/>
  </w:num>
  <w:num w:numId="27">
    <w:abstractNumId w:val="40"/>
  </w:num>
  <w:num w:numId="28">
    <w:abstractNumId w:val="22"/>
  </w:num>
  <w:num w:numId="29">
    <w:abstractNumId w:val="18"/>
  </w:num>
  <w:num w:numId="30">
    <w:abstractNumId w:val="55"/>
  </w:num>
  <w:num w:numId="31">
    <w:abstractNumId w:val="24"/>
  </w:num>
  <w:num w:numId="32">
    <w:abstractNumId w:val="45"/>
  </w:num>
  <w:num w:numId="33">
    <w:abstractNumId w:val="17"/>
  </w:num>
  <w:num w:numId="34">
    <w:abstractNumId w:val="38"/>
  </w:num>
  <w:num w:numId="35">
    <w:abstractNumId w:val="50"/>
  </w:num>
  <w:num w:numId="36">
    <w:abstractNumId w:val="25"/>
  </w:num>
  <w:num w:numId="37">
    <w:abstractNumId w:val="39"/>
  </w:num>
  <w:num w:numId="38">
    <w:abstractNumId w:val="46"/>
  </w:num>
  <w:num w:numId="39">
    <w:abstractNumId w:val="14"/>
  </w:num>
  <w:num w:numId="40">
    <w:abstractNumId w:val="12"/>
  </w:num>
  <w:num w:numId="41">
    <w:abstractNumId w:val="15"/>
  </w:num>
  <w:num w:numId="42">
    <w:abstractNumId w:val="9"/>
  </w:num>
  <w:num w:numId="43">
    <w:abstractNumId w:val="26"/>
  </w:num>
  <w:num w:numId="44">
    <w:abstractNumId w:val="29"/>
  </w:num>
  <w:num w:numId="45">
    <w:abstractNumId w:val="19"/>
  </w:num>
  <w:num w:numId="46">
    <w:abstractNumId w:val="7"/>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32"/>
  </w:num>
  <w:num w:numId="50">
    <w:abstractNumId w:val="53"/>
  </w:num>
  <w:num w:numId="51">
    <w:abstractNumId w:val="23"/>
  </w:num>
  <w:num w:numId="52">
    <w:abstractNumId w:val="28"/>
  </w:num>
  <w:num w:numId="53">
    <w:abstractNumId w:val="0"/>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56"/>
  </w:num>
  <w:num w:numId="57">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02"/>
    <w:rsid w:val="0000793A"/>
    <w:rsid w:val="000138C0"/>
    <w:rsid w:val="00073E97"/>
    <w:rsid w:val="000C1BCE"/>
    <w:rsid w:val="000C74D3"/>
    <w:rsid w:val="001045D6"/>
    <w:rsid w:val="001120D7"/>
    <w:rsid w:val="001867BE"/>
    <w:rsid w:val="001A1CC6"/>
    <w:rsid w:val="001C7B09"/>
    <w:rsid w:val="00232AE9"/>
    <w:rsid w:val="002B0FD0"/>
    <w:rsid w:val="002F7762"/>
    <w:rsid w:val="003955A2"/>
    <w:rsid w:val="003C6DC3"/>
    <w:rsid w:val="003E6E4C"/>
    <w:rsid w:val="004D5816"/>
    <w:rsid w:val="005E7102"/>
    <w:rsid w:val="0061346B"/>
    <w:rsid w:val="00644B03"/>
    <w:rsid w:val="00671666"/>
    <w:rsid w:val="006863F3"/>
    <w:rsid w:val="00691203"/>
    <w:rsid w:val="006A71E5"/>
    <w:rsid w:val="006C4E43"/>
    <w:rsid w:val="006F4874"/>
    <w:rsid w:val="006F49E1"/>
    <w:rsid w:val="0071658A"/>
    <w:rsid w:val="007D1E6E"/>
    <w:rsid w:val="00832857"/>
    <w:rsid w:val="008D6FF5"/>
    <w:rsid w:val="008E3042"/>
    <w:rsid w:val="009A2319"/>
    <w:rsid w:val="009A5CFF"/>
    <w:rsid w:val="009C18B5"/>
    <w:rsid w:val="009F741C"/>
    <w:rsid w:val="009F75D0"/>
    <w:rsid w:val="00A13A1B"/>
    <w:rsid w:val="00A64A45"/>
    <w:rsid w:val="00AB0CED"/>
    <w:rsid w:val="00B079A5"/>
    <w:rsid w:val="00B51F93"/>
    <w:rsid w:val="00B77EEC"/>
    <w:rsid w:val="00C06D36"/>
    <w:rsid w:val="00C1120F"/>
    <w:rsid w:val="00C56B49"/>
    <w:rsid w:val="00C66CBD"/>
    <w:rsid w:val="00C73F1B"/>
    <w:rsid w:val="00C77C10"/>
    <w:rsid w:val="00CD34EF"/>
    <w:rsid w:val="00D30B5D"/>
    <w:rsid w:val="00D66C18"/>
    <w:rsid w:val="00D81F58"/>
    <w:rsid w:val="00D95975"/>
    <w:rsid w:val="00E4362B"/>
    <w:rsid w:val="00E804F0"/>
    <w:rsid w:val="00E8425A"/>
    <w:rsid w:val="00EC2A55"/>
    <w:rsid w:val="00EE1747"/>
    <w:rsid w:val="00EE34D6"/>
    <w:rsid w:val="00F1585B"/>
    <w:rsid w:val="00FC4BFF"/>
    <w:rsid w:val="00FD6257"/>
    <w:rsid w:val="00FE3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6C80DE0"/>
  <w15:docId w15:val="{EE1DA3D3-7FDC-40FF-8780-20DCA17B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uiPriority w:val="34"/>
    <w:qFormat/>
    <w:rsid w:val="009F741C"/>
    <w:pPr>
      <w:ind w:left="720"/>
      <w:contextualSpacing/>
    </w:pPr>
  </w:style>
  <w:style w:type="numbering" w:customStyle="1" w:styleId="Biecalista1">
    <w:name w:val="Bieżąca lista1"/>
    <w:uiPriority w:val="99"/>
    <w:rsid w:val="00A13A1B"/>
    <w:pPr>
      <w:numPr>
        <w:numId w:val="8"/>
      </w:numPr>
    </w:p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34"/>
    <w:qFormat/>
    <w:locked/>
    <w:rsid w:val="007D1E6E"/>
  </w:style>
  <w:style w:type="character" w:styleId="Hipercze">
    <w:name w:val="Hyperlink"/>
    <w:basedOn w:val="Domylnaczcionkaakapitu"/>
    <w:uiPriority w:val="99"/>
    <w:unhideWhenUsed/>
    <w:rsid w:val="00691203"/>
    <w:rPr>
      <w:color w:val="0563C1" w:themeColor="hyperlink"/>
      <w:u w:val="single"/>
    </w:rPr>
  </w:style>
  <w:style w:type="character" w:customStyle="1" w:styleId="Nierozpoznanawzmianka1">
    <w:name w:val="Nierozpoznana wzmianka1"/>
    <w:basedOn w:val="Domylnaczcionkaakapitu"/>
    <w:uiPriority w:val="99"/>
    <w:semiHidden/>
    <w:unhideWhenUsed/>
    <w:rsid w:val="00691203"/>
    <w:rPr>
      <w:color w:val="605E5C"/>
      <w:shd w:val="clear" w:color="auto" w:fill="E1DFDD"/>
    </w:rPr>
  </w:style>
  <w:style w:type="paragraph" w:styleId="Bezodstpw">
    <w:name w:val="No Spacing"/>
    <w:link w:val="BezodstpwZnak"/>
    <w:qFormat/>
    <w:rsid w:val="008D6FF5"/>
    <w:pPr>
      <w:spacing w:after="0" w:line="240" w:lineRule="auto"/>
    </w:pPr>
    <w:rPr>
      <w:rFonts w:eastAsiaTheme="minorHAnsi"/>
      <w:kern w:val="0"/>
      <w:sz w:val="22"/>
      <w:szCs w:val="22"/>
      <w:lang w:eastAsia="en-US"/>
    </w:rPr>
  </w:style>
  <w:style w:type="character" w:customStyle="1" w:styleId="BezodstpwZnak">
    <w:name w:val="Bez odstępów Znak"/>
    <w:link w:val="Bezodstpw"/>
    <w:qFormat/>
    <w:locked/>
    <w:rsid w:val="008D6FF5"/>
    <w:rPr>
      <w:rFonts w:eastAsiaTheme="minorHAnsi"/>
      <w:kern w:val="0"/>
      <w:sz w:val="22"/>
      <w:szCs w:val="22"/>
      <w:lang w:eastAsia="en-US"/>
    </w:rPr>
  </w:style>
  <w:style w:type="paragraph" w:styleId="Nagwek">
    <w:name w:val="header"/>
    <w:basedOn w:val="Normalny"/>
    <w:link w:val="NagwekZnak"/>
    <w:unhideWhenUsed/>
    <w:rsid w:val="008D6F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FF5"/>
  </w:style>
  <w:style w:type="paragraph" w:styleId="Stopka">
    <w:name w:val="footer"/>
    <w:basedOn w:val="Normalny"/>
    <w:link w:val="StopkaZnak"/>
    <w:uiPriority w:val="99"/>
    <w:unhideWhenUsed/>
    <w:rsid w:val="008D6F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FF5"/>
  </w:style>
  <w:style w:type="character" w:customStyle="1" w:styleId="NagwekZnak1">
    <w:name w:val="Nagłówek Znak1"/>
    <w:locked/>
    <w:rsid w:val="008D6FF5"/>
    <w:rPr>
      <w:rFonts w:ascii="Cambria" w:eastAsia="Times New Roman" w:hAnsi="Cambria" w:cs="Times New Roman"/>
      <w:sz w:val="28"/>
      <w:szCs w:val="20"/>
    </w:rPr>
  </w:style>
  <w:style w:type="character" w:customStyle="1" w:styleId="StopkaZnak1">
    <w:name w:val="Stopka Znak1"/>
    <w:basedOn w:val="Domylnaczcionkaakapitu"/>
    <w:uiPriority w:val="99"/>
    <w:rsid w:val="008D6FF5"/>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stare-ba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dgik.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0002-F9AB-4A43-B190-97127C33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9998</Words>
  <Characters>59994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Świderska</dc:creator>
  <cp:keywords/>
  <dc:description/>
  <cp:lastModifiedBy>Lidia Bednarz</cp:lastModifiedBy>
  <cp:revision>6</cp:revision>
  <cp:lastPrinted>2025-03-25T07:27:00Z</cp:lastPrinted>
  <dcterms:created xsi:type="dcterms:W3CDTF">2025-03-31T09:58:00Z</dcterms:created>
  <dcterms:modified xsi:type="dcterms:W3CDTF">2025-03-31T12:42:00Z</dcterms:modified>
</cp:coreProperties>
</file>