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7836E" w14:textId="79A9C5AF" w:rsidR="00173E64" w:rsidRPr="009B09E0" w:rsidRDefault="00173E64" w:rsidP="00842DDE">
      <w:pPr>
        <w:spacing w:before="120" w:after="120" w:line="276" w:lineRule="auto"/>
        <w:jc w:val="both"/>
        <w:rPr>
          <w:rFonts w:cs="Segoe UI"/>
          <w:lang w:eastAsia="pl-PL"/>
        </w:rPr>
      </w:pPr>
    </w:p>
    <w:p w14:paraId="022B9E73" w14:textId="0E9FDF86" w:rsidR="000E0809" w:rsidRPr="00654A5B" w:rsidRDefault="00256CEE" w:rsidP="00842DDE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01078F" w:rsidRPr="004D2D3F" w:rsidRDefault="0001078F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70444B7B" w14:textId="06848B12" w:rsidR="0001078F" w:rsidRPr="004D2D3F" w:rsidRDefault="0001078F" w:rsidP="00256CEE">
                            <w:pPr>
                              <w:ind w:left="426" w:right="566"/>
                              <w:jc w:val="both"/>
                              <w:rPr>
                                <w:rFonts w:cs="Segoe UI"/>
                                <w:iCs/>
                                <w:color w:val="043E71"/>
                                <w:sz w:val="16"/>
                                <w:szCs w:val="16"/>
                              </w:rPr>
                            </w:pPr>
                            <w:r w:rsidRPr="004D2D3F">
                              <w:rPr>
                                <w:rFonts w:cs="Segoe UI"/>
                                <w:b/>
                                <w:iCs/>
                                <w:color w:val="043E71"/>
                                <w:sz w:val="16"/>
                                <w:szCs w:val="16"/>
                              </w:rPr>
                              <w:t xml:space="preserve">Załącznik </w:t>
                            </w:r>
                            <w:r w:rsidR="00DA5136">
                              <w:rPr>
                                <w:rFonts w:cs="Segoe UI"/>
                                <w:b/>
                                <w:iCs/>
                                <w:color w:val="043E71"/>
                                <w:sz w:val="16"/>
                                <w:szCs w:val="16"/>
                              </w:rPr>
                              <w:t>nr</w:t>
                            </w:r>
                            <w:r w:rsidR="002A0A78">
                              <w:rPr>
                                <w:rFonts w:cs="Segoe UI"/>
                                <w:b/>
                                <w:iCs/>
                                <w:color w:val="043E71"/>
                                <w:sz w:val="16"/>
                                <w:szCs w:val="16"/>
                              </w:rPr>
                              <w:t xml:space="preserve"> 2 do </w:t>
                            </w:r>
                            <w:r w:rsidR="00E43817">
                              <w:rPr>
                                <w:rFonts w:cs="Segoe UI"/>
                                <w:b/>
                                <w:iCs/>
                                <w:color w:val="043E71"/>
                                <w:sz w:val="16"/>
                                <w:szCs w:val="16"/>
                              </w:rPr>
                              <w:t>SWZ</w:t>
                            </w:r>
                          </w:p>
                          <w:p w14:paraId="07108E32" w14:textId="77777777" w:rsidR="0001078F" w:rsidRPr="004D2D3F" w:rsidRDefault="0001078F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" filled="f" stroked="f">
                <v:textbox>
                  <w:txbxContent>
                    <w:p w14:paraId="2ABEAECA" w14:textId="77777777" w:rsidR="0001078F" w:rsidRPr="004D2D3F" w:rsidRDefault="0001078F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70444B7B" w14:textId="06848B12" w:rsidR="0001078F" w:rsidRPr="004D2D3F" w:rsidRDefault="0001078F" w:rsidP="00256CEE">
                      <w:pPr>
                        <w:ind w:left="426" w:right="566"/>
                        <w:jc w:val="both"/>
                        <w:rPr>
                          <w:rFonts w:cs="Segoe UI"/>
                          <w:iCs/>
                          <w:color w:val="043E71"/>
                          <w:sz w:val="16"/>
                          <w:szCs w:val="16"/>
                        </w:rPr>
                      </w:pPr>
                      <w:r w:rsidRPr="004D2D3F">
                        <w:rPr>
                          <w:rFonts w:cs="Segoe UI"/>
                          <w:b/>
                          <w:iCs/>
                          <w:color w:val="043E71"/>
                          <w:sz w:val="16"/>
                          <w:szCs w:val="16"/>
                        </w:rPr>
                        <w:t xml:space="preserve">Załącznik </w:t>
                      </w:r>
                      <w:r w:rsidR="00DA5136">
                        <w:rPr>
                          <w:rFonts w:cs="Segoe UI"/>
                          <w:b/>
                          <w:iCs/>
                          <w:color w:val="043E71"/>
                          <w:sz w:val="16"/>
                          <w:szCs w:val="16"/>
                        </w:rPr>
                        <w:t>nr</w:t>
                      </w:r>
                      <w:r w:rsidR="002A0A78">
                        <w:rPr>
                          <w:rFonts w:cs="Segoe UI"/>
                          <w:b/>
                          <w:iCs/>
                          <w:color w:val="043E71"/>
                          <w:sz w:val="16"/>
                          <w:szCs w:val="16"/>
                        </w:rPr>
                        <w:t xml:space="preserve"> 2 do </w:t>
                      </w:r>
                      <w:r w:rsidR="00E43817">
                        <w:rPr>
                          <w:rFonts w:cs="Segoe UI"/>
                          <w:b/>
                          <w:iCs/>
                          <w:color w:val="043E71"/>
                          <w:sz w:val="16"/>
                          <w:szCs w:val="16"/>
                        </w:rPr>
                        <w:t>SWZ</w:t>
                      </w:r>
                    </w:p>
                    <w:p w14:paraId="07108E32" w14:textId="77777777" w:rsidR="0001078F" w:rsidRPr="004D2D3F" w:rsidRDefault="0001078F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AA5300" w14:textId="23E64A77" w:rsidR="00F23A36" w:rsidRPr="00654A5B" w:rsidRDefault="00F23A36" w:rsidP="00842DDE">
      <w:pPr>
        <w:pStyle w:val="Nagwek1"/>
        <w:spacing w:before="120" w:after="120" w:line="276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654A5B">
        <w:rPr>
          <w:rFonts w:cs="Segoe UI"/>
          <w:color w:val="auto"/>
          <w:sz w:val="24"/>
          <w:szCs w:val="24"/>
          <w:lang w:eastAsia="pl-PL"/>
        </w:rPr>
        <w:t>Projekt</w:t>
      </w:r>
    </w:p>
    <w:p w14:paraId="438976A1" w14:textId="119DDF42" w:rsidR="000E0809" w:rsidRPr="00654A5B" w:rsidRDefault="000E0809" w:rsidP="00842DDE">
      <w:pPr>
        <w:pStyle w:val="Nagwek1"/>
        <w:spacing w:before="120" w:after="120" w:line="276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654A5B">
        <w:rPr>
          <w:rFonts w:cs="Segoe UI"/>
          <w:color w:val="auto"/>
          <w:sz w:val="24"/>
          <w:szCs w:val="24"/>
          <w:lang w:eastAsia="pl-PL"/>
        </w:rPr>
        <w:t>Umowa nr …………</w:t>
      </w:r>
    </w:p>
    <w:p w14:paraId="2C8CD4FA" w14:textId="77777777" w:rsidR="00960FE8" w:rsidRPr="00654A5B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zawarta w dniu ............................. , pomiędzy Zamawiającym:</w:t>
      </w:r>
    </w:p>
    <w:p w14:paraId="31D34B4B" w14:textId="77777777" w:rsidR="00960FE8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</w:p>
    <w:p w14:paraId="11FC593C" w14:textId="77777777" w:rsidR="00960FE8" w:rsidRPr="000A5B1F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0A5B1F">
        <w:rPr>
          <w:rFonts w:cs="Segoe UI"/>
          <w:lang w:eastAsia="pl-PL"/>
        </w:rPr>
        <w:t xml:space="preserve">Gminą Górno, </w:t>
      </w:r>
    </w:p>
    <w:p w14:paraId="18F8163C" w14:textId="77777777" w:rsidR="00960FE8" w:rsidRPr="000A5B1F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0A5B1F">
        <w:rPr>
          <w:rFonts w:cs="Segoe UI"/>
          <w:lang w:eastAsia="pl-PL"/>
        </w:rPr>
        <w:t xml:space="preserve">ul. </w:t>
      </w:r>
      <w:proofErr w:type="spellStart"/>
      <w:r w:rsidRPr="000A5B1F">
        <w:rPr>
          <w:rFonts w:cs="Segoe UI"/>
          <w:lang w:eastAsia="pl-PL"/>
        </w:rPr>
        <w:t>Łysicka</w:t>
      </w:r>
      <w:proofErr w:type="spellEnd"/>
      <w:r w:rsidRPr="000A5B1F">
        <w:rPr>
          <w:rFonts w:cs="Segoe UI"/>
          <w:lang w:eastAsia="pl-PL"/>
        </w:rPr>
        <w:t xml:space="preserve"> 13, 26-008 Górno,</w:t>
      </w:r>
    </w:p>
    <w:p w14:paraId="0079C18F" w14:textId="77777777" w:rsidR="00960FE8" w:rsidRPr="000A5B1F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0A5B1F">
        <w:rPr>
          <w:rFonts w:cs="Segoe UI"/>
          <w:lang w:eastAsia="pl-PL"/>
        </w:rPr>
        <w:t>NIP: 657-24-00-548, REGON: 291010079</w:t>
      </w:r>
    </w:p>
    <w:p w14:paraId="4A1CC628" w14:textId="77777777" w:rsidR="00960FE8" w:rsidRPr="00654A5B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reprezentowanym przez:</w:t>
      </w:r>
    </w:p>
    <w:p w14:paraId="4CEAD4E8" w14:textId="77777777" w:rsidR="00960FE8" w:rsidRPr="00654A5B" w:rsidRDefault="00960FE8" w:rsidP="00960FE8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……………………………………………</w:t>
      </w:r>
    </w:p>
    <w:p w14:paraId="67F6A318" w14:textId="77777777" w:rsidR="00960FE8" w:rsidRPr="00654A5B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zwanym w treści umowy “Ubezpieczającym”</w:t>
      </w:r>
    </w:p>
    <w:p w14:paraId="7BDBAF40" w14:textId="77777777" w:rsidR="00960FE8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</w:p>
    <w:p w14:paraId="35DF1ACB" w14:textId="77777777" w:rsidR="00960FE8" w:rsidRPr="00654A5B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a Wykonawcą:</w:t>
      </w:r>
    </w:p>
    <w:p w14:paraId="4B13B0FE" w14:textId="77777777" w:rsidR="00960FE8" w:rsidRPr="00654A5B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.............................................................................................................................................., z siedzibą w .............................. przy ul............................................., kod pocztowy ............... miejscowość .............................., wpisanym do Krajowego Rejestru Sądowego prowadzonego przez................................................................................ pod numerem KRS.........................., Regon......................, NIP ......................... </w:t>
      </w:r>
    </w:p>
    <w:p w14:paraId="4D79D28B" w14:textId="77777777" w:rsidR="00960FE8" w:rsidRPr="00654A5B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reprezentowanym przez:</w:t>
      </w:r>
    </w:p>
    <w:p w14:paraId="558F0945" w14:textId="77777777" w:rsidR="00960FE8" w:rsidRPr="00654A5B" w:rsidRDefault="00960FE8" w:rsidP="00960FE8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………………………………………………</w:t>
      </w:r>
    </w:p>
    <w:p w14:paraId="6B636FAF" w14:textId="77777777" w:rsidR="00960FE8" w:rsidRPr="00654A5B" w:rsidRDefault="00960FE8" w:rsidP="00960FE8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……………………………………………….</w:t>
      </w:r>
    </w:p>
    <w:p w14:paraId="2F85B224" w14:textId="381BF87B" w:rsidR="00441D43" w:rsidRDefault="00960FE8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zwanym w treści umowy “Ubezpieczycielem”</w:t>
      </w:r>
    </w:p>
    <w:p w14:paraId="52FA2BDB" w14:textId="77777777" w:rsidR="00441D43" w:rsidRDefault="00441D43" w:rsidP="00960FE8">
      <w:pPr>
        <w:spacing w:before="120" w:after="120" w:line="276" w:lineRule="auto"/>
        <w:jc w:val="both"/>
        <w:rPr>
          <w:rFonts w:cs="Segoe UI"/>
          <w:lang w:eastAsia="pl-PL"/>
        </w:rPr>
      </w:pPr>
    </w:p>
    <w:p w14:paraId="76D4E325" w14:textId="1BADAD0B" w:rsidR="00441D43" w:rsidRPr="00654A5B" w:rsidRDefault="00441D43" w:rsidP="00960FE8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Niniejsza umowa jest następstwem wyboru wykonawcy dokonanym w postępowaniu o zamówienie publiczne prowadzonym w trybie podstawowym realizowanym na podstawie ustawy z dnia 11 września 2019 roku Prawo zamówień publicznych (</w:t>
      </w:r>
      <w:r w:rsidRPr="00E01D76">
        <w:rPr>
          <w:rFonts w:cs="Segoe UI"/>
          <w:lang w:eastAsia="pl-PL"/>
        </w:rPr>
        <w:t>t. j. Dz.U. z 202</w:t>
      </w:r>
      <w:r>
        <w:rPr>
          <w:rFonts w:cs="Segoe UI"/>
          <w:lang w:eastAsia="pl-PL"/>
        </w:rPr>
        <w:t>4</w:t>
      </w:r>
      <w:r w:rsidRPr="00E01D76">
        <w:rPr>
          <w:rFonts w:cs="Segoe UI"/>
          <w:lang w:eastAsia="pl-PL"/>
        </w:rPr>
        <w:t xml:space="preserve"> r., poz. 1</w:t>
      </w:r>
      <w:r>
        <w:rPr>
          <w:rFonts w:cs="Segoe UI"/>
          <w:lang w:eastAsia="pl-PL"/>
        </w:rPr>
        <w:t xml:space="preserve">320 </w:t>
      </w:r>
      <w:r w:rsidRPr="00654A5B">
        <w:rPr>
          <w:rFonts w:cs="Segoe UI"/>
          <w:lang w:eastAsia="pl-PL"/>
        </w:rPr>
        <w:t>ze zm.).</w:t>
      </w:r>
    </w:p>
    <w:p w14:paraId="16A5FDA4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§1</w:t>
      </w:r>
    </w:p>
    <w:p w14:paraId="79003140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PRZEDMIOT UMOWY</w:t>
      </w:r>
    </w:p>
    <w:p w14:paraId="7F4D3C43" w14:textId="49735C9C" w:rsidR="000E0809" w:rsidRPr="005B1EA0" w:rsidRDefault="000E0809" w:rsidP="005B1EA0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cs="Segoe UI"/>
          <w:szCs w:val="20"/>
          <w:lang w:eastAsia="pl-PL"/>
        </w:rPr>
      </w:pPr>
      <w:r w:rsidRPr="005B1EA0">
        <w:rPr>
          <w:rFonts w:cs="Segoe UI"/>
          <w:lang w:eastAsia="pl-PL"/>
        </w:rPr>
        <w:t>Przedmiotem umowy jest świadczenie przez Ubezpieczyciela na rzecz Ubezpieczającego usługi ubezpieczeniowej obejmujące</w:t>
      </w:r>
      <w:r w:rsidR="001B0D4A" w:rsidRPr="005B1EA0">
        <w:rPr>
          <w:rFonts w:cs="Segoe UI"/>
          <w:lang w:eastAsia="pl-PL"/>
        </w:rPr>
        <w:t>j ubezpieczenie mienia Gminy Górno, w tym Urzędu Gminy i jednostek organizacyjnych, instytucji kultury – stanowiące własność, będące w ich posiadaniu, władaniu lub zarządzaniu/administrowaniu</w:t>
      </w:r>
      <w:r w:rsidR="005B1EA0" w:rsidRPr="005B1EA0">
        <w:rPr>
          <w:rFonts w:cs="Segoe UI"/>
          <w:lang w:eastAsia="pl-PL"/>
        </w:rPr>
        <w:t xml:space="preserve"> oraz </w:t>
      </w:r>
      <w:r w:rsidR="005B1EA0" w:rsidRPr="005B1EA0">
        <w:rPr>
          <w:rFonts w:cs="Segoe UI"/>
          <w:szCs w:val="20"/>
          <w:lang w:eastAsia="pl-PL"/>
        </w:rPr>
        <w:t xml:space="preserve">sprzęt elektroniczny, zgodnie </w:t>
      </w:r>
      <w:r w:rsidR="005B1EA0">
        <w:rPr>
          <w:rFonts w:cs="Segoe UI"/>
          <w:szCs w:val="20"/>
          <w:lang w:eastAsia="pl-PL"/>
        </w:rPr>
        <w:br/>
      </w:r>
      <w:r w:rsidR="005B1EA0" w:rsidRPr="005B1EA0">
        <w:rPr>
          <w:rFonts w:cs="Segoe UI"/>
          <w:szCs w:val="20"/>
          <w:lang w:eastAsia="pl-PL"/>
        </w:rPr>
        <w:t xml:space="preserve">z zadeklarowaną wartością będący własnością tychże, a także sprzęt elektroniczny przez nich użytkowany na podstawie umowy dzierżawy, użyczenia, leasingu lub innego stosunku </w:t>
      </w:r>
      <w:r w:rsidR="005B1EA0" w:rsidRPr="005B1EA0">
        <w:rPr>
          <w:rFonts w:cs="Segoe UI"/>
          <w:szCs w:val="20"/>
          <w:lang w:eastAsia="pl-PL"/>
        </w:rPr>
        <w:lastRenderedPageBreak/>
        <w:t>prawnego, nie przenoszącego prawa własności,</w:t>
      </w:r>
      <w:r w:rsidR="001B0D4A" w:rsidRPr="005B1EA0">
        <w:rPr>
          <w:rFonts w:cs="Segoe UI"/>
          <w:lang w:eastAsia="pl-PL"/>
        </w:rPr>
        <w:t xml:space="preserve"> </w:t>
      </w:r>
      <w:r w:rsidR="00544080" w:rsidRPr="005B1EA0">
        <w:rPr>
          <w:rFonts w:cs="Segoe UI"/>
          <w:lang w:eastAsia="pl-PL"/>
        </w:rPr>
        <w:t xml:space="preserve">w zakresie </w:t>
      </w:r>
      <w:r w:rsidRPr="005B1EA0">
        <w:rPr>
          <w:rFonts w:cs="Segoe UI"/>
          <w:lang w:eastAsia="pl-PL"/>
        </w:rPr>
        <w:t>określonym w opisie przedmiotu zamówienia</w:t>
      </w:r>
      <w:r w:rsidR="0070270C" w:rsidRPr="005B1EA0">
        <w:rPr>
          <w:rFonts w:cs="Segoe UI"/>
          <w:lang w:eastAsia="pl-PL"/>
        </w:rPr>
        <w:t xml:space="preserve"> (</w:t>
      </w:r>
      <w:r w:rsidR="002A42E6" w:rsidRPr="005B1EA0">
        <w:rPr>
          <w:rFonts w:cs="Segoe UI"/>
          <w:lang w:eastAsia="pl-PL"/>
        </w:rPr>
        <w:t>zwanym dalej „</w:t>
      </w:r>
      <w:r w:rsidR="0070270C" w:rsidRPr="005B1EA0">
        <w:rPr>
          <w:rFonts w:cs="Segoe UI"/>
          <w:lang w:eastAsia="pl-PL"/>
        </w:rPr>
        <w:t>OPZ</w:t>
      </w:r>
      <w:r w:rsidR="002A42E6" w:rsidRPr="005B1EA0">
        <w:rPr>
          <w:rFonts w:cs="Segoe UI"/>
          <w:lang w:eastAsia="pl-PL"/>
        </w:rPr>
        <w:t>”</w:t>
      </w:r>
      <w:r w:rsidR="0070270C" w:rsidRPr="005B1EA0">
        <w:rPr>
          <w:rFonts w:cs="Segoe UI"/>
          <w:lang w:eastAsia="pl-PL"/>
        </w:rPr>
        <w:t>)</w:t>
      </w:r>
      <w:r w:rsidRPr="005B1EA0">
        <w:rPr>
          <w:rFonts w:cs="Segoe UI"/>
          <w:lang w:eastAsia="pl-PL"/>
        </w:rPr>
        <w:t xml:space="preserve"> </w:t>
      </w:r>
      <w:r w:rsidR="005B1EA0">
        <w:rPr>
          <w:rFonts w:cs="Segoe UI"/>
          <w:lang w:eastAsia="pl-PL"/>
        </w:rPr>
        <w:t>stanowiącym załącznik do niniejszej Umowy oraz</w:t>
      </w:r>
      <w:r w:rsidRPr="005B1EA0">
        <w:rPr>
          <w:rFonts w:cs="Segoe UI"/>
          <w:lang w:eastAsia="pl-PL"/>
        </w:rPr>
        <w:t xml:space="preserve"> zgodnie </w:t>
      </w:r>
      <w:r w:rsidR="001B0D4A" w:rsidRPr="005B1EA0">
        <w:rPr>
          <w:rFonts w:cs="Segoe UI"/>
          <w:lang w:eastAsia="pl-PL"/>
        </w:rPr>
        <w:br/>
      </w:r>
      <w:r w:rsidRPr="005B1EA0">
        <w:rPr>
          <w:rFonts w:cs="Segoe UI"/>
          <w:lang w:eastAsia="pl-PL"/>
        </w:rPr>
        <w:t>z przedstawioną ofertą</w:t>
      </w:r>
      <w:r w:rsidR="005B1EA0">
        <w:rPr>
          <w:rFonts w:cs="Segoe UI"/>
          <w:lang w:eastAsia="pl-PL"/>
        </w:rPr>
        <w:t xml:space="preserve"> Wykonawcy</w:t>
      </w:r>
      <w:r w:rsidRPr="005B1EA0">
        <w:rPr>
          <w:rFonts w:cs="Segoe UI"/>
          <w:lang w:eastAsia="pl-PL"/>
        </w:rPr>
        <w:t>.</w:t>
      </w:r>
    </w:p>
    <w:p w14:paraId="1C2B75F7" w14:textId="32E1EBAE" w:rsidR="000E0809" w:rsidRPr="00654A5B" w:rsidRDefault="000E0809" w:rsidP="005B1EA0">
      <w:pPr>
        <w:pStyle w:val="Akapitzlist"/>
        <w:numPr>
          <w:ilvl w:val="0"/>
          <w:numId w:val="26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Szczegółowy zakres przedmiotu umowy określa Załącznik</w:t>
      </w:r>
      <w:r w:rsidR="0070270C" w:rsidRPr="00654A5B">
        <w:rPr>
          <w:rFonts w:cs="Segoe UI"/>
          <w:lang w:eastAsia="pl-PL"/>
        </w:rPr>
        <w:t>-OPZ</w:t>
      </w:r>
      <w:r w:rsidRPr="00654A5B">
        <w:rPr>
          <w:rFonts w:cs="Segoe UI"/>
          <w:lang w:eastAsia="pl-PL"/>
        </w:rPr>
        <w:t>.</w:t>
      </w:r>
      <w:r w:rsidR="006B0C24" w:rsidRPr="00654A5B">
        <w:rPr>
          <w:rFonts w:cs="Segoe UI"/>
          <w:lang w:eastAsia="pl-PL"/>
        </w:rPr>
        <w:t xml:space="preserve"> </w:t>
      </w:r>
      <w:r w:rsidRPr="00654A5B">
        <w:rPr>
          <w:rFonts w:cs="Segoe UI"/>
          <w:lang w:eastAsia="pl-PL"/>
        </w:rPr>
        <w:t xml:space="preserve">Przedmiot umowy zostanie potwierdzony przez Ubezpieczyciela stosownymi polisami lub innymi wymaganymi dokumentami ubezpieczenia, zgodnie z wymogami określonymi </w:t>
      </w:r>
      <w:r w:rsidR="008968C8" w:rsidRPr="00654A5B">
        <w:rPr>
          <w:rFonts w:cs="Segoe UI"/>
          <w:lang w:eastAsia="pl-PL"/>
        </w:rPr>
        <w:t>w S</w:t>
      </w:r>
      <w:r w:rsidRPr="00654A5B">
        <w:rPr>
          <w:rFonts w:cs="Segoe UI"/>
          <w:lang w:eastAsia="pl-PL"/>
        </w:rPr>
        <w:t>WZ.</w:t>
      </w:r>
    </w:p>
    <w:p w14:paraId="4A59489D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§2</w:t>
      </w:r>
    </w:p>
    <w:p w14:paraId="5E439E9A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TERMIN REALIZACJI UMOWY</w:t>
      </w:r>
    </w:p>
    <w:p w14:paraId="4ACEC154" w14:textId="3C4B27B1" w:rsidR="00F15CA4" w:rsidRPr="00CF0946" w:rsidRDefault="00F15CA4" w:rsidP="00CF0946">
      <w:pPr>
        <w:spacing w:before="120" w:after="120" w:line="276" w:lineRule="auto"/>
        <w:jc w:val="both"/>
        <w:rPr>
          <w:rFonts w:cs="Segoe UI"/>
          <w:szCs w:val="20"/>
        </w:rPr>
      </w:pPr>
      <w:r>
        <w:rPr>
          <w:rFonts w:cs="Segoe UI"/>
          <w:lang w:eastAsia="pl-PL"/>
        </w:rPr>
        <w:t xml:space="preserve">Termin realizacji umowy wynosi </w:t>
      </w:r>
      <w:r w:rsidR="00CF0946">
        <w:rPr>
          <w:rFonts w:cs="Segoe UI"/>
          <w:lang w:eastAsia="pl-PL"/>
        </w:rPr>
        <w:t xml:space="preserve">12 miesięcy w okresie </w:t>
      </w:r>
      <w:r w:rsidRPr="00CF0946">
        <w:rPr>
          <w:rFonts w:cs="Segoe UI"/>
          <w:szCs w:val="20"/>
        </w:rPr>
        <w:t xml:space="preserve">od </w:t>
      </w:r>
      <w:r w:rsidR="00CF0946">
        <w:rPr>
          <w:rFonts w:cs="Segoe UI"/>
          <w:szCs w:val="20"/>
        </w:rPr>
        <w:t xml:space="preserve">dnia </w:t>
      </w:r>
      <w:r w:rsidRPr="00CF0946">
        <w:rPr>
          <w:rFonts w:cs="Segoe UI"/>
          <w:szCs w:val="20"/>
        </w:rPr>
        <w:t>20.03.202</w:t>
      </w:r>
      <w:r w:rsidR="004D10D9" w:rsidRPr="00CF0946">
        <w:rPr>
          <w:rFonts w:cs="Segoe UI"/>
          <w:szCs w:val="20"/>
        </w:rPr>
        <w:t>5</w:t>
      </w:r>
      <w:r w:rsidR="00CF0946">
        <w:rPr>
          <w:rFonts w:cs="Segoe UI"/>
          <w:szCs w:val="20"/>
        </w:rPr>
        <w:t xml:space="preserve"> r.</w:t>
      </w:r>
      <w:r w:rsidRPr="00CF0946">
        <w:rPr>
          <w:rFonts w:cs="Segoe UI"/>
          <w:szCs w:val="20"/>
        </w:rPr>
        <w:t xml:space="preserve"> do </w:t>
      </w:r>
      <w:r w:rsidR="00CF0946">
        <w:rPr>
          <w:rFonts w:cs="Segoe UI"/>
          <w:szCs w:val="20"/>
        </w:rPr>
        <w:t xml:space="preserve">dnia </w:t>
      </w:r>
      <w:r w:rsidRPr="00CF0946">
        <w:rPr>
          <w:rFonts w:cs="Segoe UI"/>
          <w:szCs w:val="20"/>
        </w:rPr>
        <w:t>19.03.202</w:t>
      </w:r>
      <w:r w:rsidR="004D10D9" w:rsidRPr="00CF0946">
        <w:rPr>
          <w:rFonts w:cs="Segoe UI"/>
          <w:szCs w:val="20"/>
        </w:rPr>
        <w:t>6</w:t>
      </w:r>
      <w:r w:rsidR="00CF0946">
        <w:rPr>
          <w:rFonts w:cs="Segoe UI"/>
          <w:szCs w:val="20"/>
        </w:rPr>
        <w:t xml:space="preserve"> r.</w:t>
      </w:r>
    </w:p>
    <w:p w14:paraId="1FCC590B" w14:textId="6CF9A7F6" w:rsidR="000E0809" w:rsidRPr="00654A5B" w:rsidRDefault="0023458B" w:rsidP="00842DDE">
      <w:pPr>
        <w:pStyle w:val="Nagwek2"/>
        <w:spacing w:before="120" w:after="120" w:line="276" w:lineRule="auto"/>
        <w:jc w:val="center"/>
        <w:rPr>
          <w:rFonts w:cs="Segoe UI"/>
          <w:lang w:eastAsia="pl-PL"/>
        </w:rPr>
      </w:pPr>
      <w:r w:rsidRPr="00842DDE">
        <w:rPr>
          <w:rFonts w:cs="Segoe UI"/>
          <w:color w:val="auto"/>
          <w:lang w:eastAsia="pl-PL"/>
        </w:rPr>
        <w:t>§3</w:t>
      </w:r>
    </w:p>
    <w:p w14:paraId="7D80C2C6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SKŁADKA</w:t>
      </w:r>
    </w:p>
    <w:p w14:paraId="186D288B" w14:textId="07622D52" w:rsidR="00DE2065" w:rsidRPr="00F15CA4" w:rsidRDefault="000E0809" w:rsidP="00F15CA4">
      <w:pPr>
        <w:spacing w:before="120" w:after="120" w:line="276" w:lineRule="auto"/>
        <w:jc w:val="both"/>
        <w:rPr>
          <w:rFonts w:cs="Segoe UI"/>
          <w:lang w:eastAsia="pl-PL"/>
        </w:rPr>
      </w:pPr>
      <w:r w:rsidRPr="00F15CA4">
        <w:rPr>
          <w:rFonts w:cs="Segoe UI"/>
          <w:lang w:eastAsia="pl-PL"/>
        </w:rPr>
        <w:t xml:space="preserve">Składka za wykonanie </w:t>
      </w:r>
      <w:r w:rsidR="006B0C24" w:rsidRPr="00F15CA4">
        <w:rPr>
          <w:rFonts w:cs="Segoe UI"/>
          <w:lang w:eastAsia="pl-PL"/>
        </w:rPr>
        <w:t xml:space="preserve">całości </w:t>
      </w:r>
      <w:r w:rsidRPr="00F15CA4">
        <w:rPr>
          <w:rFonts w:cs="Segoe UI"/>
          <w:lang w:eastAsia="pl-PL"/>
        </w:rPr>
        <w:t xml:space="preserve">przedmiotu umowy </w:t>
      </w:r>
      <w:r w:rsidR="00EC3549" w:rsidRPr="00F15CA4">
        <w:rPr>
          <w:rFonts w:cs="Segoe UI"/>
          <w:lang w:eastAsia="pl-PL"/>
        </w:rPr>
        <w:t>wynosi:</w:t>
      </w:r>
      <w:r w:rsidR="006B0C24" w:rsidRPr="00F15CA4">
        <w:rPr>
          <w:rFonts w:cs="Segoe UI"/>
          <w:lang w:eastAsia="pl-PL"/>
        </w:rPr>
        <w:t>………………………………,</w:t>
      </w:r>
    </w:p>
    <w:p w14:paraId="4B5AAF29" w14:textId="70FE8F09" w:rsidR="00E43817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§4</w:t>
      </w:r>
    </w:p>
    <w:p w14:paraId="70C22F9F" w14:textId="17BEA6CA" w:rsidR="00E43817" w:rsidRPr="00CD4512" w:rsidRDefault="00E43817" w:rsidP="00842DDE">
      <w:pPr>
        <w:spacing w:line="276" w:lineRule="auto"/>
        <w:jc w:val="center"/>
        <w:rPr>
          <w:b/>
          <w:bCs/>
          <w:sz w:val="22"/>
          <w:szCs w:val="24"/>
          <w:lang w:eastAsia="pl-PL"/>
        </w:rPr>
      </w:pPr>
      <w:r w:rsidRPr="00CD4512">
        <w:rPr>
          <w:b/>
          <w:bCs/>
          <w:sz w:val="22"/>
          <w:szCs w:val="24"/>
          <w:lang w:eastAsia="pl-PL"/>
        </w:rPr>
        <w:t>KLAUZULA WALORYZACYJNA</w:t>
      </w:r>
    </w:p>
    <w:p w14:paraId="2A84F48B" w14:textId="77777777" w:rsidR="006D1DD4" w:rsidRPr="00842DDE" w:rsidRDefault="006D1DD4" w:rsidP="007D0FE3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eastAsia="Times New Roman" w:cs="Segoe UI"/>
          <w:lang w:eastAsia="pl-PL"/>
        </w:rPr>
      </w:pPr>
      <w:r w:rsidRPr="00842DDE">
        <w:rPr>
          <w:rFonts w:eastAsia="Times New Roman" w:cs="Segoe UI"/>
          <w:lang w:eastAsia="pl-PL"/>
        </w:rPr>
        <w:t xml:space="preserve">Zgodnie z art. 436 pkt 4 lit. b ustawy </w:t>
      </w:r>
      <w:proofErr w:type="spellStart"/>
      <w:r w:rsidRPr="00842DDE">
        <w:rPr>
          <w:rFonts w:eastAsia="Times New Roman" w:cs="Segoe UI"/>
          <w:lang w:eastAsia="pl-PL"/>
        </w:rPr>
        <w:t>Pzp</w:t>
      </w:r>
      <w:proofErr w:type="spellEnd"/>
      <w:r w:rsidRPr="00842DDE">
        <w:rPr>
          <w:rFonts w:eastAsia="Times New Roman" w:cs="Segoe UI"/>
          <w:lang w:eastAsia="pl-PL"/>
        </w:rPr>
        <w:t>, wysokość wynagrodzenia należnego Wykonawcy może podlegać waloryzacji, w przypadku zmiany:</w:t>
      </w:r>
    </w:p>
    <w:p w14:paraId="49A64CF1" w14:textId="77777777" w:rsidR="006D1DD4" w:rsidRPr="00842DDE" w:rsidRDefault="006D1DD4" w:rsidP="007D0FE3">
      <w:pPr>
        <w:widowControl w:val="0"/>
        <w:numPr>
          <w:ilvl w:val="1"/>
          <w:numId w:val="16"/>
        </w:numPr>
        <w:tabs>
          <w:tab w:val="left" w:pos="426"/>
        </w:tabs>
        <w:suppressAutoHyphens/>
        <w:spacing w:after="0" w:line="276" w:lineRule="auto"/>
        <w:ind w:left="993" w:hanging="567"/>
        <w:jc w:val="both"/>
        <w:rPr>
          <w:rFonts w:eastAsia="Times New Roman" w:cs="Segoe UI"/>
          <w:lang w:eastAsia="pl-PL"/>
        </w:rPr>
      </w:pPr>
      <w:r w:rsidRPr="00842DDE">
        <w:rPr>
          <w:rFonts w:eastAsia="Times New Roman" w:cs="Segoe UI"/>
          <w:lang w:eastAsia="pl-PL"/>
        </w:rPr>
        <w:t xml:space="preserve">stawki podatku od towarów i usług oraz podatku akcyzowego, </w:t>
      </w:r>
    </w:p>
    <w:p w14:paraId="0BE2883B" w14:textId="77777777" w:rsidR="006D1DD4" w:rsidRPr="00842DDE" w:rsidRDefault="006D1DD4" w:rsidP="007D0FE3">
      <w:pPr>
        <w:widowControl w:val="0"/>
        <w:numPr>
          <w:ilvl w:val="1"/>
          <w:numId w:val="16"/>
        </w:numPr>
        <w:tabs>
          <w:tab w:val="left" w:pos="426"/>
        </w:tabs>
        <w:suppressAutoHyphens/>
        <w:spacing w:after="0" w:line="276" w:lineRule="auto"/>
        <w:ind w:left="993" w:hanging="567"/>
        <w:jc w:val="both"/>
        <w:rPr>
          <w:rFonts w:eastAsia="Times New Roman" w:cs="Segoe UI"/>
          <w:lang w:eastAsia="pl-PL"/>
        </w:rPr>
      </w:pPr>
      <w:r w:rsidRPr="00842DDE">
        <w:rPr>
          <w:rFonts w:eastAsia="Times New Roman" w:cs="Segoe UI"/>
          <w:lang w:eastAsia="pl-PL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0C90E846" w14:textId="77777777" w:rsidR="006D1DD4" w:rsidRPr="00842DDE" w:rsidRDefault="006D1DD4" w:rsidP="007D0FE3">
      <w:pPr>
        <w:widowControl w:val="0"/>
        <w:numPr>
          <w:ilvl w:val="1"/>
          <w:numId w:val="16"/>
        </w:numPr>
        <w:tabs>
          <w:tab w:val="left" w:pos="426"/>
        </w:tabs>
        <w:suppressAutoHyphens/>
        <w:spacing w:after="0" w:line="276" w:lineRule="auto"/>
        <w:ind w:left="993" w:hanging="567"/>
        <w:jc w:val="both"/>
        <w:rPr>
          <w:rFonts w:eastAsia="Times New Roman" w:cs="Segoe UI"/>
          <w:lang w:eastAsia="pl-PL"/>
        </w:rPr>
      </w:pPr>
      <w:r w:rsidRPr="00842DDE">
        <w:rPr>
          <w:rFonts w:eastAsia="Times New Roman" w:cs="Segoe UI"/>
          <w:lang w:eastAsia="pl-PL"/>
        </w:rPr>
        <w:t xml:space="preserve">zasad podlegania ubezpieczeniom społecznym lub ubezpieczeniu zdrowotnemu lub wysokości składki na ubezpieczenia społeczne lub zdrowotne, </w:t>
      </w:r>
    </w:p>
    <w:p w14:paraId="2E2B78AF" w14:textId="77777777" w:rsidR="006D1DD4" w:rsidRPr="00842DDE" w:rsidRDefault="006D1DD4" w:rsidP="007D0FE3">
      <w:pPr>
        <w:widowControl w:val="0"/>
        <w:numPr>
          <w:ilvl w:val="1"/>
          <w:numId w:val="16"/>
        </w:numPr>
        <w:tabs>
          <w:tab w:val="left" w:pos="426"/>
        </w:tabs>
        <w:suppressAutoHyphens/>
        <w:spacing w:after="0" w:line="276" w:lineRule="auto"/>
        <w:ind w:left="993" w:hanging="567"/>
        <w:jc w:val="both"/>
        <w:rPr>
          <w:rFonts w:eastAsia="Times New Roman" w:cs="Segoe UI"/>
          <w:lang w:eastAsia="pl-PL"/>
        </w:rPr>
      </w:pPr>
      <w:r w:rsidRPr="00842DDE">
        <w:rPr>
          <w:rFonts w:eastAsia="Times New Roman" w:cs="Segoe UI"/>
          <w:lang w:eastAsia="pl-PL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54C18E57" w14:textId="77777777" w:rsidR="006D1DD4" w:rsidRPr="00842DDE" w:rsidRDefault="006D1DD4" w:rsidP="00654A5B">
      <w:pPr>
        <w:widowControl w:val="0"/>
        <w:tabs>
          <w:tab w:val="left" w:pos="426"/>
        </w:tabs>
        <w:suppressAutoHyphens/>
        <w:spacing w:after="0" w:line="276" w:lineRule="auto"/>
        <w:ind w:left="426"/>
        <w:jc w:val="both"/>
        <w:rPr>
          <w:rFonts w:eastAsia="Times New Roman" w:cs="Segoe UI"/>
          <w:lang w:eastAsia="pl-PL"/>
        </w:rPr>
      </w:pPr>
      <w:r w:rsidRPr="00842DDE">
        <w:rPr>
          <w:rFonts w:eastAsia="Times New Roman" w:cs="Segoe UI"/>
          <w:lang w:eastAsia="pl-PL"/>
        </w:rPr>
        <w:t>- jeżeli zmiany te będą miały wpływ na koszty wykonania zamówienia.</w:t>
      </w:r>
    </w:p>
    <w:p w14:paraId="207E855C" w14:textId="77777777" w:rsidR="006D1DD4" w:rsidRPr="00842DDE" w:rsidRDefault="006D1DD4" w:rsidP="007D0FE3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eastAsia="Times New Roman" w:cs="Segoe UI"/>
          <w:lang w:eastAsia="pl-PL"/>
        </w:rPr>
      </w:pPr>
      <w:r w:rsidRPr="00842DDE">
        <w:rPr>
          <w:rFonts w:eastAsia="Times New Roman" w:cs="Segoe UI"/>
          <w:lang w:eastAsia="pl-PL"/>
        </w:rPr>
        <w:t>W celu zmiany wynagrodzenia, o której mowa w ust. 1 powyżej każda ze stron Umowy, w terminie 30 dni od dnia wejścia w życie przepisów dokonujących tych zmian, może zwrócić się do drugiej strony z wnioskiem w sprawie odpowiedniej zmiany wynagrodzenia o kwotę kosztu poniesionego przez Wykonawcę, a w przypadku stawki podatku VAT lub akcyzy od daty jego zmiany.</w:t>
      </w:r>
    </w:p>
    <w:p w14:paraId="30CEE786" w14:textId="77777777" w:rsidR="006D1DD4" w:rsidRPr="00842DDE" w:rsidRDefault="006D1DD4" w:rsidP="007D0FE3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eastAsia="Times New Roman" w:cs="Segoe UI"/>
          <w:szCs w:val="24"/>
          <w:lang w:eastAsia="pl-PL"/>
        </w:rPr>
      </w:pPr>
      <w:r w:rsidRPr="00842DDE">
        <w:rPr>
          <w:rFonts w:eastAsia="Times New Roman" w:cs="Segoe UI"/>
          <w:lang w:eastAsia="pl-PL"/>
        </w:rPr>
        <w:t xml:space="preserve">Do wniosku należy dołączyć szczegółowy opis i wyliczenie wpływu zmian na wynagrodzenie Wykonawcy (cenę jednostkową rozumianą jako składka za 12 miesięczny okres ochrony ubezpieczeniowej, o której mowa w formularzu cenowym stanowiącym załącznik do umowy) wraz ze wskazaniem terminu ich zaistnienia. Zamawiający zastrzega sobie prawo do żądania od Wykonawcy dodatkowych wyjaśnień odnośnie </w:t>
      </w:r>
      <w:r w:rsidRPr="00842DDE">
        <w:rPr>
          <w:rFonts w:eastAsia="Times New Roman" w:cs="Segoe UI"/>
          <w:szCs w:val="24"/>
          <w:lang w:eastAsia="pl-PL"/>
        </w:rPr>
        <w:t>wyliczonych kosztów oraz weryfikacji wyliczeń dokonanych przez Wykonawcę we własnym zakresie.</w:t>
      </w:r>
    </w:p>
    <w:p w14:paraId="0C94D600" w14:textId="77777777" w:rsidR="006D1DD4" w:rsidRPr="00842DDE" w:rsidRDefault="006D1DD4" w:rsidP="007D0FE3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eastAsia="Times New Roman" w:cs="Segoe UI"/>
          <w:lang w:eastAsia="pl-PL"/>
        </w:rPr>
      </w:pPr>
      <w:r w:rsidRPr="00842DDE">
        <w:rPr>
          <w:rFonts w:eastAsia="Times New Roman" w:cs="Segoe UI"/>
          <w:szCs w:val="24"/>
          <w:lang w:eastAsia="pl-PL"/>
        </w:rPr>
        <w:t xml:space="preserve">Zgodnie z art. 439 ust. </w:t>
      </w:r>
      <w:r w:rsidRPr="00842DDE">
        <w:rPr>
          <w:rFonts w:eastAsia="Times New Roman" w:cs="Segoe UI"/>
          <w:lang w:eastAsia="pl-PL"/>
        </w:rPr>
        <w:t xml:space="preserve">1 i 2 ustawy </w:t>
      </w:r>
      <w:proofErr w:type="spellStart"/>
      <w:r w:rsidRPr="00842DDE">
        <w:rPr>
          <w:rFonts w:eastAsia="Times New Roman" w:cs="Segoe UI"/>
          <w:lang w:eastAsia="pl-PL"/>
        </w:rPr>
        <w:t>Pzp</w:t>
      </w:r>
      <w:proofErr w:type="spellEnd"/>
      <w:r w:rsidRPr="00842DDE">
        <w:rPr>
          <w:rFonts w:eastAsia="Times New Roman" w:cs="Segoe UI"/>
          <w:lang w:eastAsia="pl-PL"/>
        </w:rPr>
        <w:t xml:space="preserve">, wynagrodzenie Wykonawcy (składka ubezpieczeniowa) może ulec zmianie w przypadku </w:t>
      </w:r>
      <w:bookmarkStart w:id="0" w:name="_Hlk152230685"/>
      <w:r w:rsidRPr="00842DDE">
        <w:rPr>
          <w:rFonts w:eastAsia="Times New Roman" w:cs="Segoe UI"/>
          <w:lang w:eastAsia="pl-PL"/>
        </w:rPr>
        <w:t>zmiany kosztów związanych z realizacją zamówienia</w:t>
      </w:r>
      <w:bookmarkEnd w:id="0"/>
      <w:r w:rsidRPr="00842DDE">
        <w:rPr>
          <w:rFonts w:eastAsia="Times New Roman" w:cs="Segoe UI"/>
          <w:lang w:eastAsia="pl-PL"/>
        </w:rPr>
        <w:t>, zgodnie z poniższymi zasadami:</w:t>
      </w:r>
    </w:p>
    <w:p w14:paraId="44E27B11" w14:textId="568C3404" w:rsidR="006D1DD4" w:rsidRPr="00842DDE" w:rsidRDefault="006D1DD4" w:rsidP="007D0FE3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842DDE">
        <w:rPr>
          <w:rFonts w:cs="Segoe UI"/>
          <w:szCs w:val="20"/>
        </w:rPr>
        <w:lastRenderedPageBreak/>
        <w:t>w przypadku zmiany średniorocznego wskaźnika cen towarów i usług konsumpcyjnych  ogłaszanego w komunikacie Prezesa Głównego Urzędu Statystycznego za ostatnie półrocze, w którym przypadał okres ubezpieczenia;</w:t>
      </w:r>
    </w:p>
    <w:p w14:paraId="3F981670" w14:textId="71523485" w:rsidR="006D1DD4" w:rsidRPr="00842DDE" w:rsidRDefault="006D1DD4" w:rsidP="007D0FE3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842DDE">
        <w:rPr>
          <w:rFonts w:cs="Segoe UI"/>
          <w:szCs w:val="20"/>
        </w:rPr>
        <w:t xml:space="preserve">w przypadku zmiany  kosztów wykonania umowy, pod warunkiem, że </w:t>
      </w:r>
      <w:r w:rsidR="00857923" w:rsidRPr="00842DDE">
        <w:rPr>
          <w:rFonts w:cs="Segoe UI"/>
          <w:szCs w:val="20"/>
        </w:rPr>
        <w:t>Wykonawca</w:t>
      </w:r>
      <w:r w:rsidRPr="00842DDE">
        <w:rPr>
          <w:rFonts w:cs="Segoe UI"/>
          <w:szCs w:val="20"/>
        </w:rPr>
        <w:t xml:space="preserve"> w chwili składania oferty, mimo zachowania należytej staranności, nie mógł tej okoliczności przewidzieć;</w:t>
      </w:r>
    </w:p>
    <w:p w14:paraId="48A1A9AB" w14:textId="76FEAD92" w:rsidR="006D1DD4" w:rsidRPr="00842DDE" w:rsidRDefault="006D1DD4" w:rsidP="007D0FE3">
      <w:pPr>
        <w:pStyle w:val="Akapitzlist"/>
        <w:numPr>
          <w:ilvl w:val="1"/>
          <w:numId w:val="20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842DDE">
        <w:rPr>
          <w:rFonts w:cs="Segoe UI"/>
          <w:szCs w:val="20"/>
        </w:rPr>
        <w:t xml:space="preserve">poziom zmiany kosztów wykonania umowy, uprawniający strony umowy do żądania waloryzacji wynagrodzenia wynosi </w:t>
      </w:r>
      <w:r w:rsidRPr="00842DDE">
        <w:rPr>
          <w:rFonts w:cs="Segoe UI"/>
          <w:b/>
          <w:szCs w:val="20"/>
        </w:rPr>
        <w:t>1</w:t>
      </w:r>
      <w:r w:rsidR="001B0D4A">
        <w:rPr>
          <w:rFonts w:cs="Segoe UI"/>
          <w:b/>
          <w:szCs w:val="20"/>
        </w:rPr>
        <w:t>5</w:t>
      </w:r>
      <w:r w:rsidRPr="00842DDE">
        <w:rPr>
          <w:rFonts w:cs="Segoe UI"/>
          <w:b/>
          <w:szCs w:val="20"/>
        </w:rPr>
        <w:t xml:space="preserve"> %</w:t>
      </w:r>
      <w:r w:rsidRPr="00842DDE">
        <w:rPr>
          <w:rFonts w:cs="Segoe UI"/>
          <w:szCs w:val="20"/>
        </w:rPr>
        <w:t xml:space="preserve"> (wzrost albo spadek)</w:t>
      </w:r>
    </w:p>
    <w:p w14:paraId="7CF6DCEF" w14:textId="4B1E5AE5" w:rsidR="006D1DD4" w:rsidRPr="00842DDE" w:rsidRDefault="006D1DD4" w:rsidP="007D0FE3">
      <w:pPr>
        <w:numPr>
          <w:ilvl w:val="1"/>
          <w:numId w:val="20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842DDE">
        <w:rPr>
          <w:rFonts w:cs="Segoe UI"/>
          <w:szCs w:val="20"/>
        </w:rPr>
        <w:t xml:space="preserve">sposób ustalenia waloryzacji: jako zmianę kosztów przyjmuje się wyrażoną w % różnicę pomiędzy kosztami wykonania umowy, przyjętymi na etapie składania oferty w  stosunku do kosztów istniejących w dniu wnioskowania o zmianę, z zastrzeżeniem, że uwzględnia się tylko te koszty, których zmiany </w:t>
      </w:r>
      <w:r w:rsidR="00857923" w:rsidRPr="00842DDE">
        <w:rPr>
          <w:rFonts w:cs="Segoe UI"/>
          <w:szCs w:val="20"/>
        </w:rPr>
        <w:t>Wykonawca</w:t>
      </w:r>
      <w:r w:rsidRPr="00842DDE">
        <w:rPr>
          <w:rFonts w:cs="Segoe UI"/>
          <w:szCs w:val="20"/>
        </w:rPr>
        <w:t>, mimo zachowania należytej staranności, nie mógł przewidzieć;</w:t>
      </w:r>
    </w:p>
    <w:p w14:paraId="2586B888" w14:textId="03FED769" w:rsidR="006D1DD4" w:rsidRPr="00842DDE" w:rsidRDefault="006D1DD4" w:rsidP="007D0FE3">
      <w:pPr>
        <w:numPr>
          <w:ilvl w:val="1"/>
          <w:numId w:val="20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842DDE">
        <w:rPr>
          <w:rFonts w:cs="Segoe UI"/>
          <w:szCs w:val="20"/>
        </w:rPr>
        <w:t xml:space="preserve">zmiana kosztów wykonania umowy co najmniej na poziomie 10%, uprawnia strony do waloryzacji wynagrodzenia </w:t>
      </w:r>
      <w:r w:rsidR="00857923" w:rsidRPr="00842DDE">
        <w:rPr>
          <w:rFonts w:cs="Segoe UI"/>
          <w:szCs w:val="20"/>
        </w:rPr>
        <w:t>Wykonawcy</w:t>
      </w:r>
      <w:r w:rsidRPr="00842DDE">
        <w:rPr>
          <w:rFonts w:cs="Segoe UI"/>
          <w:szCs w:val="20"/>
        </w:rPr>
        <w:t xml:space="preserve"> w takiej samej proporcji, w jakiej zmianie uległy koszty wykonania, </w:t>
      </w:r>
    </w:p>
    <w:p w14:paraId="3C620F0D" w14:textId="77777777" w:rsidR="006D1DD4" w:rsidRPr="00842DDE" w:rsidRDefault="006D1DD4" w:rsidP="007D0FE3">
      <w:pPr>
        <w:pStyle w:val="Akapitzlist"/>
        <w:numPr>
          <w:ilvl w:val="1"/>
          <w:numId w:val="20"/>
        </w:numPr>
        <w:spacing w:line="276" w:lineRule="auto"/>
        <w:rPr>
          <w:rFonts w:cs="Segoe UI"/>
          <w:szCs w:val="20"/>
        </w:rPr>
      </w:pPr>
      <w:r w:rsidRPr="00842DDE">
        <w:rPr>
          <w:rFonts w:cs="Segoe UI"/>
          <w:szCs w:val="20"/>
        </w:rPr>
        <w:t>początkowy termin ustalenia waloryzacji wynagrodzenia: półrocze okresu ubezpieczenia;</w:t>
      </w:r>
      <w:r w:rsidRPr="00842DDE">
        <w:rPr>
          <w:rFonts w:cs="Segoe UI"/>
        </w:rPr>
        <w:t xml:space="preserve"> </w:t>
      </w:r>
    </w:p>
    <w:p w14:paraId="18E830CE" w14:textId="77777777" w:rsidR="006D1DD4" w:rsidRPr="00842DDE" w:rsidRDefault="006D1DD4" w:rsidP="007D0FE3">
      <w:pPr>
        <w:numPr>
          <w:ilvl w:val="1"/>
          <w:numId w:val="20"/>
        </w:numPr>
        <w:suppressAutoHyphens/>
        <w:spacing w:after="0" w:line="276" w:lineRule="auto"/>
        <w:jc w:val="both"/>
        <w:rPr>
          <w:rFonts w:cs="Segoe UI"/>
          <w:szCs w:val="20"/>
        </w:rPr>
      </w:pPr>
      <w:r w:rsidRPr="00842DDE">
        <w:rPr>
          <w:rFonts w:cs="Segoe UI"/>
          <w:szCs w:val="20"/>
        </w:rPr>
        <w:t xml:space="preserve">maksymalna dopuszczalna wartość waloryzacji wynagrodzenia w efekcie zastosowania postanowień o zasadach wprowadzania waloryzacji wynagrodzenia wynosi </w:t>
      </w:r>
      <w:r w:rsidRPr="00842DDE">
        <w:rPr>
          <w:rFonts w:cs="Segoe UI"/>
          <w:b/>
          <w:szCs w:val="20"/>
        </w:rPr>
        <w:t>20 %</w:t>
      </w:r>
      <w:r w:rsidRPr="00842DDE">
        <w:rPr>
          <w:rFonts w:cs="Segoe UI"/>
          <w:szCs w:val="20"/>
        </w:rPr>
        <w:t xml:space="preserve"> wynagrodzenia wskazanego w umowie;</w:t>
      </w:r>
    </w:p>
    <w:p w14:paraId="2E47DDE9" w14:textId="2B9F527F" w:rsidR="00E43817" w:rsidRPr="00E8773D" w:rsidRDefault="006D1DD4" w:rsidP="00E8773D">
      <w:pPr>
        <w:pStyle w:val="Akapitzlist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60" w:line="276" w:lineRule="auto"/>
        <w:ind w:right="-1"/>
        <w:jc w:val="both"/>
        <w:textAlignment w:val="baseline"/>
        <w:rPr>
          <w:rFonts w:eastAsia="Times New Roman" w:cs="Segoe UI"/>
        </w:rPr>
      </w:pPr>
      <w:r w:rsidRPr="00842DDE">
        <w:rPr>
          <w:rFonts w:eastAsia="Times New Roman" w:cs="Segoe UI"/>
          <w:spacing w:val="-4"/>
          <w:lang w:eastAsia="pl-PL"/>
        </w:rPr>
        <w:t>Jeżeli bezsprzecznie zostanie wykazane, że zmiany kosztów związanych z realizacją zamówienia uzasadniają zmianę wysokości wynagrodzenia należnego Wykonawcy zgodnie z zasadami przewidzianymi w ust. 4 powyżej, Strony Umowy zawrą stosowny aneks do Umowy, określający nową wysokość wynagrodzenia Wykonawcy, z uwzględnieniem dowiedzionych zmian.</w:t>
      </w:r>
    </w:p>
    <w:p w14:paraId="37E9C8E4" w14:textId="16190399" w:rsidR="00E43817" w:rsidRPr="00654A5B" w:rsidRDefault="00E43817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§5</w:t>
      </w:r>
    </w:p>
    <w:p w14:paraId="4985F2C9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ROZLICZENIA</w:t>
      </w:r>
    </w:p>
    <w:p w14:paraId="78FD6B96" w14:textId="24DBEA60" w:rsidR="001B0D4A" w:rsidRPr="00CF0946" w:rsidRDefault="001B0D4A" w:rsidP="00CF0946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Segoe UI"/>
          <w:szCs w:val="20"/>
        </w:rPr>
      </w:pPr>
      <w:r w:rsidRPr="001B0D4A">
        <w:rPr>
          <w:rFonts w:cs="Segoe UI"/>
          <w:szCs w:val="20"/>
        </w:rPr>
        <w:t>Składka zostanie opłacona w II równych ratach:</w:t>
      </w:r>
    </w:p>
    <w:p w14:paraId="2D154517" w14:textId="26E2805E" w:rsidR="001B0D4A" w:rsidRDefault="001B0D4A" w:rsidP="007D0FE3">
      <w:pPr>
        <w:pStyle w:val="Akapitzlist"/>
        <w:numPr>
          <w:ilvl w:val="0"/>
          <w:numId w:val="21"/>
        </w:numPr>
        <w:spacing w:after="0"/>
        <w:ind w:left="1560"/>
        <w:rPr>
          <w:rFonts w:cs="Segoe UI"/>
          <w:szCs w:val="20"/>
        </w:rPr>
      </w:pPr>
      <w:r>
        <w:rPr>
          <w:rFonts w:cs="Segoe UI"/>
          <w:szCs w:val="20"/>
        </w:rPr>
        <w:t>I rata płatna do 14.04.202</w:t>
      </w:r>
      <w:r w:rsidR="004D10D9">
        <w:rPr>
          <w:rFonts w:cs="Segoe UI"/>
          <w:szCs w:val="20"/>
        </w:rPr>
        <w:t>5</w:t>
      </w:r>
    </w:p>
    <w:p w14:paraId="240856E7" w14:textId="34BCEED0" w:rsidR="001B0D4A" w:rsidRDefault="001B0D4A" w:rsidP="007D0FE3">
      <w:pPr>
        <w:pStyle w:val="Akapitzlist"/>
        <w:numPr>
          <w:ilvl w:val="0"/>
          <w:numId w:val="21"/>
        </w:numPr>
        <w:spacing w:after="0"/>
        <w:ind w:left="1560"/>
        <w:rPr>
          <w:rFonts w:cs="Segoe UI"/>
          <w:szCs w:val="20"/>
        </w:rPr>
      </w:pPr>
      <w:r>
        <w:rPr>
          <w:rFonts w:cs="Segoe UI"/>
          <w:szCs w:val="20"/>
        </w:rPr>
        <w:t>I</w:t>
      </w:r>
      <w:r w:rsidRPr="0061351F">
        <w:rPr>
          <w:rFonts w:cs="Segoe UI"/>
          <w:szCs w:val="20"/>
        </w:rPr>
        <w:t xml:space="preserve">I rata płatna do </w:t>
      </w:r>
      <w:r>
        <w:rPr>
          <w:rFonts w:cs="Segoe UI"/>
          <w:szCs w:val="20"/>
        </w:rPr>
        <w:t>14.10.202</w:t>
      </w:r>
      <w:r w:rsidR="004D10D9">
        <w:rPr>
          <w:rFonts w:cs="Segoe UI"/>
          <w:szCs w:val="20"/>
        </w:rPr>
        <w:t>5</w:t>
      </w:r>
    </w:p>
    <w:p w14:paraId="36D42566" w14:textId="714D1958" w:rsidR="000E0809" w:rsidRPr="00F15CA4" w:rsidRDefault="000E0809" w:rsidP="007D0FE3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F15CA4">
        <w:rPr>
          <w:rFonts w:cs="Segoe UI"/>
          <w:lang w:eastAsia="pl-PL"/>
        </w:rPr>
        <w:t>Składk</w:t>
      </w:r>
      <w:r w:rsidR="00B15649" w:rsidRPr="00F15CA4">
        <w:rPr>
          <w:rFonts w:cs="Segoe UI"/>
          <w:lang w:eastAsia="pl-PL"/>
        </w:rPr>
        <w:t>a</w:t>
      </w:r>
      <w:r w:rsidRPr="00F15CA4">
        <w:rPr>
          <w:rFonts w:cs="Segoe UI"/>
          <w:lang w:eastAsia="pl-PL"/>
        </w:rPr>
        <w:t xml:space="preserve"> za ubezpieczeni</w:t>
      </w:r>
      <w:r w:rsidR="00B15649" w:rsidRPr="00F15CA4">
        <w:rPr>
          <w:rFonts w:cs="Segoe UI"/>
          <w:lang w:eastAsia="pl-PL"/>
        </w:rPr>
        <w:t>e</w:t>
      </w:r>
      <w:r w:rsidRPr="00F15CA4">
        <w:rPr>
          <w:rFonts w:cs="Segoe UI"/>
          <w:lang w:eastAsia="pl-PL"/>
        </w:rPr>
        <w:t xml:space="preserve"> płatn</w:t>
      </w:r>
      <w:r w:rsidR="00B15649" w:rsidRPr="00F15CA4">
        <w:rPr>
          <w:rFonts w:cs="Segoe UI"/>
          <w:lang w:eastAsia="pl-PL"/>
        </w:rPr>
        <w:t>a</w:t>
      </w:r>
      <w:r w:rsidRPr="00F15CA4">
        <w:rPr>
          <w:rFonts w:cs="Segoe UI"/>
          <w:lang w:eastAsia="pl-PL"/>
        </w:rPr>
        <w:t xml:space="preserve"> będ</w:t>
      </w:r>
      <w:r w:rsidR="00B15649" w:rsidRPr="00F15CA4">
        <w:rPr>
          <w:rFonts w:cs="Segoe UI"/>
          <w:lang w:eastAsia="pl-PL"/>
        </w:rPr>
        <w:t>zie</w:t>
      </w:r>
      <w:r w:rsidRPr="00F15CA4">
        <w:rPr>
          <w:rFonts w:cs="Segoe UI"/>
          <w:lang w:eastAsia="pl-PL"/>
        </w:rPr>
        <w:t xml:space="preserve"> przez Ubezpieczającego przelewem na rachunek bankowy Wykonawcy wskazany w zgłoszeniu identyfikacyjnym do naczelnika urzędu skarbowego właściwego dla Wykonawcy zgodnie z przepisami ustawy z dnia 13 października 1995 r. o zasadach ewidencji i identyfikacji podatników</w:t>
      </w:r>
      <w:r w:rsidR="008968C8" w:rsidRPr="00F15CA4">
        <w:rPr>
          <w:rFonts w:cs="Segoe UI"/>
          <w:lang w:eastAsia="pl-PL"/>
        </w:rPr>
        <w:t xml:space="preserve"> i płatników</w:t>
      </w:r>
      <w:r w:rsidRPr="00F15CA4">
        <w:rPr>
          <w:rFonts w:cs="Segoe UI"/>
          <w:lang w:eastAsia="pl-PL"/>
        </w:rPr>
        <w:t xml:space="preserve"> (Dz.U z 2020 </w:t>
      </w:r>
      <w:proofErr w:type="spellStart"/>
      <w:r w:rsidRPr="00F15CA4">
        <w:rPr>
          <w:rFonts w:cs="Segoe UI"/>
          <w:lang w:eastAsia="pl-PL"/>
        </w:rPr>
        <w:t>r.poz</w:t>
      </w:r>
      <w:proofErr w:type="spellEnd"/>
      <w:r w:rsidRPr="00F15CA4">
        <w:rPr>
          <w:rFonts w:cs="Segoe UI"/>
          <w:lang w:eastAsia="pl-PL"/>
        </w:rPr>
        <w:t xml:space="preserve">. 170). </w:t>
      </w:r>
    </w:p>
    <w:p w14:paraId="03AB99E4" w14:textId="57EBAC0F" w:rsidR="000E0809" w:rsidRPr="00654A5B" w:rsidRDefault="000E0809" w:rsidP="007D0FE3">
      <w:pPr>
        <w:pStyle w:val="Akapitzlist"/>
        <w:numPr>
          <w:ilvl w:val="0"/>
          <w:numId w:val="22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 datę płatności uznaje się dzień obciążenia rachunku Ubezpieczającego na podstawie polecenia przelewu.</w:t>
      </w:r>
    </w:p>
    <w:p w14:paraId="693B7F84" w14:textId="5F7616ED" w:rsidR="000E0809" w:rsidRPr="00654A5B" w:rsidRDefault="000E0809" w:rsidP="007D0FE3">
      <w:pPr>
        <w:pStyle w:val="Akapitzlist"/>
        <w:numPr>
          <w:ilvl w:val="0"/>
          <w:numId w:val="22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Bez pisemnej zgody Ubezpieczającego, Wykonawcy nie wolno dokonywać cesji wierzytelności wynikających z umowy na rzecz osób trzecich.</w:t>
      </w:r>
    </w:p>
    <w:p w14:paraId="505A7E07" w14:textId="77777777" w:rsidR="00261D30" w:rsidRPr="00654A5B" w:rsidRDefault="00261D30" w:rsidP="00842DDE">
      <w:pPr>
        <w:pStyle w:val="Akapitzlist"/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</w:p>
    <w:p w14:paraId="2A97D3EE" w14:textId="4DAA15AA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</w:t>
      </w:r>
      <w:r w:rsidR="00E43817" w:rsidRPr="00654A5B">
        <w:rPr>
          <w:rFonts w:cs="Segoe UI"/>
          <w:color w:val="auto"/>
          <w:lang w:eastAsia="pl-PL"/>
        </w:rPr>
        <w:t>6</w:t>
      </w:r>
    </w:p>
    <w:p w14:paraId="1DAA174C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OBOWIĄZKI UBEZPIECZYCIELA</w:t>
      </w:r>
    </w:p>
    <w:p w14:paraId="214C7D2D" w14:textId="77777777" w:rsidR="000E0809" w:rsidRPr="00654A5B" w:rsidRDefault="000E0809" w:rsidP="00842DDE">
      <w:p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 Do obowiązków Wykonawcy należy:</w:t>
      </w:r>
    </w:p>
    <w:p w14:paraId="0E6AF487" w14:textId="0C92C64E" w:rsidR="000E0809" w:rsidRPr="00654A5B" w:rsidRDefault="000E0809" w:rsidP="007D0FE3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lastRenderedPageBreak/>
        <w:t xml:space="preserve">wykonanie przedmiotu umowy - ubezpieczenie wskazanych </w:t>
      </w:r>
      <w:proofErr w:type="spellStart"/>
      <w:r w:rsidRPr="00654A5B">
        <w:rPr>
          <w:rFonts w:cs="Segoe UI"/>
          <w:lang w:eastAsia="pl-PL"/>
        </w:rPr>
        <w:t>ryzyk</w:t>
      </w:r>
      <w:proofErr w:type="spellEnd"/>
      <w:r w:rsidRPr="00654A5B">
        <w:rPr>
          <w:rFonts w:cs="Segoe UI"/>
          <w:lang w:eastAsia="pl-PL"/>
        </w:rPr>
        <w:t>,</w:t>
      </w:r>
    </w:p>
    <w:p w14:paraId="383395F7" w14:textId="0C99EE55" w:rsidR="000E0809" w:rsidRPr="00654A5B" w:rsidRDefault="000E0809" w:rsidP="007D0FE3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zapłata świadczenia zgodnie z obowiązującymi warunkami ubezpieczeń,</w:t>
      </w:r>
    </w:p>
    <w:p w14:paraId="2E0D040A" w14:textId="16B8E4F0" w:rsidR="000E0809" w:rsidRPr="00654A5B" w:rsidRDefault="000E0809" w:rsidP="007D0FE3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współpraca z Ubezpieczającym,</w:t>
      </w:r>
    </w:p>
    <w:p w14:paraId="4460CF45" w14:textId="6BA0DF5C" w:rsidR="000E0809" w:rsidRPr="00654A5B" w:rsidRDefault="000E0809" w:rsidP="007D0FE3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dostarczenie do Ubezpieczającego przed rozpoczęciem okresu ubezpieczenia dokumentów stwierdzających zawarcie ubezpieczenia, zgodnie z § 1 Umowy,</w:t>
      </w:r>
    </w:p>
    <w:p w14:paraId="50FC6986" w14:textId="556CB273" w:rsidR="000E0809" w:rsidRPr="00654A5B" w:rsidRDefault="000E0809" w:rsidP="007D0FE3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ostateczne rozliczenie polis. </w:t>
      </w:r>
    </w:p>
    <w:p w14:paraId="7E692340" w14:textId="61C62839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</w:t>
      </w:r>
      <w:r w:rsidR="00E43817" w:rsidRPr="00654A5B">
        <w:rPr>
          <w:rFonts w:cs="Segoe UI"/>
          <w:color w:val="auto"/>
          <w:lang w:eastAsia="pl-PL"/>
        </w:rPr>
        <w:t>7</w:t>
      </w:r>
    </w:p>
    <w:p w14:paraId="227A4BD5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OSOBY DO KONTAKTU</w:t>
      </w:r>
    </w:p>
    <w:p w14:paraId="48BBEE57" w14:textId="0669B789" w:rsidR="000E0809" w:rsidRPr="00654A5B" w:rsidRDefault="000E0809" w:rsidP="007D0FE3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sprawach związanych z wykonaniem niniejszej umowy:</w:t>
      </w:r>
    </w:p>
    <w:p w14:paraId="6CB34FC7" w14:textId="73805676" w:rsidR="000E0809" w:rsidRPr="00654A5B" w:rsidRDefault="00256CEE" w:rsidP="00842DDE">
      <w:pPr>
        <w:spacing w:before="120" w:after="120" w:line="276" w:lineRule="auto"/>
        <w:ind w:left="36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1.1</w:t>
      </w:r>
      <w:r w:rsidR="001D113B" w:rsidRPr="00654A5B">
        <w:rPr>
          <w:rFonts w:cs="Segoe UI"/>
          <w:lang w:eastAsia="pl-PL"/>
        </w:rPr>
        <w:t>.</w:t>
      </w:r>
      <w:r w:rsidRPr="00654A5B">
        <w:rPr>
          <w:rFonts w:cs="Segoe UI"/>
          <w:lang w:eastAsia="pl-PL"/>
        </w:rPr>
        <w:t xml:space="preserve"> </w:t>
      </w:r>
      <w:r w:rsidR="000E0809" w:rsidRPr="00654A5B">
        <w:rPr>
          <w:rFonts w:cs="Segoe UI"/>
          <w:lang w:eastAsia="pl-PL"/>
        </w:rPr>
        <w:t xml:space="preserve">Ubezpieczający wyznacza do kontaktów z Wykonawcą na etapie realizacji umowy: </w:t>
      </w:r>
    </w:p>
    <w:p w14:paraId="10A8B969" w14:textId="77777777" w:rsidR="00643A65" w:rsidRPr="00654A5B" w:rsidRDefault="000E0809" w:rsidP="00842DDE">
      <w:pPr>
        <w:spacing w:before="120" w:after="120" w:line="276" w:lineRule="auto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STBU Brokerzy Ubezpieczeniowi Sp. z o.o. z siedzibą w Sopocie, 81-855 </w:t>
      </w:r>
      <w:r w:rsidR="00256CEE" w:rsidRPr="00654A5B">
        <w:rPr>
          <w:rFonts w:cs="Segoe UI"/>
          <w:lang w:eastAsia="pl-PL"/>
        </w:rPr>
        <w:br/>
      </w:r>
      <w:r w:rsidRPr="00654A5B">
        <w:rPr>
          <w:rFonts w:cs="Segoe UI"/>
          <w:lang w:eastAsia="pl-PL"/>
        </w:rPr>
        <w:t>ul. Rzemieślnicza 33, tel. (058) 555 82 00</w:t>
      </w:r>
      <w:r w:rsidR="00576062" w:rsidRPr="00654A5B">
        <w:rPr>
          <w:rFonts w:cs="Segoe UI"/>
          <w:lang w:eastAsia="pl-PL"/>
        </w:rPr>
        <w:t>,</w:t>
      </w:r>
      <w:r w:rsidR="00643A65" w:rsidRPr="00654A5B">
        <w:rPr>
          <w:rFonts w:cs="Segoe UI"/>
          <w:lang w:eastAsia="pl-PL"/>
        </w:rPr>
        <w:t xml:space="preserve"> e-mail: stbu@stbu.pl</w:t>
      </w:r>
    </w:p>
    <w:p w14:paraId="2CFB4A46" w14:textId="7ABBC605" w:rsidR="00256CEE" w:rsidRPr="00654A5B" w:rsidRDefault="00256CEE" w:rsidP="00842DDE">
      <w:pPr>
        <w:spacing w:before="120" w:after="120" w:line="276" w:lineRule="auto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br/>
      </w:r>
      <w:r w:rsidR="000E0809" w:rsidRPr="00654A5B">
        <w:rPr>
          <w:rFonts w:cs="Segoe UI"/>
          <w:lang w:eastAsia="pl-PL"/>
        </w:rPr>
        <w:t>działającą na podstawie umowy o świadczenie usług brokerskich na rzecz Ubezpieczającego.</w:t>
      </w:r>
    </w:p>
    <w:p w14:paraId="3637160F" w14:textId="1894973C" w:rsidR="000E0809" w:rsidRPr="00654A5B" w:rsidRDefault="001539C3" w:rsidP="007D0FE3">
      <w:pPr>
        <w:pStyle w:val="Akapitzlist"/>
        <w:numPr>
          <w:ilvl w:val="1"/>
          <w:numId w:val="2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 </w:t>
      </w:r>
      <w:r w:rsidR="000E0809" w:rsidRPr="00654A5B">
        <w:rPr>
          <w:rFonts w:cs="Segoe UI"/>
          <w:lang w:eastAsia="pl-PL"/>
        </w:rPr>
        <w:t xml:space="preserve">Ubezpieczyciel wyznacza do koordynacji prac: </w:t>
      </w:r>
    </w:p>
    <w:p w14:paraId="536C47B1" w14:textId="630DFE10" w:rsidR="000E0809" w:rsidRPr="00654A5B" w:rsidRDefault="000E0809" w:rsidP="00842DDE">
      <w:pPr>
        <w:spacing w:before="120" w:after="120" w:line="276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…………………………………………………………………………………………………..</w:t>
      </w:r>
      <w:r w:rsidR="001539C3" w:rsidRPr="00654A5B">
        <w:rPr>
          <w:rFonts w:cs="Segoe UI"/>
          <w:lang w:eastAsia="pl-PL"/>
        </w:rPr>
        <w:br/>
      </w:r>
      <w:r w:rsidRPr="00654A5B">
        <w:rPr>
          <w:rFonts w:cs="Segoe UI"/>
          <w:lang w:eastAsia="pl-PL"/>
        </w:rPr>
        <w:t>…………………………………………………………………………………………………..</w:t>
      </w:r>
    </w:p>
    <w:p w14:paraId="24045B5C" w14:textId="77777777" w:rsidR="001539C3" w:rsidRPr="00654A5B" w:rsidRDefault="001539C3" w:rsidP="007D0FE3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O </w:t>
      </w:r>
      <w:r w:rsidR="000E0809" w:rsidRPr="00654A5B">
        <w:rPr>
          <w:rFonts w:cs="Segoe UI"/>
          <w:lang w:eastAsia="pl-PL"/>
        </w:rPr>
        <w:t>zmianie wyznaczonej osoby Strony niezwłocznie powiadomią się wzajemnie. Szkody powstałe w wyniku nie dopełnienia tego obowiązku obciążają stronę zobowiązaną.</w:t>
      </w:r>
    </w:p>
    <w:p w14:paraId="704BDFA7" w14:textId="3D034853" w:rsidR="000E0809" w:rsidRPr="00654A5B" w:rsidRDefault="000E0809" w:rsidP="007D0FE3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Wykonawca zobowiązany jest do niezwłocznego informowania Zamawiającego o każdej zmianie adresu i siedziby i o każdej innej zmianie w działalności Wykonawcy mogącej mieć wpływ na</w:t>
      </w:r>
      <w:r w:rsidR="00B15649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realizację umowy. W przypadku niedopełnienia tego obowiązku Wykonawcę będą obciążać ewentualne koszty mogące wyniknąć wskutek zaniechania.</w:t>
      </w:r>
    </w:p>
    <w:p w14:paraId="29CFEC0D" w14:textId="01CB57CE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</w:t>
      </w:r>
      <w:r w:rsidR="00E43817" w:rsidRPr="00654A5B">
        <w:rPr>
          <w:rFonts w:cs="Segoe UI"/>
          <w:color w:val="auto"/>
          <w:lang w:eastAsia="pl-PL"/>
        </w:rPr>
        <w:t>8</w:t>
      </w:r>
    </w:p>
    <w:p w14:paraId="266BAF10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ZMIANA UMOWY</w:t>
      </w:r>
    </w:p>
    <w:p w14:paraId="59DB5074" w14:textId="4BC66944" w:rsidR="001539C3" w:rsidRPr="00654A5B" w:rsidRDefault="000E0809" w:rsidP="007D0FE3">
      <w:pPr>
        <w:pStyle w:val="Akapitzlist"/>
        <w:numPr>
          <w:ilvl w:val="0"/>
          <w:numId w:val="5"/>
        </w:numPr>
        <w:spacing w:before="120" w:after="120" w:line="276" w:lineRule="auto"/>
        <w:ind w:left="709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Zmiany umowy będą dokonywane poprzez kolejno numerowane aneksy sporządzone przez strony umowy w formie pisemnej pod rygorem nieważności. </w:t>
      </w:r>
      <w:r w:rsidR="00174C85" w:rsidRPr="00654A5B">
        <w:rPr>
          <w:rFonts w:cs="Segoe UI"/>
          <w:lang w:eastAsia="pl-PL"/>
        </w:rPr>
        <w:t>Zamawiający przewiduje możliwość zmiany postanowień Umowy w przypadkach określonych w PZP, a także na podstawie art. 455 ust. 1 pkt 1 PZP - w następujących sytuacjach</w:t>
      </w:r>
      <w:r w:rsidRPr="00654A5B">
        <w:rPr>
          <w:rFonts w:cs="Segoe UI"/>
          <w:lang w:eastAsia="pl-PL"/>
        </w:rPr>
        <w:t>:</w:t>
      </w:r>
    </w:p>
    <w:p w14:paraId="6A42B675" w14:textId="16F7CBDC" w:rsidR="000E0809" w:rsidRPr="00654A5B" w:rsidRDefault="000E0809" w:rsidP="007D0FE3">
      <w:pPr>
        <w:pStyle w:val="Akapitzlist"/>
        <w:numPr>
          <w:ilvl w:val="0"/>
          <w:numId w:val="6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konieczna jest zmiana terminu realizacji zamówienia; </w:t>
      </w:r>
    </w:p>
    <w:p w14:paraId="1C5E8B0F" w14:textId="7E9CAFF4" w:rsidR="000E0809" w:rsidRPr="00654A5B" w:rsidRDefault="000E0809" w:rsidP="007D0FE3">
      <w:pPr>
        <w:pStyle w:val="Akapitzlist"/>
        <w:numPr>
          <w:ilvl w:val="0"/>
          <w:numId w:val="6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niezbędna jest zmiana przez Zamawiającego zakresu przedmiotu zamówienia – w</w:t>
      </w:r>
      <w:r w:rsidR="0035603C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 xml:space="preserve">takim przypadku zmianie mogą ulec zapisy umowy odnoszące się do przedmiotu zamówienia i jego zakresu, wynagrodzenia i rozliczenia Wykonawcy; </w:t>
      </w:r>
    </w:p>
    <w:p w14:paraId="72098F25" w14:textId="19B5E7E9" w:rsidR="000E0809" w:rsidRPr="00654A5B" w:rsidRDefault="000E0809" w:rsidP="007D0FE3">
      <w:pPr>
        <w:pStyle w:val="Akapitzlist"/>
        <w:numPr>
          <w:ilvl w:val="0"/>
          <w:numId w:val="6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konieczne jest wprowadzenie zmian w umowie, jeżeli konieczność wprowadzenia takich zmian jest skutkiem zmiany przepisów prawa obowiązujących po dacie zawarcia umowy, wywołujących potrzebę zmian umowy wraz ze skutkami wprowadzenia takich </w:t>
      </w:r>
      <w:r w:rsidRPr="00654A5B">
        <w:rPr>
          <w:rFonts w:cs="Segoe UI"/>
          <w:lang w:eastAsia="pl-PL"/>
        </w:rPr>
        <w:lastRenderedPageBreak/>
        <w:t>zmian – w</w:t>
      </w:r>
      <w:r w:rsidR="001539C3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takim przypadku zmianie mogą ulec wyłącznie zapisy umowy, do których odnoszą się zmiany przepisów prawa;</w:t>
      </w:r>
    </w:p>
    <w:p w14:paraId="73C57054" w14:textId="20A6D14A" w:rsidR="000E0809" w:rsidRPr="00654A5B" w:rsidRDefault="000E0809" w:rsidP="007D0FE3">
      <w:pPr>
        <w:pStyle w:val="Akapitzlist"/>
        <w:numPr>
          <w:ilvl w:val="0"/>
          <w:numId w:val="6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zmian organizacyjnych stron, np. zmiana reprezentacji, adresu siedziby firmy, itp.;</w:t>
      </w:r>
    </w:p>
    <w:p w14:paraId="7A4490DC" w14:textId="536ABD7C" w:rsidR="001539C3" w:rsidRPr="00654A5B" w:rsidRDefault="000E0809" w:rsidP="007D0FE3">
      <w:pPr>
        <w:pStyle w:val="Akapitzlist"/>
        <w:numPr>
          <w:ilvl w:val="0"/>
          <w:numId w:val="6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wystąpienia potrzeby zmiany po stronie Zamawiającego osoby lub osób upoważnionych do kontaktów z Wykonawcą;</w:t>
      </w:r>
    </w:p>
    <w:p w14:paraId="79F6CC61" w14:textId="3EF10AA8" w:rsidR="000E0809" w:rsidRPr="00654A5B" w:rsidRDefault="000E0809" w:rsidP="007D0FE3">
      <w:pPr>
        <w:pStyle w:val="Akapitzlist"/>
        <w:numPr>
          <w:ilvl w:val="0"/>
          <w:numId w:val="6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wystąpienia potrzeby zmiany po stronie Wykonawcy osoby lub osób upoważnionych do kontaktów z Zamawiającym;</w:t>
      </w:r>
    </w:p>
    <w:p w14:paraId="0C0BA60B" w14:textId="1D2F0DF3" w:rsidR="000E0809" w:rsidRPr="00654A5B" w:rsidRDefault="000E0809" w:rsidP="007D0FE3">
      <w:pPr>
        <w:pStyle w:val="Akapitzlist"/>
        <w:numPr>
          <w:ilvl w:val="0"/>
          <w:numId w:val="6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zmian postanowień umowy w zakresie mienia stanowiącego przedmiot ubezpieczenia, a w szczególności zmiany jego wartości wynikające z jego użytkowania oraz gospodarowania tym mieniem. W przypadku gdy dokonane zmiany wpłyną na zmianę wysokości składki ubezpieczeniowej, zamawiający przewiduje możliwość dokonania zmiany jej wartości;</w:t>
      </w:r>
    </w:p>
    <w:p w14:paraId="35EDB0C4" w14:textId="5B3FB54B" w:rsidR="000E0809" w:rsidRPr="00654A5B" w:rsidRDefault="000E0809" w:rsidP="007D0FE3">
      <w:pPr>
        <w:pStyle w:val="Akapitzlist"/>
        <w:numPr>
          <w:ilvl w:val="0"/>
          <w:numId w:val="6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przypadku ujawnienia się nowego ryzyka Zamawiający przewiduje możliwość wprowadzenia za zgodą Wykonawcy zmian w zakresie poszczególnych rodzajów ubezpieczeń dotyczących złożonej oferty;</w:t>
      </w:r>
    </w:p>
    <w:p w14:paraId="7AA30E97" w14:textId="67A60C7D" w:rsidR="000E0809" w:rsidRPr="00654A5B" w:rsidRDefault="000E0809" w:rsidP="007D0FE3">
      <w:pPr>
        <w:pStyle w:val="Akapitzlist"/>
        <w:numPr>
          <w:ilvl w:val="0"/>
          <w:numId w:val="6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zmian postanowień umowy w zakresie wysokości sumy ubezpieczenia oraz wynikającej z tego wartości należnej/</w:t>
      </w:r>
      <w:proofErr w:type="spellStart"/>
      <w:r w:rsidRPr="00654A5B">
        <w:rPr>
          <w:rFonts w:cs="Segoe UI"/>
          <w:lang w:eastAsia="pl-PL"/>
        </w:rPr>
        <w:t>ych</w:t>
      </w:r>
      <w:proofErr w:type="spellEnd"/>
      <w:r w:rsidRPr="00654A5B">
        <w:rPr>
          <w:rFonts w:cs="Segoe UI"/>
          <w:lang w:eastAsia="pl-PL"/>
        </w:rPr>
        <w:t xml:space="preserve"> Wykonawcy składki/składek;</w:t>
      </w:r>
    </w:p>
    <w:p w14:paraId="14F095E8" w14:textId="2713861F" w:rsidR="00AB5043" w:rsidRPr="00654A5B" w:rsidRDefault="000E0809" w:rsidP="007D0FE3">
      <w:pPr>
        <w:pStyle w:val="Akapitzlist"/>
        <w:numPr>
          <w:ilvl w:val="0"/>
          <w:numId w:val="6"/>
        </w:numPr>
        <w:spacing w:before="120" w:after="120" w:line="276" w:lineRule="auto"/>
        <w:ind w:left="1276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konieczne jest dokonanie zmian w częściach przedmiotu zamówienia, które zgo</w:t>
      </w:r>
      <w:r w:rsidR="00F15CA4">
        <w:rPr>
          <w:rFonts w:cs="Segoe UI"/>
          <w:lang w:eastAsia="pl-PL"/>
        </w:rPr>
        <w:t>d</w:t>
      </w:r>
      <w:r w:rsidRPr="00654A5B">
        <w:rPr>
          <w:rFonts w:cs="Segoe UI"/>
          <w:lang w:eastAsia="pl-PL"/>
        </w:rPr>
        <w:t>nie z</w:t>
      </w:r>
      <w:r w:rsidR="0035603C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ofertą Wykonawcy będą wykonywane przy pomocy podwykonawców.</w:t>
      </w:r>
    </w:p>
    <w:p w14:paraId="7F46E91B" w14:textId="690A143F" w:rsidR="000E0809" w:rsidRPr="00654A5B" w:rsidRDefault="000E0809" w:rsidP="007D0FE3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Wskazanie powyższych okoliczności zmian umowy nie stanowi zobowiązania Zamawiającego do wprowadzenia tych zmian.</w:t>
      </w:r>
    </w:p>
    <w:p w14:paraId="1751167F" w14:textId="6E5C11C3" w:rsidR="000E0809" w:rsidRPr="00654A5B" w:rsidRDefault="000E0809" w:rsidP="007D0FE3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Wszelkie zmiany i uzupełnienia umowy wymagają formy pisemnej pod rygorem nieważności za zgodą obu stron.</w:t>
      </w:r>
    </w:p>
    <w:p w14:paraId="1CD8BB0A" w14:textId="366D8B6C" w:rsidR="000E0809" w:rsidRPr="00654A5B" w:rsidRDefault="000E0809" w:rsidP="007D0FE3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Wszelkie zmiany muszą być dokonywane z zachowaniem przepisów ustawy Prawo zamówień publicznych. </w:t>
      </w:r>
    </w:p>
    <w:p w14:paraId="418C2B40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</w:rPr>
      </w:pPr>
      <w:r w:rsidRPr="00654A5B">
        <w:rPr>
          <w:rFonts w:cs="Segoe UI"/>
          <w:color w:val="auto"/>
        </w:rPr>
        <w:t>§9</w:t>
      </w:r>
    </w:p>
    <w:p w14:paraId="39640E11" w14:textId="77777777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</w:rPr>
      </w:pPr>
      <w:r w:rsidRPr="00654A5B">
        <w:rPr>
          <w:rFonts w:cs="Segoe UI"/>
          <w:color w:val="auto"/>
        </w:rPr>
        <w:t>POZOSTAŁE POSTANOWIENIA</w:t>
      </w:r>
    </w:p>
    <w:p w14:paraId="1801FEE3" w14:textId="05874C4E" w:rsidR="000E0809" w:rsidRPr="00654A5B" w:rsidRDefault="000E0809" w:rsidP="007D0FE3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Umowa podlega prawu polskiemu i winna być interpretowana zgodnie z tym prawem.</w:t>
      </w:r>
    </w:p>
    <w:p w14:paraId="1F9C0E94" w14:textId="72808FE5" w:rsidR="000E0809" w:rsidRPr="00654A5B" w:rsidRDefault="000E0809" w:rsidP="007D0FE3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Strony uzgadniają, że w przypadku jakiegokolwiek sporu wynikającego z niniejszej umowy lub w związku z nią, dołożą wszelkich starań w celu ich rozstrzygnięcia w drodze negocjacji prowadzących do ich polubownego zakończenia. We wszelkich sporach, które nie będą mogły być rozstrzygnięte przez Strony w drodze negocjacji w ciągu 60 (sześćdziesięciu) dni od otrzymania przez jedną ze Stron wniosku o polubowne rozstrzygnięcie danego sporu, każda ze Stron może wnieść pozew do polskiego sądu powszechnego właściwego dla</w:t>
      </w:r>
      <w:r w:rsidR="005370F9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 xml:space="preserve">siedziby Ubezpieczającego. Polski sąd powszechny właściwy dla siedziby Ubezpieczającego będzie wyłącznie właściwy dla rozstrzygnięcia wszelkich sporów wynikających z niniejszej umowy lub związanych z nią. </w:t>
      </w:r>
    </w:p>
    <w:p w14:paraId="40E7FB83" w14:textId="6C25607C" w:rsidR="000E0809" w:rsidRPr="00654A5B" w:rsidRDefault="000E0809" w:rsidP="007D0FE3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Jeżeli okaże się, że do sprawnej realizacji umowy niezbędne jest dokonanie wzajemnych dodatkowych uzgodnień, strony poczynią te uzgodnienia niezwłocznie.</w:t>
      </w:r>
    </w:p>
    <w:p w14:paraId="1EA8AFD3" w14:textId="4AE2A98E" w:rsidR="000E0809" w:rsidRPr="00654A5B" w:rsidRDefault="000E0809" w:rsidP="007D0FE3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lastRenderedPageBreak/>
        <w:t>Wszelkie zmiany niniejszej umowy wymagają formy aneksu, pod rygorem nieważności.</w:t>
      </w:r>
    </w:p>
    <w:p w14:paraId="2B56E614" w14:textId="47941362" w:rsidR="0035603C" w:rsidRPr="00654A5B" w:rsidRDefault="000E0809" w:rsidP="007D0FE3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Nieważność pojedynczych klauzul umownych nie skutkuje w żadnym wypadku nieważnością całej umowy.</w:t>
      </w:r>
    </w:p>
    <w:p w14:paraId="07476858" w14:textId="4CF2DF04" w:rsidR="001539C3" w:rsidRPr="00654A5B" w:rsidRDefault="000E0809" w:rsidP="007D0FE3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Wykonawca wypłaci STBU Brokerzy Ubezpieczeniowi Sp. z o.o. kurtaż </w:t>
      </w:r>
      <w:r w:rsidR="0069705E" w:rsidRPr="00654A5B">
        <w:rPr>
          <w:rFonts w:cs="Segoe UI"/>
          <w:lang w:eastAsia="pl-PL"/>
        </w:rPr>
        <w:t>brokerski.</w:t>
      </w:r>
    </w:p>
    <w:p w14:paraId="42BF0E59" w14:textId="3FEDBF6D" w:rsidR="000E0809" w:rsidRPr="00654A5B" w:rsidRDefault="000E0809" w:rsidP="007D0FE3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 każdym przypadku </w:t>
      </w:r>
      <w:r w:rsidR="0079214B" w:rsidRPr="00654A5B">
        <w:rPr>
          <w:rFonts w:cs="Segoe UI"/>
          <w:lang w:eastAsia="pl-PL"/>
        </w:rPr>
        <w:t>udzielania</w:t>
      </w:r>
      <w:r w:rsidRPr="00654A5B">
        <w:rPr>
          <w:rFonts w:cs="Segoe UI"/>
          <w:lang w:eastAsia="pl-PL"/>
        </w:rPr>
        <w:t xml:space="preserve"> zamówień </w:t>
      </w:r>
      <w:r w:rsidR="008E18AD" w:rsidRPr="00654A5B">
        <w:rPr>
          <w:rFonts w:cs="Segoe UI"/>
          <w:lang w:eastAsia="pl-PL"/>
        </w:rPr>
        <w:t xml:space="preserve">zwiększających wynagrodzenie wykonawcy </w:t>
      </w:r>
      <w:r w:rsidRPr="00654A5B">
        <w:rPr>
          <w:rFonts w:cs="Segoe UI"/>
          <w:lang w:eastAsia="pl-PL"/>
        </w:rPr>
        <w:t>STBU Brokerzy Ubezpieczeniowi Sp. z o.o. otrzymają prowizję brokerską od</w:t>
      </w:r>
      <w:r w:rsidR="00B15649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Wykonawcy (Ubezpieczyciela</w:t>
      </w:r>
      <w:r w:rsidR="0079214B" w:rsidRPr="00654A5B">
        <w:rPr>
          <w:rFonts w:cs="Segoe UI"/>
          <w:lang w:eastAsia="pl-PL"/>
        </w:rPr>
        <w:t>).</w:t>
      </w:r>
    </w:p>
    <w:p w14:paraId="36964712" w14:textId="5C50B1EB" w:rsidR="000E0809" w:rsidRPr="00654A5B" w:rsidRDefault="000E0809" w:rsidP="007D0FE3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Strony niniejszej umowy, zobowiązują się do zachowania poufności w zakresie wszelkich danych uzyskanych w toku realizacji zawartej umowy, o ile nie jest to sprzeczne z</w:t>
      </w:r>
      <w:r w:rsidR="0035603C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powszechnie obowiązującymi przepisami prawa, a zwłaszcza z ustawą o dostępie do</w:t>
      </w:r>
      <w:r w:rsidR="00B15649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informacji publicznej. W szczególności dotyczy to kopiowania, rozpowszechniania, ujawniania czy zamieszczania do wiadomości osób trzecich, jakichkolwiek informacji dotyczących drugiej strony niniejszej umowy, a także jej interesów, finansów lub działań, włącznie ze wszystkimi danymi finansowymi, organizacyjnymi, technicznymi, kosztowymi i</w:t>
      </w:r>
      <w:r w:rsidR="0035603C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tajemnicami handlowymi, niezależnie od  źródeł pochodzenia tych informacji. Przedmiotowe informacje winny być traktowane jako tajemnica przedsiębiorstwa, w</w:t>
      </w:r>
      <w:r w:rsidR="0035603C" w:rsidRPr="00654A5B">
        <w:rPr>
          <w:rFonts w:cs="Segoe UI"/>
          <w:lang w:eastAsia="pl-PL"/>
        </w:rPr>
        <w:t> </w:t>
      </w:r>
      <w:r w:rsidRPr="00654A5B">
        <w:rPr>
          <w:rFonts w:cs="Segoe UI"/>
          <w:lang w:eastAsia="pl-PL"/>
        </w:rPr>
        <w:t>rozumieniu aktualnych przepisów ustawy z dnia 16 kwietnia 1993 r. o zwalczaniu nieuczciwej konkurencji.</w:t>
      </w:r>
    </w:p>
    <w:p w14:paraId="3E31561B" w14:textId="2E4284CF" w:rsidR="000E0809" w:rsidRPr="00654A5B" w:rsidRDefault="000E0809" w:rsidP="007D0FE3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sprawach nieuregulowanych postanowieniami niniejszej umowy mają zastosowanie aktualne przepisy ustawy Kodeks cywilny oraz aktów wykonawczych do niej, ustawy Prawo zamówień publicznych oraz aktów wykonawczych do niej, ustawy o działalności ubezpieczeniowej</w:t>
      </w:r>
      <w:r w:rsidR="003F369A" w:rsidRPr="00654A5B">
        <w:rPr>
          <w:rFonts w:cs="Segoe UI"/>
          <w:lang w:eastAsia="pl-PL"/>
        </w:rPr>
        <w:t xml:space="preserve"> i reasekuracyjnej </w:t>
      </w:r>
      <w:r w:rsidRPr="00654A5B">
        <w:rPr>
          <w:rFonts w:cs="Segoe UI"/>
          <w:lang w:eastAsia="pl-PL"/>
        </w:rPr>
        <w:t>oraz aktów wykonawczych do niej  oraz ustawy o pośrednictwie ubezpieczeniowym oraz aktów wykonawczych do niej</w:t>
      </w:r>
      <w:r w:rsidR="00E37608" w:rsidRPr="00654A5B">
        <w:rPr>
          <w:rFonts w:cs="Segoe UI"/>
          <w:lang w:eastAsia="pl-PL"/>
        </w:rPr>
        <w:t>, ustawy o dystrybucji ubezpieczeń oraz aktów wykonawczych do niej</w:t>
      </w:r>
      <w:r w:rsidRPr="00654A5B">
        <w:rPr>
          <w:rFonts w:cs="Segoe UI"/>
          <w:lang w:eastAsia="pl-PL"/>
        </w:rPr>
        <w:t>.</w:t>
      </w:r>
    </w:p>
    <w:p w14:paraId="05C1181D" w14:textId="348144CE" w:rsidR="000E0809" w:rsidRPr="00654A5B" w:rsidRDefault="000E0809" w:rsidP="007D0FE3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Umowa została sporządzona w 2 (dwóch) jednobrzmiących egzemplarzach w języku polskim po jednym egzemplarzu dla każdej ze stron.</w:t>
      </w:r>
    </w:p>
    <w:p w14:paraId="5BC6BCE4" w14:textId="53951C9D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§ 10</w:t>
      </w:r>
    </w:p>
    <w:p w14:paraId="0DCDB1FE" w14:textId="2D15C5C6" w:rsidR="00654A5B" w:rsidRDefault="00654A5B" w:rsidP="00654A5B">
      <w:pPr>
        <w:keepNext/>
        <w:suppressAutoHyphens/>
        <w:spacing w:after="0" w:line="276" w:lineRule="auto"/>
        <w:jc w:val="center"/>
        <w:textAlignment w:val="baseline"/>
        <w:outlineLvl w:val="3"/>
        <w:rPr>
          <w:rFonts w:eastAsia="Times New Roman" w:cs="Segoe UI"/>
          <w:b/>
          <w:bCs/>
          <w:sz w:val="22"/>
          <w:szCs w:val="24"/>
          <w:lang w:eastAsia="pl-PL"/>
        </w:rPr>
      </w:pPr>
      <w:r w:rsidRPr="00842DDE">
        <w:rPr>
          <w:rFonts w:eastAsia="Times New Roman" w:cs="Segoe UI"/>
          <w:b/>
          <w:bCs/>
          <w:sz w:val="22"/>
          <w:szCs w:val="24"/>
          <w:lang w:eastAsia="pl-PL"/>
        </w:rPr>
        <w:t>ODSTĄPIENIE OD UMOWY</w:t>
      </w:r>
    </w:p>
    <w:p w14:paraId="6EEE219F" w14:textId="77777777" w:rsidR="00654A5B" w:rsidRPr="00842DDE" w:rsidRDefault="00654A5B" w:rsidP="00842DDE">
      <w:pPr>
        <w:keepNext/>
        <w:suppressAutoHyphens/>
        <w:spacing w:after="0" w:line="276" w:lineRule="auto"/>
        <w:jc w:val="center"/>
        <w:textAlignment w:val="baseline"/>
        <w:outlineLvl w:val="3"/>
        <w:rPr>
          <w:rFonts w:eastAsia="Times New Roman" w:cs="Segoe UI"/>
          <w:b/>
          <w:bCs/>
          <w:sz w:val="22"/>
          <w:szCs w:val="24"/>
          <w:lang w:eastAsia="pl-PL"/>
        </w:rPr>
      </w:pPr>
    </w:p>
    <w:p w14:paraId="44169E9A" w14:textId="77777777" w:rsidR="00654A5B" w:rsidRPr="00842DDE" w:rsidRDefault="00654A5B" w:rsidP="007D0FE3">
      <w:pPr>
        <w:widowControl w:val="0"/>
        <w:numPr>
          <w:ilvl w:val="0"/>
          <w:numId w:val="18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hanging="2880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iCs/>
          <w:szCs w:val="20"/>
          <w:lang w:eastAsia="pl-PL"/>
        </w:rPr>
        <w:t xml:space="preserve">Zamawiający może odstąpić od Umowy w okolicznościach określonych: </w:t>
      </w:r>
    </w:p>
    <w:p w14:paraId="32CF52BD" w14:textId="77777777" w:rsidR="00654A5B" w:rsidRPr="00842DDE" w:rsidRDefault="00654A5B" w:rsidP="007D0FE3">
      <w:pPr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993" w:hanging="567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iCs/>
          <w:szCs w:val="20"/>
          <w:lang w:eastAsia="pl-PL"/>
        </w:rPr>
        <w:t xml:space="preserve">w art. 456 ust. 1 pkt. 1 ustawy </w:t>
      </w:r>
      <w:proofErr w:type="spellStart"/>
      <w:r w:rsidRPr="00842DDE">
        <w:rPr>
          <w:rFonts w:eastAsia="Times New Roman" w:cs="Segoe UI"/>
          <w:iCs/>
          <w:szCs w:val="20"/>
          <w:lang w:eastAsia="pl-PL"/>
        </w:rPr>
        <w:t>Pzp</w:t>
      </w:r>
      <w:proofErr w:type="spellEnd"/>
      <w:r w:rsidRPr="00842DDE">
        <w:rPr>
          <w:rFonts w:eastAsia="Times New Roman" w:cs="Segoe UI"/>
          <w:iCs/>
          <w:szCs w:val="20"/>
          <w:lang w:eastAsia="pl-PL"/>
        </w:rPr>
        <w:t xml:space="preserve"> w terminie 30 dni </w:t>
      </w:r>
      <w:r w:rsidRPr="00842DDE">
        <w:rPr>
          <w:rFonts w:eastAsia="Times New Roman" w:cs="Segoe UI"/>
          <w:szCs w:val="20"/>
          <w:lang w:eastAsia="pl-PL"/>
        </w:rPr>
        <w:t>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56A5D980" w14:textId="77777777" w:rsidR="00654A5B" w:rsidRPr="00842DDE" w:rsidRDefault="00654A5B" w:rsidP="007D0FE3">
      <w:pPr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993" w:hanging="567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szCs w:val="20"/>
          <w:lang w:eastAsia="pl-PL"/>
        </w:rPr>
        <w:t xml:space="preserve">w art. 456 ust. 1 pkt. 2 ustawy </w:t>
      </w:r>
      <w:proofErr w:type="spellStart"/>
      <w:r w:rsidRPr="00842DDE">
        <w:rPr>
          <w:rFonts w:eastAsia="Times New Roman" w:cs="Segoe UI"/>
          <w:szCs w:val="20"/>
          <w:lang w:eastAsia="pl-PL"/>
        </w:rPr>
        <w:t>Pzp</w:t>
      </w:r>
      <w:proofErr w:type="spellEnd"/>
      <w:r w:rsidRPr="00842DDE">
        <w:rPr>
          <w:rFonts w:eastAsia="Times New Roman" w:cs="Segoe UI"/>
          <w:szCs w:val="20"/>
          <w:lang w:eastAsia="pl-PL"/>
        </w:rPr>
        <w:t>, tj. jeżeli zachodzi co najmniej jedna z następujących okoliczności:</w:t>
      </w:r>
    </w:p>
    <w:p w14:paraId="3395F039" w14:textId="77777777" w:rsidR="00654A5B" w:rsidRPr="00842DDE" w:rsidRDefault="00654A5B" w:rsidP="007D0FE3">
      <w:pPr>
        <w:widowControl w:val="0"/>
        <w:numPr>
          <w:ilvl w:val="2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1701" w:hanging="708"/>
        <w:jc w:val="both"/>
        <w:textAlignment w:val="baseline"/>
        <w:rPr>
          <w:rFonts w:eastAsia="Times New Roman" w:cs="Segoe UI"/>
          <w:szCs w:val="20"/>
          <w:lang w:eastAsia="pl-PL"/>
        </w:rPr>
      </w:pPr>
      <w:r w:rsidRPr="00842DDE">
        <w:rPr>
          <w:rFonts w:eastAsia="Times New Roman" w:cs="Segoe UI"/>
          <w:szCs w:val="20"/>
          <w:lang w:eastAsia="pl-PL"/>
        </w:rPr>
        <w:t xml:space="preserve">dokonano zmiany Umowy z naruszeniem art. 454 i art. 455 ustawy </w:t>
      </w:r>
      <w:proofErr w:type="spellStart"/>
      <w:r w:rsidRPr="00842DDE">
        <w:rPr>
          <w:rFonts w:eastAsia="Times New Roman" w:cs="Segoe UI"/>
          <w:szCs w:val="20"/>
          <w:lang w:eastAsia="pl-PL"/>
        </w:rPr>
        <w:t>Pzp</w:t>
      </w:r>
      <w:proofErr w:type="spellEnd"/>
      <w:r w:rsidRPr="00842DDE">
        <w:rPr>
          <w:rFonts w:eastAsia="Times New Roman" w:cs="Segoe UI"/>
          <w:szCs w:val="20"/>
          <w:lang w:eastAsia="pl-PL"/>
        </w:rPr>
        <w:t>;</w:t>
      </w:r>
    </w:p>
    <w:p w14:paraId="1A2D83B1" w14:textId="77777777" w:rsidR="00654A5B" w:rsidRPr="00842DDE" w:rsidRDefault="00654A5B" w:rsidP="007D0FE3">
      <w:pPr>
        <w:widowControl w:val="0"/>
        <w:numPr>
          <w:ilvl w:val="2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1701" w:hanging="708"/>
        <w:jc w:val="both"/>
        <w:textAlignment w:val="baseline"/>
        <w:rPr>
          <w:rFonts w:eastAsia="Times New Roman" w:cs="Segoe UI"/>
          <w:szCs w:val="20"/>
          <w:lang w:eastAsia="pl-PL"/>
        </w:rPr>
      </w:pPr>
      <w:r w:rsidRPr="00842DDE">
        <w:rPr>
          <w:rFonts w:eastAsia="Times New Roman" w:cs="Segoe UI"/>
          <w:szCs w:val="20"/>
          <w:lang w:eastAsia="pl-PL"/>
        </w:rPr>
        <w:t xml:space="preserve">wykonawca w chwili zawarcia Umowy podlegał wykluczeniu na podstawie art. 108 ustawy </w:t>
      </w:r>
      <w:proofErr w:type="spellStart"/>
      <w:r w:rsidRPr="00842DDE">
        <w:rPr>
          <w:rFonts w:eastAsia="Times New Roman" w:cs="Segoe UI"/>
          <w:szCs w:val="20"/>
          <w:lang w:eastAsia="pl-PL"/>
        </w:rPr>
        <w:t>Pzp</w:t>
      </w:r>
      <w:proofErr w:type="spellEnd"/>
      <w:r w:rsidRPr="00842DDE">
        <w:rPr>
          <w:rFonts w:eastAsia="Times New Roman" w:cs="Segoe UI"/>
          <w:szCs w:val="20"/>
          <w:lang w:eastAsia="pl-PL"/>
        </w:rPr>
        <w:t>;</w:t>
      </w:r>
    </w:p>
    <w:p w14:paraId="5F21CDA1" w14:textId="77777777" w:rsidR="00654A5B" w:rsidRPr="00842DDE" w:rsidRDefault="00654A5B" w:rsidP="007D0FE3">
      <w:pPr>
        <w:widowControl w:val="0"/>
        <w:numPr>
          <w:ilvl w:val="2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1701" w:hanging="708"/>
        <w:jc w:val="both"/>
        <w:textAlignment w:val="baseline"/>
        <w:rPr>
          <w:rFonts w:eastAsia="Times New Roman" w:cs="Segoe UI"/>
          <w:szCs w:val="20"/>
          <w:lang w:eastAsia="pl-PL"/>
        </w:rPr>
      </w:pPr>
      <w:r w:rsidRPr="00842DDE">
        <w:rPr>
          <w:rFonts w:eastAsia="Times New Roman" w:cs="Segoe UI"/>
          <w:szCs w:val="20"/>
          <w:lang w:eastAsia="pl-PL"/>
        </w:rPr>
        <w:t xml:space="preserve">Trybunał Sprawiedliwości Unii Europejskiej stwierdził, w ramach procedury przewidzianej w </w:t>
      </w:r>
      <w:hyperlink r:id="rId11" w:anchor="/document/17099384?unitId=art(258)&amp;cm=DOCUMENT" w:history="1">
        <w:r w:rsidRPr="00842DDE">
          <w:rPr>
            <w:rFonts w:eastAsia="Times New Roman" w:cs="Segoe UI"/>
            <w:szCs w:val="20"/>
            <w:lang w:eastAsia="pl-PL"/>
          </w:rPr>
          <w:t>art. 258</w:t>
        </w:r>
      </w:hyperlink>
      <w:r w:rsidRPr="00842DDE">
        <w:rPr>
          <w:rFonts w:eastAsia="Times New Roman" w:cs="Segoe UI"/>
          <w:szCs w:val="20"/>
          <w:lang w:eastAsia="pl-PL"/>
        </w:rPr>
        <w:t xml:space="preserve"> Traktatu o funkcjonowaniu Unii Europejskiej, że </w:t>
      </w:r>
      <w:r w:rsidRPr="00842DDE">
        <w:rPr>
          <w:rFonts w:eastAsia="Times New Roman" w:cs="Segoe UI"/>
          <w:szCs w:val="20"/>
          <w:lang w:eastAsia="pl-PL"/>
        </w:rPr>
        <w:lastRenderedPageBreak/>
        <w:t xml:space="preserve">Rzeczpospolita Polska uchybiła zobowiązaniom, które ciążą na niej na mocy Traktatów, </w:t>
      </w:r>
      <w:hyperlink r:id="rId12" w:anchor="/document/68413979?cm=DOCUMENT" w:history="1">
        <w:r w:rsidRPr="00842DDE">
          <w:rPr>
            <w:rFonts w:eastAsia="Times New Roman" w:cs="Segoe UI"/>
            <w:szCs w:val="20"/>
            <w:lang w:eastAsia="pl-PL"/>
          </w:rPr>
          <w:t>dyrektywy</w:t>
        </w:r>
      </w:hyperlink>
      <w:r w:rsidRPr="00842DDE">
        <w:rPr>
          <w:rFonts w:eastAsia="Times New Roman" w:cs="Segoe UI"/>
          <w:szCs w:val="20"/>
          <w:lang w:eastAsia="pl-PL"/>
        </w:rPr>
        <w:t xml:space="preserve"> 2014/24/UE, </w:t>
      </w:r>
      <w:hyperlink r:id="rId13" w:anchor="/document/68413980?cm=DOCUMENT" w:history="1">
        <w:r w:rsidRPr="00842DDE">
          <w:rPr>
            <w:rFonts w:eastAsia="Times New Roman" w:cs="Segoe UI"/>
            <w:szCs w:val="20"/>
            <w:lang w:eastAsia="pl-PL"/>
          </w:rPr>
          <w:t>dyrektywy</w:t>
        </w:r>
      </w:hyperlink>
      <w:r w:rsidRPr="00842DDE">
        <w:rPr>
          <w:rFonts w:eastAsia="Times New Roman" w:cs="Segoe UI"/>
          <w:szCs w:val="20"/>
          <w:lang w:eastAsia="pl-PL"/>
        </w:rPr>
        <w:t xml:space="preserve"> 2014/25/UE i </w:t>
      </w:r>
      <w:hyperlink r:id="rId14" w:anchor="/document/67894791?cm=DOCUMENT" w:history="1">
        <w:r w:rsidRPr="00842DDE">
          <w:rPr>
            <w:rFonts w:eastAsia="Times New Roman" w:cs="Segoe UI"/>
            <w:szCs w:val="20"/>
            <w:lang w:eastAsia="pl-PL"/>
          </w:rPr>
          <w:t>dyrektywy</w:t>
        </w:r>
      </w:hyperlink>
      <w:r w:rsidRPr="00842DDE">
        <w:rPr>
          <w:rFonts w:eastAsia="Times New Roman" w:cs="Segoe UI"/>
          <w:szCs w:val="20"/>
          <w:lang w:eastAsia="pl-PL"/>
        </w:rPr>
        <w:t xml:space="preserve"> 2009/81/WE, z uwagi na to, że zamawiający udzielił zamówienia z naruszeniem prawa Unii Europejskiej.</w:t>
      </w:r>
    </w:p>
    <w:p w14:paraId="2EDA7966" w14:textId="77777777" w:rsidR="00654A5B" w:rsidRPr="00842DDE" w:rsidRDefault="00654A5B" w:rsidP="007D0FE3">
      <w:pPr>
        <w:widowControl w:val="0"/>
        <w:numPr>
          <w:ilvl w:val="3"/>
          <w:numId w:val="17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szCs w:val="20"/>
          <w:lang w:eastAsia="pl-PL"/>
        </w:rPr>
        <w:t>W przypadku, o którym mowa w ust. 1.2.1. zamawiający odstępuje od Umowy w części, której zmiana dotyczy.</w:t>
      </w:r>
    </w:p>
    <w:p w14:paraId="0E7004B7" w14:textId="77777777" w:rsidR="00654A5B" w:rsidRPr="00842DDE" w:rsidRDefault="00654A5B" w:rsidP="007D0FE3">
      <w:pPr>
        <w:widowControl w:val="0"/>
        <w:numPr>
          <w:ilvl w:val="3"/>
          <w:numId w:val="17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iCs/>
          <w:szCs w:val="20"/>
          <w:lang w:eastAsia="pl-PL"/>
        </w:rPr>
        <w:t>Zamawiającemu przysługuje również prawo odstąpienia od Umowy w następujących okolicznościach:</w:t>
      </w:r>
    </w:p>
    <w:p w14:paraId="7A719EF8" w14:textId="77777777" w:rsidR="00654A5B" w:rsidRPr="00842DDE" w:rsidRDefault="00654A5B" w:rsidP="00654A5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993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iCs/>
          <w:szCs w:val="20"/>
          <w:lang w:eastAsia="pl-PL"/>
        </w:rPr>
        <w:t>3.1.</w:t>
      </w:r>
      <w:r w:rsidRPr="00842DDE">
        <w:rPr>
          <w:rFonts w:eastAsia="Times New Roman" w:cs="Segoe UI"/>
          <w:iCs/>
          <w:szCs w:val="20"/>
          <w:lang w:eastAsia="pl-PL"/>
        </w:rPr>
        <w:tab/>
        <w:t>zostanie złożony wniosek o likwidację przedsiębiorstwa Wykonawcy,</w:t>
      </w:r>
    </w:p>
    <w:p w14:paraId="73EC7CA9" w14:textId="77777777" w:rsidR="00654A5B" w:rsidRPr="00842DDE" w:rsidRDefault="00654A5B" w:rsidP="00654A5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993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iCs/>
          <w:szCs w:val="20"/>
          <w:lang w:eastAsia="pl-PL"/>
        </w:rPr>
        <w:t>3.2.</w:t>
      </w:r>
      <w:r w:rsidRPr="00842DDE">
        <w:rPr>
          <w:rFonts w:eastAsia="Times New Roman" w:cs="Segoe UI"/>
          <w:iCs/>
          <w:szCs w:val="20"/>
          <w:lang w:eastAsia="pl-PL"/>
        </w:rPr>
        <w:tab/>
        <w:t xml:space="preserve">Wykonawca nie rozpoczął realizacji zamówienia bez uzasadnionych przyczyn oraz nie kontynuuje ich pomimo wezwania Zamawiającego na piśmie, </w:t>
      </w:r>
    </w:p>
    <w:p w14:paraId="5277673D" w14:textId="77777777" w:rsidR="00654A5B" w:rsidRPr="00842DDE" w:rsidRDefault="00654A5B" w:rsidP="00654A5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993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iCs/>
          <w:szCs w:val="20"/>
          <w:lang w:eastAsia="pl-PL"/>
        </w:rPr>
        <w:t>3.3.</w:t>
      </w:r>
      <w:r w:rsidRPr="00842DDE">
        <w:rPr>
          <w:rFonts w:eastAsia="Times New Roman" w:cs="Segoe UI"/>
          <w:iCs/>
          <w:szCs w:val="20"/>
          <w:lang w:eastAsia="pl-PL"/>
        </w:rPr>
        <w:tab/>
        <w:t>Wykonawca przerwał realizację zamówienia oraz nie kontynuuje jej pomimo wezwania Zamawiającego na piśmie.</w:t>
      </w:r>
    </w:p>
    <w:p w14:paraId="49C07523" w14:textId="77777777" w:rsidR="00654A5B" w:rsidRPr="00842DDE" w:rsidRDefault="00654A5B" w:rsidP="007D0FE3">
      <w:pPr>
        <w:widowControl w:val="0"/>
        <w:numPr>
          <w:ilvl w:val="3"/>
          <w:numId w:val="17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iCs/>
          <w:szCs w:val="20"/>
          <w:lang w:eastAsia="pl-PL"/>
        </w:rPr>
        <w:t>Odstąpienie od Umowy w przypadkach określonych w ust. 3 powyżej może nastąpić w terminie 30 dni od dnia powzięcia wiadomości o zaistnieniu okoliczności stanowiących podstawę odstąpienia.</w:t>
      </w:r>
    </w:p>
    <w:p w14:paraId="775AA1B8" w14:textId="77777777" w:rsidR="00654A5B" w:rsidRPr="00842DDE" w:rsidRDefault="00654A5B" w:rsidP="007D0FE3">
      <w:pPr>
        <w:widowControl w:val="0"/>
        <w:numPr>
          <w:ilvl w:val="3"/>
          <w:numId w:val="17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iCs/>
          <w:szCs w:val="20"/>
          <w:lang w:eastAsia="pl-PL"/>
        </w:rPr>
        <w:t>W wypadku odstąpienia od Umowy Wykonawca może żądać jedynie wynagrodzenia należnego z tytułu wykonanej części Umowy, tj. Wykonawcy należy się składka za okres, w którym udzielał on ochrony ubezpieczeniowej Zamawiającemu.</w:t>
      </w:r>
    </w:p>
    <w:p w14:paraId="6AFB0029" w14:textId="77777777" w:rsidR="00654A5B" w:rsidRPr="00842DDE" w:rsidRDefault="00654A5B" w:rsidP="007D0FE3">
      <w:pPr>
        <w:widowControl w:val="0"/>
        <w:numPr>
          <w:ilvl w:val="3"/>
          <w:numId w:val="17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iCs/>
          <w:szCs w:val="20"/>
          <w:lang w:eastAsia="pl-PL"/>
        </w:rPr>
        <w:t>Odstąpienie od Umowy powinno nastąpić w formie pisemnej pod rygorem nieważności i powinno zawierać uzasadnienie. Dopuszczalne jest również odstąpienie od Umowy poprzez złożenie oświadczenia woli w formie elektronicznej opatrzonego kwalifikowanym podpisem elektronicznym, zgodnie z art. 78¹ § 1 Kodeksu cywilnego.</w:t>
      </w:r>
    </w:p>
    <w:p w14:paraId="51EE920F" w14:textId="08B91ED8" w:rsidR="00E8773D" w:rsidRDefault="00654A5B" w:rsidP="00E8773D">
      <w:pPr>
        <w:widowControl w:val="0"/>
        <w:numPr>
          <w:ilvl w:val="3"/>
          <w:numId w:val="17"/>
        </w:num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  <w:r w:rsidRPr="00842DDE">
        <w:rPr>
          <w:rFonts w:eastAsia="Times New Roman" w:cs="Segoe UI"/>
          <w:iCs/>
          <w:szCs w:val="20"/>
          <w:lang w:eastAsia="pl-PL"/>
        </w:rPr>
        <w:t xml:space="preserve">W wypadku odstąpienia od umowy z powodów wskazanych w ust. 1 powyżej Wykonawca może żądać jedynie wynagrodzenia należnego z tytułu wykonanej części umowy tj. Wykonawcy należy się składka za okres, w którym udzielał on ochrony ubezpieczeniowej Zamawiającemu. Powyższy zapis nie dotyczy umów/ polis obowiązkowego ubezpieczenia odpowiedzialności cywilnej posiadacza pojazdów mechanicznych – wypowiedzenie OC p.p.m. reguluje ustawa z dnia 22 maja 2003r. o ubezpieczeniach obowiązkowych, Ubezpieczeniowym Funduszu Gwarancyjnym i Polskim Biurze Ubezpieczycieli Komunikacyjnych. </w:t>
      </w:r>
    </w:p>
    <w:p w14:paraId="1166D2A9" w14:textId="77777777" w:rsidR="00E8773D" w:rsidRPr="00E8773D" w:rsidRDefault="00E8773D" w:rsidP="00E8773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Segoe UI"/>
          <w:iCs/>
          <w:szCs w:val="20"/>
          <w:lang w:eastAsia="pl-PL"/>
        </w:rPr>
      </w:pPr>
    </w:p>
    <w:p w14:paraId="43DD5907" w14:textId="5906DDE7" w:rsidR="00654A5B" w:rsidRPr="002A0A78" w:rsidRDefault="00654A5B" w:rsidP="00842DDE">
      <w:pPr>
        <w:spacing w:line="276" w:lineRule="auto"/>
        <w:jc w:val="center"/>
        <w:rPr>
          <w:bCs/>
          <w:lang w:eastAsia="pl-PL"/>
        </w:rPr>
      </w:pPr>
      <w:r w:rsidRPr="00842DDE">
        <w:rPr>
          <w:rFonts w:cs="Segoe UI"/>
          <w:b/>
          <w:bCs/>
          <w:sz w:val="22"/>
          <w:szCs w:val="24"/>
        </w:rPr>
        <w:t>§ 11</w:t>
      </w:r>
    </w:p>
    <w:p w14:paraId="7249650B" w14:textId="528F2CCC" w:rsidR="000E0809" w:rsidRPr="00842DDE" w:rsidRDefault="00654A5B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  <w:lang w:eastAsia="pl-PL"/>
        </w:rPr>
        <w:t>ROZWIĄZANIE UMOWY</w:t>
      </w:r>
    </w:p>
    <w:p w14:paraId="5AAD5DD5" w14:textId="600813A9" w:rsidR="000E0809" w:rsidRPr="00842DDE" w:rsidRDefault="000E0809" w:rsidP="007D0FE3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842DDE">
        <w:rPr>
          <w:rFonts w:cs="Segoe UI"/>
          <w:lang w:eastAsia="pl-PL"/>
        </w:rPr>
        <w:t>Umowa może być rozwiązana bez zachowania okresu wypowiedzenia przez Zamawiającego, z winy Wykonawcy w przypadku, gdy Wykonawca narusza postanowienia Umowy i nie zmienia swego postępowania, mimo upływu 2 dniowego terminu wyznaczonego w</w:t>
      </w:r>
      <w:r w:rsidR="0035603C" w:rsidRPr="00842DDE">
        <w:rPr>
          <w:rFonts w:cs="Segoe UI"/>
          <w:lang w:eastAsia="pl-PL"/>
        </w:rPr>
        <w:t> </w:t>
      </w:r>
      <w:r w:rsidRPr="00842DDE">
        <w:rPr>
          <w:rFonts w:cs="Segoe UI"/>
          <w:lang w:eastAsia="pl-PL"/>
        </w:rPr>
        <w:t>pisemnym wezwaniu do zachowania zgodnego z Umową,</w:t>
      </w:r>
    </w:p>
    <w:p w14:paraId="47F59F74" w14:textId="2D226669" w:rsidR="000E0809" w:rsidRPr="00842DDE" w:rsidRDefault="000E0809" w:rsidP="007D0FE3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  <w:rPr>
          <w:rFonts w:cs="Segoe UI"/>
          <w:spacing w:val="-8"/>
          <w:lang w:eastAsia="pl-PL"/>
        </w:rPr>
      </w:pPr>
      <w:r w:rsidRPr="00842DDE">
        <w:rPr>
          <w:rFonts w:cs="Segoe UI"/>
          <w:spacing w:val="-8"/>
          <w:lang w:eastAsia="pl-PL"/>
        </w:rPr>
        <w:t xml:space="preserve">Oświadczenie o rozwiązaniu Umowy wymaga zachowania formy pisemnej pod rygorem nieważności. </w:t>
      </w:r>
    </w:p>
    <w:p w14:paraId="66ABB1B1" w14:textId="6914EFF3" w:rsidR="000E0809" w:rsidRPr="00842DDE" w:rsidRDefault="000E0809" w:rsidP="007D0FE3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842DDE">
        <w:rPr>
          <w:rFonts w:cs="Segoe UI"/>
          <w:lang w:eastAsia="pl-PL"/>
        </w:rPr>
        <w:t>Umowa może zostać rozwiązana w każdym czasie za porozumieniem Stron.</w:t>
      </w:r>
    </w:p>
    <w:p w14:paraId="3E11DB55" w14:textId="15C13910" w:rsidR="000E0809" w:rsidRPr="00654A5B" w:rsidRDefault="000E0809" w:rsidP="00842DDE">
      <w:pPr>
        <w:pStyle w:val="Nagwek2"/>
        <w:spacing w:before="120" w:after="120" w:line="276" w:lineRule="auto"/>
        <w:jc w:val="center"/>
        <w:rPr>
          <w:rFonts w:cs="Segoe UI"/>
          <w:color w:val="auto"/>
          <w:lang w:eastAsia="pl-PL"/>
        </w:rPr>
      </w:pPr>
      <w:r w:rsidRPr="00654A5B">
        <w:rPr>
          <w:rFonts w:cs="Segoe UI"/>
          <w:color w:val="auto"/>
        </w:rPr>
        <w:t>§ 1</w:t>
      </w:r>
      <w:r w:rsidR="00654A5B">
        <w:rPr>
          <w:rFonts w:cs="Segoe UI"/>
          <w:color w:val="auto"/>
        </w:rPr>
        <w:t>2</w:t>
      </w:r>
      <w:r w:rsidR="0035603C" w:rsidRPr="00654A5B">
        <w:rPr>
          <w:rFonts w:cs="Segoe UI"/>
          <w:color w:val="auto"/>
        </w:rPr>
        <w:br/>
      </w:r>
      <w:r w:rsidR="00654A5B" w:rsidRPr="00654A5B">
        <w:rPr>
          <w:rFonts w:cs="Segoe UI"/>
          <w:color w:val="auto"/>
        </w:rPr>
        <w:t>KARY UMOWNE</w:t>
      </w:r>
    </w:p>
    <w:p w14:paraId="4E180F3D" w14:textId="66B2415D" w:rsidR="000E0809" w:rsidRPr="00654A5B" w:rsidRDefault="000E0809" w:rsidP="007D0FE3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Wykonawca zapłaci Zamawiającemu kary umowne:</w:t>
      </w:r>
    </w:p>
    <w:p w14:paraId="1357BB5E" w14:textId="15AAA676" w:rsidR="000E0809" w:rsidRPr="00654A5B" w:rsidRDefault="004D10D9" w:rsidP="007D0FE3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bookmarkStart w:id="1" w:name="_Hlk190441260"/>
      <w:r w:rsidRPr="004D10D9">
        <w:rPr>
          <w:rFonts w:cs="Segoe UI"/>
          <w:lang w:eastAsia="pl-PL"/>
        </w:rPr>
        <w:lastRenderedPageBreak/>
        <w:t>W przypadku rozwiązania lub odstąpienia od umowy przez Wykonawcę lub przez Zamawiającego z winy wykonawcy, wykonawca zapłaci na rzecz Zamawiającego karę umowną w wysokości 10%</w:t>
      </w:r>
      <w:r w:rsidR="00023D21">
        <w:rPr>
          <w:rFonts w:cs="Segoe UI"/>
          <w:lang w:eastAsia="pl-PL"/>
        </w:rPr>
        <w:t xml:space="preserve"> </w:t>
      </w:r>
      <w:r w:rsidRPr="004D10D9">
        <w:rPr>
          <w:rFonts w:cs="Segoe UI"/>
          <w:lang w:eastAsia="pl-PL"/>
        </w:rPr>
        <w:t>wartości umowy</w:t>
      </w:r>
      <w:bookmarkEnd w:id="1"/>
      <w:r w:rsidR="000E0809" w:rsidRPr="00654A5B">
        <w:rPr>
          <w:rFonts w:cs="Segoe UI"/>
          <w:lang w:eastAsia="pl-PL"/>
        </w:rPr>
        <w:t>.</w:t>
      </w:r>
    </w:p>
    <w:p w14:paraId="7F81FB21" w14:textId="686095B7" w:rsidR="0079214B" w:rsidRPr="00654A5B" w:rsidRDefault="0079214B" w:rsidP="007D0FE3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 przypadku braku zapłaty przez wykonawcę wynagrodzenia podwykonawcy, wykonawca zapłaci karę w wysokości wynagrodzenia należnego podwykonawcy. </w:t>
      </w:r>
    </w:p>
    <w:p w14:paraId="30B0F6B3" w14:textId="5784C8BF" w:rsidR="0079214B" w:rsidRPr="00654A5B" w:rsidRDefault="0079214B" w:rsidP="007D0FE3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Kary umowne płatne są w terminie do 14 dni od otrzymania wezwania o ich zapłatę, oraz mogą być potrącane z wynagrodzenia należnego wykonawcy. </w:t>
      </w:r>
    </w:p>
    <w:p w14:paraId="27BBBF38" w14:textId="08A14CB6" w:rsidR="000E0809" w:rsidRPr="00654A5B" w:rsidRDefault="000E0809" w:rsidP="007D0FE3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przypadku, gdy kary umowne przewidziane w niniejszej umowie nie pokryją poniesionej szkody, Zamawiający uprawniony jest do dochodzenia od Wykonawcy odszkodowania uzupełniającego na zasadach ogólnych przewidzianych w Kodeksie cywilnym.</w:t>
      </w:r>
    </w:p>
    <w:p w14:paraId="1BE857AB" w14:textId="4E9E93A4" w:rsidR="00E8773D" w:rsidRPr="00CD4512" w:rsidRDefault="0001078F" w:rsidP="00E8773D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Maksymalna wysokość kar jaka może zostać naliczona wykonawcy wynosi </w:t>
      </w:r>
      <w:r w:rsidR="00174C85" w:rsidRPr="00CD4512">
        <w:rPr>
          <w:rFonts w:cs="Segoe UI"/>
          <w:lang w:eastAsia="pl-PL"/>
        </w:rPr>
        <w:t>20</w:t>
      </w:r>
      <w:r w:rsidRPr="00CD4512">
        <w:rPr>
          <w:rFonts w:cs="Segoe UI"/>
          <w:lang w:eastAsia="pl-PL"/>
        </w:rPr>
        <w:t>%.</w:t>
      </w:r>
    </w:p>
    <w:p w14:paraId="1AB29E59" w14:textId="14D9E669" w:rsidR="00174C85" w:rsidRPr="00842DDE" w:rsidRDefault="00174C85" w:rsidP="00842DDE">
      <w:pPr>
        <w:spacing w:before="120" w:after="120" w:line="276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842DDE">
        <w:rPr>
          <w:rFonts w:cs="Segoe UI"/>
          <w:b/>
          <w:bCs/>
          <w:sz w:val="22"/>
          <w:szCs w:val="24"/>
          <w:lang w:eastAsia="pl-PL"/>
        </w:rPr>
        <w:t>§ 1</w:t>
      </w:r>
      <w:r w:rsidR="00654A5B">
        <w:rPr>
          <w:rFonts w:cs="Segoe UI"/>
          <w:b/>
          <w:bCs/>
          <w:sz w:val="22"/>
          <w:szCs w:val="24"/>
          <w:lang w:eastAsia="pl-PL"/>
        </w:rPr>
        <w:t>3</w:t>
      </w:r>
    </w:p>
    <w:p w14:paraId="05A7BE49" w14:textId="290BEB3F" w:rsidR="0070270C" w:rsidRPr="00842DDE" w:rsidRDefault="00654A5B" w:rsidP="00842DDE">
      <w:pPr>
        <w:spacing w:before="120" w:after="120" w:line="276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654A5B">
        <w:rPr>
          <w:rFonts w:cs="Segoe UI"/>
          <w:b/>
          <w:bCs/>
          <w:sz w:val="22"/>
          <w:szCs w:val="24"/>
          <w:lang w:eastAsia="pl-PL"/>
        </w:rPr>
        <w:t>POSTANOWIENIA DOTYCZĄCE ZATRUDNIENIA</w:t>
      </w:r>
    </w:p>
    <w:p w14:paraId="46C49EF5" w14:textId="7F2D8312" w:rsidR="0070270C" w:rsidRPr="00654A5B" w:rsidRDefault="0070270C" w:rsidP="007D0FE3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Zamawiający wymaga, by osoba wykonująca czynności w zakresie realizacji zamówienia dla czynności takich jak: wystawianie polis ubezpieczeniowych, rozliczanie płatności, bieżąca obsługa ubezpieczenia Zamawiającego, była zatrudniona na umowę o pracę w wymiarze minimum ½ etatu rozumianego zgodnie z przepisami - Kodeksu Pracy.</w:t>
      </w:r>
    </w:p>
    <w:p w14:paraId="0012E7A3" w14:textId="2C66C0E5" w:rsidR="0070270C" w:rsidRPr="00654A5B" w:rsidRDefault="0070270C" w:rsidP="007D0FE3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celu udokumentowania zatrudnienia tych osób Wykonawca najpóźniej na każde wezwanie Zamawiającego przedłoży Zamawiającemu wykaz osób zatrudnionych na umowę o pracę, mających realizować przedmiot zamówienia w powyższym zakresie. Wykaz ma zawierać następujące informacje: imiona i nazwiska, daty zawarcia umów, rodzaj umów o pracę oraz wymiar etatu osób zatrudnionych na umowę o pracę.</w:t>
      </w:r>
    </w:p>
    <w:p w14:paraId="704D0864" w14:textId="2BF5DEEE" w:rsidR="0070270C" w:rsidRPr="00654A5B" w:rsidRDefault="0070270C" w:rsidP="007D0FE3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 trakcie realizacji zamówienia Zamawiający uprawniony jest do wykonywania czynności kontrolnych wobec Wykonawcy odnośnie spełniania przez Wykonawcę lub podwykonawcę  wymogu zatrudnienia na podstawie umowy o pracę osób wykonujących wskazane w punkcie 1 czynności.  Zamawiający uprawniony jest w szczególności do: </w:t>
      </w:r>
    </w:p>
    <w:p w14:paraId="0F9269D3" w14:textId="77777777" w:rsidR="0070270C" w:rsidRPr="00842DDE" w:rsidRDefault="0070270C" w:rsidP="007D0FE3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oświadczeń i dokumentów w zakresie potwierdzenia spełniania ww. wymogów</w:t>
      </w:r>
      <w:r w:rsidRPr="00842DDE">
        <w:rPr>
          <w:rFonts w:cs="Segoe UI"/>
          <w:lang w:eastAsia="pl-PL"/>
        </w:rPr>
        <w:t xml:space="preserve"> </w:t>
      </w:r>
      <w:r w:rsidRPr="00654A5B">
        <w:rPr>
          <w:rFonts w:cs="Segoe UI"/>
          <w:lang w:eastAsia="pl-PL"/>
        </w:rPr>
        <w:t>i dokonywania ich oceny,</w:t>
      </w:r>
    </w:p>
    <w:p w14:paraId="18A6DD58" w14:textId="40581E62" w:rsidR="0070270C" w:rsidRPr="00654A5B" w:rsidRDefault="0070270C" w:rsidP="007D0FE3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wyjaśnień w przypadku wątpliwości w zakresie potwierdzenia spełniania ww. wymogów.</w:t>
      </w:r>
    </w:p>
    <w:p w14:paraId="03CE06FE" w14:textId="68283BDB" w:rsidR="00174C85" w:rsidRPr="00842DDE" w:rsidRDefault="0070270C" w:rsidP="007D0FE3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Na każde żądanie Zamawiającego, Wykonawca zobowiązuje się przedłożyć Zamawiającemu odpowiednio zanonimizowane dokumenty finansowo-kadrowe potwierdzające, że przedmiot umowy jest wykonywany przez osoby zatrudnione na podstawie umowy o pracę minimum ½ etatu oraz udzielić żądanych wyjaśnień.</w:t>
      </w:r>
    </w:p>
    <w:p w14:paraId="15CF098B" w14:textId="77777777" w:rsidR="00E8773D" w:rsidRDefault="00E8773D" w:rsidP="00842DDE">
      <w:pPr>
        <w:spacing w:before="120" w:after="120" w:line="276" w:lineRule="auto"/>
        <w:jc w:val="both"/>
        <w:rPr>
          <w:rFonts w:cs="Segoe UI"/>
          <w:u w:val="single"/>
          <w:lang w:eastAsia="pl-PL"/>
        </w:rPr>
      </w:pPr>
    </w:p>
    <w:p w14:paraId="0A4C8B3A" w14:textId="77777777" w:rsidR="00876204" w:rsidRDefault="00876204" w:rsidP="00842DDE">
      <w:pPr>
        <w:spacing w:before="120" w:after="120" w:line="276" w:lineRule="auto"/>
        <w:jc w:val="both"/>
        <w:rPr>
          <w:rFonts w:cs="Segoe UI"/>
          <w:u w:val="single"/>
          <w:lang w:eastAsia="pl-PL"/>
        </w:rPr>
      </w:pPr>
    </w:p>
    <w:p w14:paraId="6C7A2366" w14:textId="77777777" w:rsidR="00876204" w:rsidRDefault="00876204" w:rsidP="00842DDE">
      <w:pPr>
        <w:spacing w:before="120" w:after="120" w:line="276" w:lineRule="auto"/>
        <w:jc w:val="both"/>
        <w:rPr>
          <w:rFonts w:cs="Segoe UI"/>
          <w:u w:val="single"/>
          <w:lang w:eastAsia="pl-PL"/>
        </w:rPr>
      </w:pPr>
    </w:p>
    <w:p w14:paraId="1B405DB1" w14:textId="77777777" w:rsidR="00876204" w:rsidRDefault="00876204" w:rsidP="00842DDE">
      <w:pPr>
        <w:spacing w:before="120" w:after="120" w:line="276" w:lineRule="auto"/>
        <w:jc w:val="both"/>
        <w:rPr>
          <w:rFonts w:cs="Segoe UI"/>
          <w:u w:val="single"/>
          <w:lang w:eastAsia="pl-PL"/>
        </w:rPr>
      </w:pPr>
    </w:p>
    <w:p w14:paraId="1785844E" w14:textId="77777777" w:rsidR="00876204" w:rsidRDefault="00876204" w:rsidP="00842DDE">
      <w:pPr>
        <w:spacing w:before="120" w:after="120" w:line="276" w:lineRule="auto"/>
        <w:jc w:val="both"/>
        <w:rPr>
          <w:rFonts w:cs="Segoe UI"/>
          <w:u w:val="single"/>
          <w:lang w:eastAsia="pl-PL"/>
        </w:rPr>
      </w:pPr>
    </w:p>
    <w:p w14:paraId="1975678E" w14:textId="77777777" w:rsidR="00876204" w:rsidRPr="00842DDE" w:rsidRDefault="00876204" w:rsidP="00842DDE">
      <w:pPr>
        <w:spacing w:before="120" w:after="120" w:line="276" w:lineRule="auto"/>
        <w:jc w:val="both"/>
        <w:rPr>
          <w:rFonts w:cs="Segoe UI"/>
          <w:u w:val="single"/>
          <w:lang w:eastAsia="pl-PL"/>
        </w:rPr>
      </w:pPr>
    </w:p>
    <w:p w14:paraId="671B08E0" w14:textId="693A7CAE" w:rsidR="000E0809" w:rsidRPr="00654A5B" w:rsidRDefault="000E0809" w:rsidP="00842DDE">
      <w:pPr>
        <w:spacing w:before="120" w:after="120" w:line="276" w:lineRule="auto"/>
        <w:jc w:val="both"/>
        <w:rPr>
          <w:rFonts w:cs="Segoe UI"/>
          <w:u w:val="single"/>
          <w:lang w:eastAsia="pl-PL"/>
        </w:rPr>
      </w:pPr>
      <w:r w:rsidRPr="00654A5B">
        <w:rPr>
          <w:rFonts w:cs="Segoe UI"/>
          <w:u w:val="single"/>
          <w:lang w:eastAsia="pl-PL"/>
        </w:rPr>
        <w:lastRenderedPageBreak/>
        <w:t>Załączniki:</w:t>
      </w:r>
    </w:p>
    <w:p w14:paraId="13306892" w14:textId="38AB4E1B" w:rsidR="000E0809" w:rsidRPr="00654A5B" w:rsidRDefault="000E0809" w:rsidP="007D0FE3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Opis </w:t>
      </w:r>
      <w:r w:rsidR="00B15649" w:rsidRPr="00654A5B">
        <w:rPr>
          <w:rFonts w:cs="Segoe UI"/>
          <w:lang w:eastAsia="pl-PL"/>
        </w:rPr>
        <w:t xml:space="preserve">przedmiotu </w:t>
      </w:r>
      <w:r w:rsidRPr="00654A5B">
        <w:rPr>
          <w:rFonts w:cs="Segoe UI"/>
          <w:lang w:eastAsia="pl-PL"/>
        </w:rPr>
        <w:t>zamówienia</w:t>
      </w:r>
    </w:p>
    <w:p w14:paraId="39B6C4C1" w14:textId="4AD22824" w:rsidR="00174C85" w:rsidRPr="00654A5B" w:rsidRDefault="00174C85" w:rsidP="007D0FE3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Oferta Wykonawcy</w:t>
      </w:r>
    </w:p>
    <w:p w14:paraId="432871CB" w14:textId="1BB63CF8" w:rsidR="000E0809" w:rsidRPr="00654A5B" w:rsidRDefault="000E0809" w:rsidP="007D0FE3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OWU</w:t>
      </w:r>
    </w:p>
    <w:p w14:paraId="1D4639DC" w14:textId="394DC2D2" w:rsidR="0035603C" w:rsidRPr="00654A5B" w:rsidRDefault="0035603C" w:rsidP="00842DDE">
      <w:pPr>
        <w:spacing w:before="120" w:after="120" w:line="276" w:lineRule="auto"/>
        <w:jc w:val="both"/>
        <w:rPr>
          <w:rFonts w:cs="Segoe UI"/>
          <w:lang w:eastAsia="pl-PL"/>
        </w:rPr>
      </w:pPr>
    </w:p>
    <w:tbl>
      <w:tblPr>
        <w:tblW w:w="9148" w:type="dxa"/>
        <w:tblInd w:w="-5" w:type="dxa"/>
        <w:tblLook w:val="01E0" w:firstRow="1" w:lastRow="1" w:firstColumn="1" w:lastColumn="1" w:noHBand="0" w:noVBand="0"/>
      </w:tblPr>
      <w:tblGrid>
        <w:gridCol w:w="4395"/>
        <w:gridCol w:w="4753"/>
      </w:tblGrid>
      <w:tr w:rsidR="009B09E0" w:rsidRPr="009B09E0" w14:paraId="74BED4CB" w14:textId="5BF2CBF6" w:rsidTr="001571B1">
        <w:trPr>
          <w:trHeight w:val="580"/>
        </w:trPr>
        <w:tc>
          <w:tcPr>
            <w:tcW w:w="4395" w:type="dxa"/>
          </w:tcPr>
          <w:p w14:paraId="34D6BD1A" w14:textId="329EDFA9" w:rsidR="0035603C" w:rsidRPr="00654A5B" w:rsidRDefault="0035603C" w:rsidP="00842DDE">
            <w:pPr>
              <w:spacing w:before="120" w:after="120" w:line="276" w:lineRule="auto"/>
              <w:rPr>
                <w:rFonts w:cs="Segoe UI"/>
                <w:szCs w:val="20"/>
              </w:rPr>
            </w:pPr>
            <w:r w:rsidRPr="00654A5B">
              <w:rPr>
                <w:rFonts w:cs="Segoe UI"/>
                <w:szCs w:val="20"/>
              </w:rPr>
              <w:t>……………………………………………..</w:t>
            </w:r>
            <w:r w:rsidRPr="00654A5B">
              <w:rPr>
                <w:rFonts w:cs="Segoe UI"/>
                <w:szCs w:val="20"/>
              </w:rPr>
              <w:br/>
              <w:t>Ubezpieczający/Zamawiający</w:t>
            </w:r>
          </w:p>
        </w:tc>
        <w:tc>
          <w:tcPr>
            <w:tcW w:w="4753" w:type="dxa"/>
          </w:tcPr>
          <w:p w14:paraId="2D216224" w14:textId="7130106B" w:rsidR="0035603C" w:rsidRPr="009B09E0" w:rsidRDefault="0035603C" w:rsidP="00842DDE">
            <w:pPr>
              <w:spacing w:before="120" w:after="120" w:line="276" w:lineRule="auto"/>
              <w:jc w:val="right"/>
              <w:rPr>
                <w:rFonts w:cs="Segoe UI"/>
                <w:szCs w:val="20"/>
              </w:rPr>
            </w:pPr>
            <w:r w:rsidRPr="00654A5B">
              <w:rPr>
                <w:rFonts w:cs="Segoe UI"/>
                <w:szCs w:val="20"/>
              </w:rPr>
              <w:t>……………………………………………..</w:t>
            </w:r>
            <w:r w:rsidRPr="00654A5B">
              <w:rPr>
                <w:rFonts w:cs="Segoe UI"/>
                <w:szCs w:val="20"/>
              </w:rPr>
              <w:br/>
              <w:t>Ubezpieczyciel/Wykonawca</w:t>
            </w:r>
          </w:p>
        </w:tc>
      </w:tr>
    </w:tbl>
    <w:p w14:paraId="6F524103" w14:textId="77777777" w:rsidR="00AF7817" w:rsidRPr="009B09E0" w:rsidRDefault="00AF7817" w:rsidP="00842DDE">
      <w:pPr>
        <w:spacing w:before="120" w:after="120" w:line="276" w:lineRule="auto"/>
        <w:jc w:val="both"/>
        <w:rPr>
          <w:rFonts w:cs="Segoe UI"/>
          <w:lang w:eastAsia="pl-PL"/>
        </w:rPr>
      </w:pPr>
    </w:p>
    <w:sectPr w:rsidR="00AF7817" w:rsidRPr="009B09E0" w:rsidSect="00E4402E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E9DE0" w14:textId="77777777" w:rsidR="0057754B" w:rsidRDefault="0057754B" w:rsidP="00EF7953">
      <w:pPr>
        <w:spacing w:after="0" w:line="240" w:lineRule="auto"/>
      </w:pPr>
      <w:r>
        <w:separator/>
      </w:r>
    </w:p>
  </w:endnote>
  <w:endnote w:type="continuationSeparator" w:id="0">
    <w:p w14:paraId="7AA271BA" w14:textId="77777777" w:rsidR="0057754B" w:rsidRDefault="0057754B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Medium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2951B" w14:textId="1A9D25D5" w:rsidR="0001078F" w:rsidRPr="00D15296" w:rsidRDefault="0001078F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01078F" w:rsidRPr="00E4402E" w:rsidRDefault="0001078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 w:rsidR="00097813">
                            <w:rPr>
                              <w:noProof/>
                              <w:sz w:val="16"/>
                            </w:rPr>
                            <w:t>3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7462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" filled="f" stroked="f">
              <v:textbox style="mso-fit-shape-to-text:t">
                <w:txbxContent>
                  <w:p w14:paraId="2C7C1DB6" w14:textId="6EDEFBC0" w:rsidR="0001078F" w:rsidRPr="00E4402E" w:rsidRDefault="0001078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 w:rsidR="00097813">
                      <w:rPr>
                        <w:noProof/>
                        <w:sz w:val="16"/>
                      </w:rPr>
                      <w:t>3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68480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56A6" w14:textId="102DFF17" w:rsidR="0001078F" w:rsidRPr="001C4045" w:rsidRDefault="0001078F" w:rsidP="004D10D9">
    <w:pPr>
      <w:pStyle w:val="Stopka"/>
      <w:rPr>
        <w:color w:val="819EB8"/>
        <w:sz w:val="11"/>
        <w:szCs w:val="11"/>
      </w:rPr>
    </w:pPr>
    <w:r>
      <w:rPr>
        <w:color w:val="FF585D"/>
        <w:spacing w:val="32"/>
        <w:sz w:val="16"/>
        <w:szCs w:val="16"/>
      </w:rPr>
      <w:br/>
    </w:r>
  </w:p>
  <w:p w14:paraId="163337CC" w14:textId="7A31A2EF" w:rsidR="0001078F" w:rsidRPr="00D15296" w:rsidRDefault="0001078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 w:rsidR="00097813">
      <w:rPr>
        <w:noProof/>
        <w:sz w:val="16"/>
      </w:rPr>
      <w:t>1</w:t>
    </w:r>
    <w:r w:rsidRPr="00D15296">
      <w:rPr>
        <w:sz w:val="16"/>
      </w:rPr>
      <w:fldChar w:fldCharType="end"/>
    </w:r>
  </w:p>
  <w:p w14:paraId="4F9FC05D" w14:textId="77777777" w:rsidR="004D10D9" w:rsidRPr="004275C3" w:rsidRDefault="004D10D9" w:rsidP="004D10D9">
    <w:pPr>
      <w:pStyle w:val="Stopka"/>
    </w:pPr>
    <w:bookmarkStart w:id="2" w:name="_Hlk190441152"/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bookmarkEnd w:id="2"/>
  <w:p w14:paraId="45F0442E" w14:textId="77777777" w:rsidR="0001078F" w:rsidRPr="00994E2E" w:rsidRDefault="0001078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7FB56" w14:textId="77777777" w:rsidR="0057754B" w:rsidRDefault="0057754B" w:rsidP="00EF7953">
      <w:pPr>
        <w:spacing w:after="0" w:line="240" w:lineRule="auto"/>
      </w:pPr>
      <w:r>
        <w:separator/>
      </w:r>
    </w:p>
  </w:footnote>
  <w:footnote w:type="continuationSeparator" w:id="0">
    <w:p w14:paraId="608B71E5" w14:textId="77777777" w:rsidR="0057754B" w:rsidRDefault="0057754B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7CF45" w14:textId="4A90644B" w:rsidR="0001078F" w:rsidRDefault="0001078F">
    <w:pPr>
      <w:pStyle w:val="Nagwek"/>
    </w:pPr>
  </w:p>
  <w:p w14:paraId="68C774FD" w14:textId="20648011" w:rsidR="0001078F" w:rsidRDefault="004D10D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8720" behindDoc="1" locked="0" layoutInCell="1" allowOverlap="1" wp14:anchorId="7CF56E41" wp14:editId="4A91D874">
          <wp:simplePos x="0" y="0"/>
          <wp:positionH relativeFrom="margin">
            <wp:align>left</wp:align>
          </wp:positionH>
          <wp:positionV relativeFrom="paragraph">
            <wp:posOffset>12065</wp:posOffset>
          </wp:positionV>
          <wp:extent cx="1156330" cy="531495"/>
          <wp:effectExtent l="0" t="0" r="6350" b="0"/>
          <wp:wrapNone/>
          <wp:docPr id="377779729" name="Obraz 3777797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56975" w14:textId="3534AE5F" w:rsidR="0001078F" w:rsidRDefault="004D10D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54AA22E5" wp14:editId="184F0432">
          <wp:simplePos x="0" y="0"/>
          <wp:positionH relativeFrom="page">
            <wp:posOffset>699135</wp:posOffset>
          </wp:positionH>
          <wp:positionV relativeFrom="paragraph">
            <wp:posOffset>228600</wp:posOffset>
          </wp:positionV>
          <wp:extent cx="1156330" cy="531495"/>
          <wp:effectExtent l="0" t="0" r="6350" b="0"/>
          <wp:wrapNone/>
          <wp:docPr id="144133055" name="Obraz 144133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DEA49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AE1FCE"/>
    <w:multiLevelType w:val="hybridMultilevel"/>
    <w:tmpl w:val="C7F6CE9E"/>
    <w:lvl w:ilvl="0" w:tplc="4B4402E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Theme="majorHAnsi" w:eastAsia="Times New Roman" w:hAnsiTheme="majorHAns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F006A"/>
    <w:multiLevelType w:val="hybridMultilevel"/>
    <w:tmpl w:val="C0B0B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C22B5"/>
    <w:multiLevelType w:val="multilevel"/>
    <w:tmpl w:val="3ECA209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4B26"/>
    <w:multiLevelType w:val="hybridMultilevel"/>
    <w:tmpl w:val="3B464B1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B3C703F"/>
    <w:multiLevelType w:val="hybridMultilevel"/>
    <w:tmpl w:val="F2F8CCE6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42A30"/>
    <w:multiLevelType w:val="multilevel"/>
    <w:tmpl w:val="44DC3C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4F035DF"/>
    <w:multiLevelType w:val="hybridMultilevel"/>
    <w:tmpl w:val="2C701C32"/>
    <w:lvl w:ilvl="0" w:tplc="397470E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E12CF396">
      <w:start w:val="1"/>
      <w:numFmt w:val="decimal"/>
      <w:lvlText w:val="%2."/>
      <w:lvlJc w:val="left"/>
      <w:pPr>
        <w:ind w:left="1364" w:hanging="360"/>
      </w:pPr>
      <w:rPr>
        <w:rFonts w:cs="Times New Roman" w:hint="default"/>
        <w:b w:val="0"/>
        <w:i w:val="0"/>
        <w:color w:val="auto"/>
      </w:rPr>
    </w:lvl>
    <w:lvl w:ilvl="2" w:tplc="E1668B16">
      <w:start w:val="1"/>
      <w:numFmt w:val="upperLetter"/>
      <w:lvlText w:val="%3."/>
      <w:lvlJc w:val="left"/>
      <w:pPr>
        <w:ind w:left="2264" w:hanging="360"/>
      </w:pPr>
      <w:rPr>
        <w:rFonts w:cs="Times New Roman" w:hint="default"/>
      </w:rPr>
    </w:lvl>
    <w:lvl w:ilvl="3" w:tplc="0AC8F338">
      <w:start w:val="2"/>
      <w:numFmt w:val="decimal"/>
      <w:lvlText w:val="%4."/>
      <w:lvlJc w:val="left"/>
      <w:pPr>
        <w:ind w:left="2804" w:hanging="360"/>
      </w:pPr>
      <w:rPr>
        <w:rFonts w:cs="Times New Roman" w:hint="default"/>
      </w:rPr>
    </w:lvl>
    <w:lvl w:ilvl="4" w:tplc="EB92C726">
      <w:start w:val="1"/>
      <w:numFmt w:val="lowerLetter"/>
      <w:lvlText w:val="%5)"/>
      <w:lvlJc w:val="left"/>
      <w:pPr>
        <w:ind w:left="3524" w:hanging="360"/>
      </w:pPr>
      <w:rPr>
        <w:rFonts w:cs="Times New Roman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120DE"/>
    <w:multiLevelType w:val="hybridMultilevel"/>
    <w:tmpl w:val="23EC774C"/>
    <w:lvl w:ilvl="0" w:tplc="6D1E93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50572C5"/>
    <w:multiLevelType w:val="multilevel"/>
    <w:tmpl w:val="8CA61D1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="Times New Roman" w:hAnsi="Segoe UI" w:cs="Segoe U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2358" w:hanging="108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44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20" w15:restartNumberingAfterBreak="0">
    <w:nsid w:val="5B6E4962"/>
    <w:multiLevelType w:val="hybridMultilevel"/>
    <w:tmpl w:val="5A804E52"/>
    <w:lvl w:ilvl="0" w:tplc="6D1E93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C3521"/>
    <w:multiLevelType w:val="hybridMultilevel"/>
    <w:tmpl w:val="83E67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4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65E4484"/>
    <w:multiLevelType w:val="hybridMultilevel"/>
    <w:tmpl w:val="7DACC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7F46E3"/>
    <w:multiLevelType w:val="hybridMultilevel"/>
    <w:tmpl w:val="BD46C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546880">
    <w:abstractNumId w:val="3"/>
  </w:num>
  <w:num w:numId="2" w16cid:durableId="255477628">
    <w:abstractNumId w:val="18"/>
  </w:num>
  <w:num w:numId="3" w16cid:durableId="1391031829">
    <w:abstractNumId w:val="17"/>
  </w:num>
  <w:num w:numId="4" w16cid:durableId="1832212745">
    <w:abstractNumId w:val="9"/>
  </w:num>
  <w:num w:numId="5" w16cid:durableId="1586065200">
    <w:abstractNumId w:val="16"/>
  </w:num>
  <w:num w:numId="6" w16cid:durableId="813986633">
    <w:abstractNumId w:val="12"/>
  </w:num>
  <w:num w:numId="7" w16cid:durableId="968783621">
    <w:abstractNumId w:val="15"/>
  </w:num>
  <w:num w:numId="8" w16cid:durableId="917253592">
    <w:abstractNumId w:val="6"/>
  </w:num>
  <w:num w:numId="9" w16cid:durableId="913514657">
    <w:abstractNumId w:val="14"/>
  </w:num>
  <w:num w:numId="10" w16cid:durableId="1254435362">
    <w:abstractNumId w:val="24"/>
  </w:num>
  <w:num w:numId="11" w16cid:durableId="701832234">
    <w:abstractNumId w:val="1"/>
  </w:num>
  <w:num w:numId="12" w16cid:durableId="271087488">
    <w:abstractNumId w:val="0"/>
  </w:num>
  <w:num w:numId="13" w16cid:durableId="1281693212">
    <w:abstractNumId w:val="25"/>
  </w:num>
  <w:num w:numId="14" w16cid:durableId="1437287195">
    <w:abstractNumId w:val="13"/>
  </w:num>
  <w:num w:numId="15" w16cid:durableId="903488557">
    <w:abstractNumId w:val="4"/>
  </w:num>
  <w:num w:numId="16" w16cid:durableId="503861424">
    <w:abstractNumId w:val="19"/>
  </w:num>
  <w:num w:numId="17" w16cid:durableId="1484809248">
    <w:abstractNumId w:val="11"/>
  </w:num>
  <w:num w:numId="18" w16cid:durableId="395324996">
    <w:abstractNumId w:val="2"/>
  </w:num>
  <w:num w:numId="19" w16cid:durableId="837382651">
    <w:abstractNumId w:val="5"/>
  </w:num>
  <w:num w:numId="20" w16cid:durableId="1726568182">
    <w:abstractNumId w:val="10"/>
  </w:num>
  <w:num w:numId="21" w16cid:durableId="1258906143">
    <w:abstractNumId w:val="7"/>
  </w:num>
  <w:num w:numId="22" w16cid:durableId="854878147">
    <w:abstractNumId w:val="22"/>
  </w:num>
  <w:num w:numId="23" w16cid:durableId="135607241">
    <w:abstractNumId w:val="20"/>
  </w:num>
  <w:num w:numId="24" w16cid:durableId="1202934312">
    <w:abstractNumId w:val="8"/>
  </w:num>
  <w:num w:numId="25" w16cid:durableId="413474153">
    <w:abstractNumId w:val="23"/>
  </w:num>
  <w:num w:numId="26" w16cid:durableId="1035354335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410D"/>
    <w:rsid w:val="00005C74"/>
    <w:rsid w:val="00007B7C"/>
    <w:rsid w:val="0001078F"/>
    <w:rsid w:val="00011B82"/>
    <w:rsid w:val="0001257D"/>
    <w:rsid w:val="00013D0B"/>
    <w:rsid w:val="000203FD"/>
    <w:rsid w:val="00023D21"/>
    <w:rsid w:val="00024FFB"/>
    <w:rsid w:val="00027E31"/>
    <w:rsid w:val="00030E92"/>
    <w:rsid w:val="00045FE5"/>
    <w:rsid w:val="000501DB"/>
    <w:rsid w:val="00050755"/>
    <w:rsid w:val="00054CEF"/>
    <w:rsid w:val="00064BC6"/>
    <w:rsid w:val="000651C7"/>
    <w:rsid w:val="00081EE2"/>
    <w:rsid w:val="00082026"/>
    <w:rsid w:val="00097813"/>
    <w:rsid w:val="000A40D2"/>
    <w:rsid w:val="000B0E26"/>
    <w:rsid w:val="000B51FE"/>
    <w:rsid w:val="000B68EC"/>
    <w:rsid w:val="000B7A8B"/>
    <w:rsid w:val="000D170D"/>
    <w:rsid w:val="000D1CB9"/>
    <w:rsid w:val="000D5232"/>
    <w:rsid w:val="000E0809"/>
    <w:rsid w:val="000F2BAC"/>
    <w:rsid w:val="000F4D6A"/>
    <w:rsid w:val="000F5599"/>
    <w:rsid w:val="000F6B3D"/>
    <w:rsid w:val="00101812"/>
    <w:rsid w:val="00122E1E"/>
    <w:rsid w:val="00125547"/>
    <w:rsid w:val="00141684"/>
    <w:rsid w:val="00142494"/>
    <w:rsid w:val="00144BC4"/>
    <w:rsid w:val="0015131E"/>
    <w:rsid w:val="001529AE"/>
    <w:rsid w:val="00152FF0"/>
    <w:rsid w:val="001539C3"/>
    <w:rsid w:val="00154A2A"/>
    <w:rsid w:val="001571B1"/>
    <w:rsid w:val="001627CF"/>
    <w:rsid w:val="001641A1"/>
    <w:rsid w:val="0017321F"/>
    <w:rsid w:val="00173E64"/>
    <w:rsid w:val="00174C85"/>
    <w:rsid w:val="00176BC5"/>
    <w:rsid w:val="001806F6"/>
    <w:rsid w:val="00194297"/>
    <w:rsid w:val="001946A1"/>
    <w:rsid w:val="0019480B"/>
    <w:rsid w:val="001A541F"/>
    <w:rsid w:val="001B0D4A"/>
    <w:rsid w:val="001B66FE"/>
    <w:rsid w:val="001C00BC"/>
    <w:rsid w:val="001C1339"/>
    <w:rsid w:val="001C4045"/>
    <w:rsid w:val="001C73E5"/>
    <w:rsid w:val="001D113B"/>
    <w:rsid w:val="001D5397"/>
    <w:rsid w:val="001D6D62"/>
    <w:rsid w:val="001E0A51"/>
    <w:rsid w:val="001E1278"/>
    <w:rsid w:val="00201FCD"/>
    <w:rsid w:val="0021060B"/>
    <w:rsid w:val="002213B0"/>
    <w:rsid w:val="002255A9"/>
    <w:rsid w:val="00226052"/>
    <w:rsid w:val="00226219"/>
    <w:rsid w:val="00230DAA"/>
    <w:rsid w:val="00234371"/>
    <w:rsid w:val="0023458B"/>
    <w:rsid w:val="002432AC"/>
    <w:rsid w:val="00256CEE"/>
    <w:rsid w:val="00261D30"/>
    <w:rsid w:val="0026409B"/>
    <w:rsid w:val="00277960"/>
    <w:rsid w:val="00280CEC"/>
    <w:rsid w:val="00280E0D"/>
    <w:rsid w:val="00285E7B"/>
    <w:rsid w:val="002965B9"/>
    <w:rsid w:val="002A0A78"/>
    <w:rsid w:val="002A42E6"/>
    <w:rsid w:val="002B22EE"/>
    <w:rsid w:val="002B420A"/>
    <w:rsid w:val="002C60EB"/>
    <w:rsid w:val="002C6364"/>
    <w:rsid w:val="002D110B"/>
    <w:rsid w:val="002E259A"/>
    <w:rsid w:val="002E450C"/>
    <w:rsid w:val="002F0D22"/>
    <w:rsid w:val="002F52C1"/>
    <w:rsid w:val="00310873"/>
    <w:rsid w:val="00316653"/>
    <w:rsid w:val="00321D28"/>
    <w:rsid w:val="00324D75"/>
    <w:rsid w:val="003338C8"/>
    <w:rsid w:val="003379C8"/>
    <w:rsid w:val="00340C34"/>
    <w:rsid w:val="003459F4"/>
    <w:rsid w:val="0034607D"/>
    <w:rsid w:val="00347D7E"/>
    <w:rsid w:val="00352B10"/>
    <w:rsid w:val="0035603C"/>
    <w:rsid w:val="00362538"/>
    <w:rsid w:val="00362F43"/>
    <w:rsid w:val="00364AD3"/>
    <w:rsid w:val="00370386"/>
    <w:rsid w:val="00374C43"/>
    <w:rsid w:val="00383656"/>
    <w:rsid w:val="0039730D"/>
    <w:rsid w:val="003A25E3"/>
    <w:rsid w:val="003A7370"/>
    <w:rsid w:val="003B2B81"/>
    <w:rsid w:val="003B7768"/>
    <w:rsid w:val="003C4214"/>
    <w:rsid w:val="003D51AF"/>
    <w:rsid w:val="003D6B14"/>
    <w:rsid w:val="003E1CDA"/>
    <w:rsid w:val="003E1E57"/>
    <w:rsid w:val="003E454E"/>
    <w:rsid w:val="003F369A"/>
    <w:rsid w:val="003F7773"/>
    <w:rsid w:val="00412627"/>
    <w:rsid w:val="0041504B"/>
    <w:rsid w:val="0041699A"/>
    <w:rsid w:val="004217F9"/>
    <w:rsid w:val="004275C3"/>
    <w:rsid w:val="00441D43"/>
    <w:rsid w:val="00463975"/>
    <w:rsid w:val="0047030B"/>
    <w:rsid w:val="00486DEA"/>
    <w:rsid w:val="0049484D"/>
    <w:rsid w:val="0049740F"/>
    <w:rsid w:val="004B3840"/>
    <w:rsid w:val="004C04C7"/>
    <w:rsid w:val="004C31BF"/>
    <w:rsid w:val="004D10D9"/>
    <w:rsid w:val="004D2216"/>
    <w:rsid w:val="004D2D3F"/>
    <w:rsid w:val="004D6818"/>
    <w:rsid w:val="004E08D7"/>
    <w:rsid w:val="004E4235"/>
    <w:rsid w:val="004F3BE4"/>
    <w:rsid w:val="00513583"/>
    <w:rsid w:val="005212F4"/>
    <w:rsid w:val="00534A34"/>
    <w:rsid w:val="005370F9"/>
    <w:rsid w:val="00537580"/>
    <w:rsid w:val="00541827"/>
    <w:rsid w:val="00544080"/>
    <w:rsid w:val="00565520"/>
    <w:rsid w:val="00576062"/>
    <w:rsid w:val="0057754B"/>
    <w:rsid w:val="005A25E8"/>
    <w:rsid w:val="005A40DB"/>
    <w:rsid w:val="005B1EA0"/>
    <w:rsid w:val="005C5857"/>
    <w:rsid w:val="005D10F4"/>
    <w:rsid w:val="005D76EB"/>
    <w:rsid w:val="005E428E"/>
    <w:rsid w:val="005E60A6"/>
    <w:rsid w:val="005F3C20"/>
    <w:rsid w:val="006069FA"/>
    <w:rsid w:val="006159FE"/>
    <w:rsid w:val="0061680A"/>
    <w:rsid w:val="00634EC7"/>
    <w:rsid w:val="00637260"/>
    <w:rsid w:val="00643A65"/>
    <w:rsid w:val="0064427B"/>
    <w:rsid w:val="00654A5B"/>
    <w:rsid w:val="0065734D"/>
    <w:rsid w:val="00660193"/>
    <w:rsid w:val="00662102"/>
    <w:rsid w:val="00663C97"/>
    <w:rsid w:val="00664606"/>
    <w:rsid w:val="0066507E"/>
    <w:rsid w:val="00667915"/>
    <w:rsid w:val="00672DA4"/>
    <w:rsid w:val="00683F0B"/>
    <w:rsid w:val="00687B0F"/>
    <w:rsid w:val="00691C5A"/>
    <w:rsid w:val="006940C5"/>
    <w:rsid w:val="0069705E"/>
    <w:rsid w:val="006B0C24"/>
    <w:rsid w:val="006B0EF0"/>
    <w:rsid w:val="006B7006"/>
    <w:rsid w:val="006C0200"/>
    <w:rsid w:val="006D1DD4"/>
    <w:rsid w:val="006D2076"/>
    <w:rsid w:val="006D39C3"/>
    <w:rsid w:val="006D671C"/>
    <w:rsid w:val="006E07D3"/>
    <w:rsid w:val="006E0EA7"/>
    <w:rsid w:val="006F6A77"/>
    <w:rsid w:val="006F7B1A"/>
    <w:rsid w:val="00702061"/>
    <w:rsid w:val="0070270C"/>
    <w:rsid w:val="0070413D"/>
    <w:rsid w:val="007045A5"/>
    <w:rsid w:val="00705650"/>
    <w:rsid w:val="007433C7"/>
    <w:rsid w:val="00752AA3"/>
    <w:rsid w:val="00764D86"/>
    <w:rsid w:val="00770C93"/>
    <w:rsid w:val="00772710"/>
    <w:rsid w:val="00787C80"/>
    <w:rsid w:val="007905E2"/>
    <w:rsid w:val="007919EC"/>
    <w:rsid w:val="0079214B"/>
    <w:rsid w:val="007C13A3"/>
    <w:rsid w:val="007C4841"/>
    <w:rsid w:val="007D0FE3"/>
    <w:rsid w:val="007E72E1"/>
    <w:rsid w:val="007F34A3"/>
    <w:rsid w:val="008005EE"/>
    <w:rsid w:val="008031D2"/>
    <w:rsid w:val="00805EDF"/>
    <w:rsid w:val="00806490"/>
    <w:rsid w:val="008116D4"/>
    <w:rsid w:val="00816381"/>
    <w:rsid w:val="00820BBD"/>
    <w:rsid w:val="00840148"/>
    <w:rsid w:val="0084218D"/>
    <w:rsid w:val="00842DDE"/>
    <w:rsid w:val="00847D49"/>
    <w:rsid w:val="00855049"/>
    <w:rsid w:val="00857923"/>
    <w:rsid w:val="008615FE"/>
    <w:rsid w:val="00863EE2"/>
    <w:rsid w:val="00864098"/>
    <w:rsid w:val="00872764"/>
    <w:rsid w:val="00876204"/>
    <w:rsid w:val="0087636E"/>
    <w:rsid w:val="008802AF"/>
    <w:rsid w:val="0088586F"/>
    <w:rsid w:val="008942F0"/>
    <w:rsid w:val="008968C8"/>
    <w:rsid w:val="008B2A20"/>
    <w:rsid w:val="008B45E8"/>
    <w:rsid w:val="008C453E"/>
    <w:rsid w:val="008D5F41"/>
    <w:rsid w:val="008D7280"/>
    <w:rsid w:val="008D7DA1"/>
    <w:rsid w:val="008E18AD"/>
    <w:rsid w:val="008F3125"/>
    <w:rsid w:val="008F6042"/>
    <w:rsid w:val="008F7E27"/>
    <w:rsid w:val="00901026"/>
    <w:rsid w:val="00903B90"/>
    <w:rsid w:val="009074A4"/>
    <w:rsid w:val="00912425"/>
    <w:rsid w:val="00917A10"/>
    <w:rsid w:val="0092246A"/>
    <w:rsid w:val="009239EA"/>
    <w:rsid w:val="00924172"/>
    <w:rsid w:val="0092542F"/>
    <w:rsid w:val="00930E3D"/>
    <w:rsid w:val="0093217B"/>
    <w:rsid w:val="00941BF3"/>
    <w:rsid w:val="0095379B"/>
    <w:rsid w:val="00960FE8"/>
    <w:rsid w:val="00964FDB"/>
    <w:rsid w:val="00966EE8"/>
    <w:rsid w:val="009811B1"/>
    <w:rsid w:val="009849F5"/>
    <w:rsid w:val="00992E76"/>
    <w:rsid w:val="009949AA"/>
    <w:rsid w:val="00994E2E"/>
    <w:rsid w:val="00997F6D"/>
    <w:rsid w:val="009A114D"/>
    <w:rsid w:val="009A17B1"/>
    <w:rsid w:val="009A1954"/>
    <w:rsid w:val="009B09E0"/>
    <w:rsid w:val="009C2496"/>
    <w:rsid w:val="009C5D32"/>
    <w:rsid w:val="009D1328"/>
    <w:rsid w:val="009E4FF7"/>
    <w:rsid w:val="009E5897"/>
    <w:rsid w:val="00A02EB8"/>
    <w:rsid w:val="00A13A1F"/>
    <w:rsid w:val="00A16E63"/>
    <w:rsid w:val="00A23C13"/>
    <w:rsid w:val="00A27780"/>
    <w:rsid w:val="00A336F8"/>
    <w:rsid w:val="00A44B16"/>
    <w:rsid w:val="00A465AD"/>
    <w:rsid w:val="00A524F0"/>
    <w:rsid w:val="00A545DF"/>
    <w:rsid w:val="00A57EA2"/>
    <w:rsid w:val="00A61EF6"/>
    <w:rsid w:val="00A643EF"/>
    <w:rsid w:val="00A726CB"/>
    <w:rsid w:val="00A7273B"/>
    <w:rsid w:val="00A864B2"/>
    <w:rsid w:val="00A87386"/>
    <w:rsid w:val="00A91A9F"/>
    <w:rsid w:val="00AA11D9"/>
    <w:rsid w:val="00AA1DFF"/>
    <w:rsid w:val="00AB47E1"/>
    <w:rsid w:val="00AB4BAF"/>
    <w:rsid w:val="00AB5043"/>
    <w:rsid w:val="00AB5B46"/>
    <w:rsid w:val="00AC0799"/>
    <w:rsid w:val="00AC673E"/>
    <w:rsid w:val="00AC7314"/>
    <w:rsid w:val="00AD1443"/>
    <w:rsid w:val="00AD6546"/>
    <w:rsid w:val="00AE1B30"/>
    <w:rsid w:val="00AF01D4"/>
    <w:rsid w:val="00AF7817"/>
    <w:rsid w:val="00B00D09"/>
    <w:rsid w:val="00B07181"/>
    <w:rsid w:val="00B15649"/>
    <w:rsid w:val="00B172C7"/>
    <w:rsid w:val="00B320BA"/>
    <w:rsid w:val="00B34B2C"/>
    <w:rsid w:val="00B45A3C"/>
    <w:rsid w:val="00B51963"/>
    <w:rsid w:val="00B5764D"/>
    <w:rsid w:val="00B67C4A"/>
    <w:rsid w:val="00B70700"/>
    <w:rsid w:val="00B72348"/>
    <w:rsid w:val="00B77117"/>
    <w:rsid w:val="00B81ACA"/>
    <w:rsid w:val="00B92B82"/>
    <w:rsid w:val="00B9327D"/>
    <w:rsid w:val="00BA5701"/>
    <w:rsid w:val="00BA5C5B"/>
    <w:rsid w:val="00BB506A"/>
    <w:rsid w:val="00BB5901"/>
    <w:rsid w:val="00BE358E"/>
    <w:rsid w:val="00BE3E7E"/>
    <w:rsid w:val="00BF31D1"/>
    <w:rsid w:val="00BF3560"/>
    <w:rsid w:val="00BF542C"/>
    <w:rsid w:val="00C02F62"/>
    <w:rsid w:val="00C24E0D"/>
    <w:rsid w:val="00C27D41"/>
    <w:rsid w:val="00C351ED"/>
    <w:rsid w:val="00C37392"/>
    <w:rsid w:val="00C50FBF"/>
    <w:rsid w:val="00C72CB2"/>
    <w:rsid w:val="00C730F7"/>
    <w:rsid w:val="00C80664"/>
    <w:rsid w:val="00C8103D"/>
    <w:rsid w:val="00C82E06"/>
    <w:rsid w:val="00C845A0"/>
    <w:rsid w:val="00C944F5"/>
    <w:rsid w:val="00C97D22"/>
    <w:rsid w:val="00CA4223"/>
    <w:rsid w:val="00CC0B68"/>
    <w:rsid w:val="00CD4512"/>
    <w:rsid w:val="00CD57D5"/>
    <w:rsid w:val="00CE2E3C"/>
    <w:rsid w:val="00CF0946"/>
    <w:rsid w:val="00CF30B5"/>
    <w:rsid w:val="00CF5184"/>
    <w:rsid w:val="00CF7BEF"/>
    <w:rsid w:val="00D025A6"/>
    <w:rsid w:val="00D064C8"/>
    <w:rsid w:val="00D07D33"/>
    <w:rsid w:val="00D14183"/>
    <w:rsid w:val="00D15296"/>
    <w:rsid w:val="00D319E0"/>
    <w:rsid w:val="00D34D3B"/>
    <w:rsid w:val="00D34EA0"/>
    <w:rsid w:val="00D463B6"/>
    <w:rsid w:val="00D7458F"/>
    <w:rsid w:val="00D77EAC"/>
    <w:rsid w:val="00D86B1B"/>
    <w:rsid w:val="00D9366F"/>
    <w:rsid w:val="00D9414F"/>
    <w:rsid w:val="00DA5136"/>
    <w:rsid w:val="00DC1412"/>
    <w:rsid w:val="00DC175C"/>
    <w:rsid w:val="00DD665C"/>
    <w:rsid w:val="00DE2065"/>
    <w:rsid w:val="00E33DBD"/>
    <w:rsid w:val="00E349AE"/>
    <w:rsid w:val="00E37608"/>
    <w:rsid w:val="00E43817"/>
    <w:rsid w:val="00E4402E"/>
    <w:rsid w:val="00E50989"/>
    <w:rsid w:val="00E54F87"/>
    <w:rsid w:val="00E56139"/>
    <w:rsid w:val="00E62A52"/>
    <w:rsid w:val="00E7220C"/>
    <w:rsid w:val="00E75648"/>
    <w:rsid w:val="00E8168F"/>
    <w:rsid w:val="00E8248A"/>
    <w:rsid w:val="00E83136"/>
    <w:rsid w:val="00E8773D"/>
    <w:rsid w:val="00E90AD3"/>
    <w:rsid w:val="00EA26BD"/>
    <w:rsid w:val="00EA53FC"/>
    <w:rsid w:val="00EB3656"/>
    <w:rsid w:val="00EB44D1"/>
    <w:rsid w:val="00EB7DB0"/>
    <w:rsid w:val="00EC1BED"/>
    <w:rsid w:val="00EC2C88"/>
    <w:rsid w:val="00EC3549"/>
    <w:rsid w:val="00EE17D0"/>
    <w:rsid w:val="00EE3BA5"/>
    <w:rsid w:val="00EF0B4E"/>
    <w:rsid w:val="00EF7414"/>
    <w:rsid w:val="00EF7953"/>
    <w:rsid w:val="00EF7CB5"/>
    <w:rsid w:val="00F004A2"/>
    <w:rsid w:val="00F0161B"/>
    <w:rsid w:val="00F15CA4"/>
    <w:rsid w:val="00F23A36"/>
    <w:rsid w:val="00F3101E"/>
    <w:rsid w:val="00F33B0A"/>
    <w:rsid w:val="00F55EDF"/>
    <w:rsid w:val="00F61E51"/>
    <w:rsid w:val="00F7735C"/>
    <w:rsid w:val="00F80A4A"/>
    <w:rsid w:val="00F820DB"/>
    <w:rsid w:val="00F872BA"/>
    <w:rsid w:val="00F90A8A"/>
    <w:rsid w:val="00F96826"/>
    <w:rsid w:val="00F97614"/>
    <w:rsid w:val="00FA2AED"/>
    <w:rsid w:val="00FA5B6E"/>
    <w:rsid w:val="00FB3D75"/>
    <w:rsid w:val="00FB4AC7"/>
    <w:rsid w:val="00FC547A"/>
    <w:rsid w:val="00FE0C7B"/>
    <w:rsid w:val="00FE1692"/>
    <w:rsid w:val="00FE4FEB"/>
    <w:rsid w:val="00FF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6B0C24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1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anumerowana">
    <w:name w:val="List Number"/>
    <w:basedOn w:val="Normalny"/>
    <w:uiPriority w:val="99"/>
    <w:semiHidden/>
    <w:unhideWhenUsed/>
    <w:rsid w:val="0070270C"/>
    <w:pPr>
      <w:numPr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x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F9EC370F73794688F07B732383CD54" ma:contentTypeVersion="10" ma:contentTypeDescription="Create a new document." ma:contentTypeScope="" ma:versionID="b5d9687ac0c5a84def52cd03ba0209bb">
  <xsd:schema xmlns:xsd="http://www.w3.org/2001/XMLSchema" xmlns:xs="http://www.w3.org/2001/XMLSchema" xmlns:p="http://schemas.microsoft.com/office/2006/metadata/properties" xmlns:ns2="54a950fa-2ecd-4b3a-981e-04898183fbe6" targetNamespace="http://schemas.microsoft.com/office/2006/metadata/properties" ma:root="true" ma:fieldsID="56021c9125f8a59527cf805b7ca8371a" ns2:_="">
    <xsd:import namespace="54a950fa-2ecd-4b3a-981e-04898183f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950fa-2ecd-4b3a-981e-04898183fb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8C5E1-8DAD-4DB9-9EA4-B9A3D1497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950fa-2ecd-4b3a-981e-04898183f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E63E2-C53A-4370-A07B-6F35F0573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CEDE04-5DE4-459A-9818-29BCE1D05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2779</Words>
  <Characters>16674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Filip Jankowski</cp:lastModifiedBy>
  <cp:revision>44</cp:revision>
  <cp:lastPrinted>2021-08-18T11:00:00Z</cp:lastPrinted>
  <dcterms:created xsi:type="dcterms:W3CDTF">2023-11-21T13:20:00Z</dcterms:created>
  <dcterms:modified xsi:type="dcterms:W3CDTF">2025-02-26T16:42:00Z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0x01010052F9EC370F73794688F07B732383CD54</vt:lpwstr>
  </property>
</Properties>
</file>