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F4655BF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E60BD6">
        <w:rPr>
          <w:bCs/>
        </w:rPr>
        <w:t xml:space="preserve">e rury żeliwne sferoidalne, kielichowe w zakresie DN 80 – DN 1200 </w:t>
      </w:r>
      <w:r w:rsidR="00367704">
        <w:rPr>
          <w:bCs/>
        </w:rPr>
        <w:t xml:space="preserve">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2BA34D86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>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2BB2012E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E60BD6">
        <w:rPr>
          <w:rFonts w:asciiTheme="minorHAnsi" w:hAnsiTheme="minorHAnsi" w:cstheme="minorHAnsi"/>
          <w:sz w:val="22"/>
        </w:rPr>
        <w:t>Piotr.kozera@aquanet.pl</w:t>
      </w:r>
      <w:r w:rsidR="00D464C6" w:rsidRPr="00175928">
        <w:rPr>
          <w:rFonts w:asciiTheme="minorHAnsi" w:hAnsiTheme="minorHAnsi" w:cstheme="minorHAnsi"/>
          <w:sz w:val="22"/>
        </w:rPr>
        <w:t xml:space="preserve">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7C53136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>Dolna Wilda 126, 61-492 Poznań</w:t>
      </w:r>
      <w:r w:rsidR="00873F86">
        <w:rPr>
          <w:rFonts w:asciiTheme="minorHAnsi" w:hAnsiTheme="minorHAnsi" w:cstheme="minorHAnsi"/>
          <w:bCs/>
          <w:sz w:val="22"/>
        </w:rPr>
        <w:t xml:space="preserve"> ,SUW Mosina ul. Czereśniowa 1, SUW Gruszczyn ul. Swarzędzka 67</w:t>
      </w:r>
      <w:r w:rsidR="00C0701B">
        <w:rPr>
          <w:rFonts w:asciiTheme="minorHAnsi" w:hAnsiTheme="minorHAnsi" w:cstheme="minorHAnsi"/>
          <w:bCs/>
          <w:sz w:val="22"/>
        </w:rPr>
        <w:t xml:space="preserve">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F87BEC9" w14:textId="77777777" w:rsidR="00DD1534" w:rsidRDefault="00DD1534">
      <w:pPr>
        <w:spacing w:line="12pt" w:lineRule="auto"/>
      </w:pPr>
      <w:r>
        <w:separator/>
      </w:r>
    </w:p>
  </w:endnote>
  <w:endnote w:type="continuationSeparator" w:id="0">
    <w:p w14:paraId="0FDC9000" w14:textId="77777777" w:rsidR="00DD1534" w:rsidRDefault="00DD153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BABC827" w14:textId="77777777" w:rsidR="00DD1534" w:rsidRDefault="00DD1534">
      <w:pPr>
        <w:spacing w:line="12pt" w:lineRule="auto"/>
      </w:pPr>
      <w:r>
        <w:separator/>
      </w:r>
    </w:p>
  </w:footnote>
  <w:footnote w:type="continuationSeparator" w:id="0">
    <w:p w14:paraId="0AFCD9B7" w14:textId="77777777" w:rsidR="00DD1534" w:rsidRDefault="00DD153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1534"/>
    <w:rsid w:val="00DD3E75"/>
    <w:rsid w:val="00DE54B4"/>
    <w:rsid w:val="00DE68C4"/>
    <w:rsid w:val="00DF32DE"/>
    <w:rsid w:val="00E31DB5"/>
    <w:rsid w:val="00E348B3"/>
    <w:rsid w:val="00E47076"/>
    <w:rsid w:val="00E60BD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23</TotalTime>
  <Pages>6</Pages>
  <Words>2503</Words>
  <Characters>15023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10</cp:revision>
  <cp:lastPrinted>2025-01-22T13:22:00Z</cp:lastPrinted>
  <dcterms:created xsi:type="dcterms:W3CDTF">2025-04-11T08:27:00Z</dcterms:created>
  <dcterms:modified xsi:type="dcterms:W3CDTF">2025-05-09T06:29:00Z</dcterms:modified>
</cp:coreProperties>
</file>