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E260" w14:textId="77777777" w:rsidR="00650E21"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66CF4986" w14:textId="77777777"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p>
    <w:p w14:paraId="394492EA" w14:textId="77777777" w:rsidR="00F961F3" w:rsidRPr="00F961F3"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w:t>
      </w:r>
      <w:r w:rsidR="00F961F3" w:rsidRPr="00F961F3">
        <w:rPr>
          <w:rFonts w:ascii="Times New Roman" w:eastAsia="Times New Roman" w:hAnsi="Times New Roman" w:cs="Times New Roman"/>
          <w:sz w:val="24"/>
          <w:szCs w:val="24"/>
          <w:lang w:eastAsia="pl-PL"/>
        </w:rPr>
        <w:t xml:space="preserve"> umowy</w:t>
      </w:r>
    </w:p>
    <w:p w14:paraId="16C4F0CE" w14:textId="77777777" w:rsidR="00931ACB" w:rsidRDefault="00931ACB" w:rsidP="00F83E90">
      <w:pPr>
        <w:spacing w:after="0" w:line="240" w:lineRule="auto"/>
        <w:jc w:val="both"/>
        <w:rPr>
          <w:rFonts w:ascii="Times New Roman" w:eastAsia="Times New Roman" w:hAnsi="Times New Roman" w:cs="Times New Roman"/>
          <w:sz w:val="24"/>
          <w:szCs w:val="24"/>
          <w:lang w:eastAsia="pl-PL"/>
        </w:rPr>
      </w:pPr>
    </w:p>
    <w:p w14:paraId="1C56C17D" w14:textId="77777777" w:rsidR="00F961F3" w:rsidRDefault="009368F3" w:rsidP="00F83E90">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Nr ……</w:t>
      </w:r>
      <w:r w:rsidR="00F961F3" w:rsidRPr="00F961F3">
        <w:rPr>
          <w:rFonts w:ascii="Times New Roman" w:eastAsia="Times New Roman" w:hAnsi="Times New Roman" w:cs="Times New Roman"/>
          <w:sz w:val="24"/>
          <w:szCs w:val="24"/>
          <w:lang w:eastAsia="pl-PL"/>
        </w:rPr>
        <w:t>…, zwana dalej Umową,</w:t>
      </w:r>
    </w:p>
    <w:p w14:paraId="4749AA28" w14:textId="77777777" w:rsidR="006046A9" w:rsidRPr="00F961F3" w:rsidRDefault="006046A9" w:rsidP="00F83E90">
      <w:pPr>
        <w:spacing w:after="0" w:line="240" w:lineRule="auto"/>
        <w:jc w:val="both"/>
        <w:rPr>
          <w:rFonts w:ascii="Times New Roman" w:eastAsia="Times New Roman" w:hAnsi="Times New Roman" w:cs="Times New Roman"/>
          <w:sz w:val="24"/>
          <w:szCs w:val="24"/>
          <w:lang w:eastAsia="pl-PL"/>
        </w:rPr>
      </w:pPr>
    </w:p>
    <w:p w14:paraId="7011A0E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zaw</w:t>
      </w:r>
      <w:r w:rsidR="007B4D03">
        <w:rPr>
          <w:rFonts w:ascii="Times New Roman" w:eastAsia="Times New Roman" w:hAnsi="Times New Roman" w:cs="Times New Roman"/>
          <w:sz w:val="24"/>
          <w:szCs w:val="24"/>
          <w:lang w:eastAsia="pl-PL"/>
        </w:rPr>
        <w:t>arta w dniu ___________</w:t>
      </w:r>
      <w:r w:rsidRPr="00F961F3">
        <w:rPr>
          <w:rFonts w:ascii="Times New Roman" w:eastAsia="Times New Roman" w:hAnsi="Times New Roman" w:cs="Times New Roman"/>
          <w:sz w:val="24"/>
          <w:szCs w:val="24"/>
          <w:lang w:eastAsia="pl-PL"/>
        </w:rPr>
        <w:t xml:space="preserve"> roku w </w:t>
      </w:r>
      <w:r w:rsidR="003C4CA5">
        <w:rPr>
          <w:rFonts w:ascii="Times New Roman" w:eastAsia="Times New Roman" w:hAnsi="Times New Roman" w:cs="Times New Roman"/>
          <w:sz w:val="24"/>
          <w:szCs w:val="24"/>
          <w:lang w:eastAsia="pl-PL"/>
        </w:rPr>
        <w:t xml:space="preserve">Urzędzie Miasta i Gminy w </w:t>
      </w:r>
      <w:r w:rsidR="006046A9">
        <w:rPr>
          <w:rFonts w:ascii="Times New Roman" w:eastAsia="Times New Roman" w:hAnsi="Times New Roman" w:cs="Times New Roman"/>
          <w:sz w:val="24"/>
          <w:szCs w:val="24"/>
          <w:lang w:eastAsia="pl-PL"/>
        </w:rPr>
        <w:t xml:space="preserve">Białobrzegach </w:t>
      </w:r>
      <w:r w:rsidRPr="00F961F3">
        <w:rPr>
          <w:rFonts w:ascii="Times New Roman" w:eastAsia="Times New Roman" w:hAnsi="Times New Roman" w:cs="Times New Roman"/>
          <w:sz w:val="24"/>
          <w:szCs w:val="24"/>
          <w:lang w:eastAsia="pl-PL"/>
        </w:rPr>
        <w:t>pomiędzy:</w:t>
      </w:r>
    </w:p>
    <w:p w14:paraId="6F5614EE" w14:textId="77777777" w:rsidR="003C4CA5" w:rsidRDefault="003C4CA5" w:rsidP="00F83E90">
      <w:pPr>
        <w:pStyle w:val="Default"/>
        <w:tabs>
          <w:tab w:val="left" w:pos="1806"/>
        </w:tabs>
        <w:spacing w:line="276" w:lineRule="auto"/>
        <w:jc w:val="both"/>
        <w:rPr>
          <w:rFonts w:ascii="Times New Roman" w:hAnsi="Times New Roman" w:cs="Times New Roman"/>
          <w:b/>
        </w:rPr>
      </w:pPr>
    </w:p>
    <w:p w14:paraId="546DE106"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b/>
        </w:rPr>
        <w:t>Gminą Białobrzegi</w:t>
      </w:r>
      <w:r>
        <w:rPr>
          <w:rFonts w:ascii="Times New Roman" w:hAnsi="Times New Roman" w:cs="Times New Roman"/>
          <w:b/>
        </w:rPr>
        <w:t>,</w:t>
      </w:r>
      <w:r w:rsidRPr="006046A9">
        <w:rPr>
          <w:rFonts w:ascii="Times New Roman" w:hAnsi="Times New Roman" w:cs="Times New Roman"/>
        </w:rPr>
        <w:t xml:space="preserve"> z siedzibą </w:t>
      </w:r>
      <w:r>
        <w:rPr>
          <w:rFonts w:ascii="Times New Roman" w:hAnsi="Times New Roman" w:cs="Times New Roman"/>
        </w:rPr>
        <w:t xml:space="preserve">ul. </w:t>
      </w:r>
      <w:r w:rsidRPr="006046A9">
        <w:rPr>
          <w:rFonts w:ascii="Times New Roman" w:hAnsi="Times New Roman" w:cs="Times New Roman"/>
        </w:rPr>
        <w:t xml:space="preserve">Plac Zygmunta Starego 9, 26-800 Białobrzegi </w:t>
      </w:r>
    </w:p>
    <w:p w14:paraId="165E990B"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NIP: 798-14-58-304, Regon: 670223304,</w:t>
      </w:r>
    </w:p>
    <w:p w14:paraId="46220A1F"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w imieniu której działa:</w:t>
      </w:r>
    </w:p>
    <w:p w14:paraId="22EB19E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 xml:space="preserve">Adam Bolek – Burmistrz Miasta i Gminy Białobrzegi </w:t>
      </w:r>
    </w:p>
    <w:p w14:paraId="304DC089" w14:textId="77777777" w:rsidR="006046A9" w:rsidRPr="006046A9" w:rsidRDefault="006046A9" w:rsidP="00F83E90">
      <w:pPr>
        <w:pStyle w:val="Default"/>
        <w:tabs>
          <w:tab w:val="left" w:pos="1806"/>
        </w:tabs>
        <w:spacing w:line="276" w:lineRule="auto"/>
        <w:jc w:val="both"/>
        <w:rPr>
          <w:rFonts w:ascii="Times New Roman" w:hAnsi="Times New Roman" w:cs="Times New Roman"/>
        </w:rPr>
      </w:pPr>
      <w:r w:rsidRPr="006046A9">
        <w:rPr>
          <w:rFonts w:ascii="Times New Roman" w:hAnsi="Times New Roman" w:cs="Times New Roman"/>
        </w:rPr>
        <w:t>pr</w:t>
      </w:r>
      <w:r w:rsidR="00C13CCD">
        <w:rPr>
          <w:rFonts w:ascii="Times New Roman" w:hAnsi="Times New Roman" w:cs="Times New Roman"/>
        </w:rPr>
        <w:t xml:space="preserve">zy kontrasygnacie Iwony </w:t>
      </w:r>
      <w:proofErr w:type="spellStart"/>
      <w:r w:rsidR="00C13CCD">
        <w:rPr>
          <w:rFonts w:ascii="Times New Roman" w:hAnsi="Times New Roman" w:cs="Times New Roman"/>
        </w:rPr>
        <w:t>Czwarno</w:t>
      </w:r>
      <w:proofErr w:type="spellEnd"/>
      <w:r w:rsidRPr="006046A9">
        <w:rPr>
          <w:rFonts w:ascii="Times New Roman" w:hAnsi="Times New Roman" w:cs="Times New Roman"/>
        </w:rPr>
        <w:t xml:space="preserve">-Olczykowskiej – Skarbnika Miasta i Gminy Białobrzegi   </w:t>
      </w:r>
    </w:p>
    <w:p w14:paraId="31E006C9" w14:textId="77777777" w:rsidR="00F961F3" w:rsidRPr="006046A9" w:rsidRDefault="006046A9"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hAnsi="Times New Roman" w:cs="Times New Roman"/>
          <w:i/>
          <w:sz w:val="24"/>
          <w:szCs w:val="24"/>
        </w:rPr>
        <w:t>zwaną dalej Zamawiającym</w:t>
      </w:r>
      <w:r w:rsidR="00F961F3" w:rsidRPr="006046A9">
        <w:rPr>
          <w:rFonts w:ascii="Times New Roman" w:eastAsia="Times New Roman" w:hAnsi="Times New Roman" w:cs="Times New Roman"/>
          <w:sz w:val="24"/>
          <w:szCs w:val="24"/>
          <w:lang w:eastAsia="pl-PL"/>
        </w:rPr>
        <w:t>,</w:t>
      </w:r>
    </w:p>
    <w:p w14:paraId="7A711DA4" w14:textId="77777777" w:rsidR="00F961F3" w:rsidRPr="006046A9" w:rsidRDefault="00F961F3" w:rsidP="00F83E90">
      <w:p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a</w:t>
      </w:r>
    </w:p>
    <w:p w14:paraId="608B078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w:t>
      </w:r>
    </w:p>
    <w:p w14:paraId="50AB9B2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PESEL …………………… zam. ……………………</w:t>
      </w:r>
    </w:p>
    <w:p w14:paraId="626B34D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 się dowodem osobistym (seria i numer) ………………………………………….</w:t>
      </w:r>
    </w:p>
    <w:p w14:paraId="45D67BD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osoby fizycznej prowadzącej działalność gospodarczą)</w:t>
      </w:r>
    </w:p>
    <w:p w14:paraId="5058A963"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REGON ……</w:t>
      </w:r>
      <w:r w:rsidR="006046A9">
        <w:rPr>
          <w:rFonts w:ascii="Times New Roman" w:eastAsia="Times New Roman" w:hAnsi="Times New Roman" w:cs="Times New Roman"/>
          <w:sz w:val="24"/>
          <w:szCs w:val="24"/>
          <w:lang w:eastAsia="pl-PL"/>
        </w:rPr>
        <w:t>……………. NIP …………………….. zam. …………</w:t>
      </w:r>
      <w:r w:rsidRPr="00F961F3">
        <w:rPr>
          <w:rFonts w:ascii="Times New Roman" w:eastAsia="Times New Roman" w:hAnsi="Times New Roman" w:cs="Times New Roman"/>
          <w:sz w:val="24"/>
          <w:szCs w:val="24"/>
          <w:lang w:eastAsia="pl-PL"/>
        </w:rPr>
        <w:t>….</w:t>
      </w:r>
    </w:p>
    <w:p w14:paraId="74671819"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legitymującym się dowodem osobistym (seria i numer) …………………. prowadzącym</w:t>
      </w:r>
    </w:p>
    <w:p w14:paraId="32146ED2"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działalność gospodarczą pod firmą ……………………………. na podstawie wpisu do</w:t>
      </w:r>
    </w:p>
    <w:p w14:paraId="54EC2BF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Centralnej Ewidencji i Informacji o Działalności Gospodarczej prowadzonej p</w:t>
      </w:r>
      <w:r w:rsidR="006046A9">
        <w:rPr>
          <w:rFonts w:ascii="Times New Roman" w:eastAsia="Times New Roman" w:hAnsi="Times New Roman" w:cs="Times New Roman"/>
          <w:sz w:val="24"/>
          <w:szCs w:val="24"/>
          <w:lang w:eastAsia="pl-PL"/>
        </w:rPr>
        <w:t>rzez Ministra Rozwoju, Pracy</w:t>
      </w:r>
      <w:r w:rsidRPr="00F961F3">
        <w:rPr>
          <w:rFonts w:ascii="Times New Roman" w:eastAsia="Times New Roman" w:hAnsi="Times New Roman" w:cs="Times New Roman"/>
          <w:sz w:val="24"/>
          <w:szCs w:val="24"/>
          <w:lang w:eastAsia="pl-PL"/>
        </w:rPr>
        <w:t xml:space="preserve"> i Technologii</w:t>
      </w:r>
    </w:p>
    <w:p w14:paraId="035F1C4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spółki cywilnej)</w:t>
      </w:r>
    </w:p>
    <w:p w14:paraId="72CD04E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3E41A001"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6A425E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zam. ……………………..</w:t>
      </w:r>
    </w:p>
    <w:p w14:paraId="124EB2B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Pr>
          <w:rFonts w:ascii="Times New Roman" w:eastAsia="Times New Roman" w:hAnsi="Times New Roman" w:cs="Times New Roman"/>
          <w:sz w:val="24"/>
          <w:szCs w:val="24"/>
          <w:lang w:eastAsia="pl-PL"/>
        </w:rPr>
        <w:t>Rozwoju, Pracy</w:t>
      </w:r>
      <w:r w:rsidRPr="00F961F3">
        <w:rPr>
          <w:rFonts w:ascii="Times New Roman" w:eastAsia="Times New Roman" w:hAnsi="Times New Roman" w:cs="Times New Roman"/>
          <w:sz w:val="24"/>
          <w:szCs w:val="24"/>
          <w:lang w:eastAsia="pl-PL"/>
        </w:rPr>
        <w:t xml:space="preserve"> i Technologii</w:t>
      </w:r>
    </w:p>
    <w:p w14:paraId="702BA98A"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prowadzącym działalność gospodarczą w formie spółki cywilnej: nazwa: ………………………… REGON, NIP ………………………</w:t>
      </w:r>
    </w:p>
    <w:p w14:paraId="56140BC4"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 przypadku spółek prawa handlowego)</w:t>
      </w:r>
    </w:p>
    <w:p w14:paraId="5A144920"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p>
    <w:p w14:paraId="5746322E"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KRS ……………………………………, REGON ………………………….., NIP …………..</w:t>
      </w:r>
    </w:p>
    <w:p w14:paraId="3AFFFB95"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14:paraId="09635A0D"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Rejestru Sądowego reprezentowanym przez:</w:t>
      </w:r>
    </w:p>
    <w:p w14:paraId="43824CCF"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w:t>
      </w:r>
    </w:p>
    <w:p w14:paraId="78C981DB" w14:textId="77777777"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w:t>
      </w:r>
    </w:p>
    <w:p w14:paraId="65879489"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zwanym dalej Wykonawcą</w:t>
      </w:r>
    </w:p>
    <w:p w14:paraId="1D5A2DDA" w14:textId="77777777" w:rsidR="00F961F3" w:rsidRPr="006046A9" w:rsidRDefault="00F961F3" w:rsidP="00F83E90">
      <w:pPr>
        <w:spacing w:after="0" w:line="240" w:lineRule="auto"/>
        <w:jc w:val="both"/>
        <w:rPr>
          <w:rFonts w:ascii="Times New Roman" w:eastAsia="Times New Roman" w:hAnsi="Times New Roman" w:cs="Times New Roman"/>
          <w:i/>
          <w:sz w:val="24"/>
          <w:szCs w:val="24"/>
          <w:lang w:eastAsia="pl-PL"/>
        </w:rPr>
      </w:pPr>
      <w:r w:rsidRPr="006046A9">
        <w:rPr>
          <w:rFonts w:ascii="Times New Roman" w:eastAsia="Times New Roman" w:hAnsi="Times New Roman" w:cs="Times New Roman"/>
          <w:i/>
          <w:sz w:val="24"/>
          <w:szCs w:val="24"/>
          <w:lang w:eastAsia="pl-PL"/>
        </w:rPr>
        <w:t>Łącznie dalej zwani Stronami, a każdy z osobna Stroną</w:t>
      </w:r>
    </w:p>
    <w:p w14:paraId="279DD51F" w14:textId="4FC6D5C6" w:rsidR="00F961F3" w:rsidRPr="00F961F3" w:rsidRDefault="00F961F3" w:rsidP="00F83E90">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Niniejsza umowa została zawarta w wyniku przeprowadzonego na podstawie art. 275 - 296 ustawy z dnia 11 września 2019 r. – Prawo zamówień publicznych (</w:t>
      </w:r>
      <w:proofErr w:type="spellStart"/>
      <w:r w:rsidR="009B3BDB">
        <w:rPr>
          <w:rFonts w:ascii="Times New Roman" w:eastAsia="Times New Roman" w:hAnsi="Times New Roman" w:cs="Times New Roman"/>
          <w:sz w:val="24"/>
          <w:szCs w:val="24"/>
          <w:lang w:eastAsia="pl-PL"/>
        </w:rPr>
        <w:t>t.j.Dz.U</w:t>
      </w:r>
      <w:proofErr w:type="spellEnd"/>
      <w:r w:rsidR="009B3BDB">
        <w:rPr>
          <w:rFonts w:ascii="Times New Roman" w:eastAsia="Times New Roman" w:hAnsi="Times New Roman" w:cs="Times New Roman"/>
          <w:sz w:val="24"/>
          <w:szCs w:val="24"/>
          <w:lang w:eastAsia="pl-PL"/>
        </w:rPr>
        <w:t>. z 202</w:t>
      </w:r>
      <w:r w:rsidR="004B2D0B">
        <w:rPr>
          <w:rFonts w:ascii="Times New Roman" w:eastAsia="Times New Roman" w:hAnsi="Times New Roman" w:cs="Times New Roman"/>
          <w:sz w:val="24"/>
          <w:szCs w:val="24"/>
          <w:lang w:eastAsia="pl-PL"/>
        </w:rPr>
        <w:t>4</w:t>
      </w:r>
      <w:r w:rsidR="009B3BDB">
        <w:rPr>
          <w:rFonts w:ascii="Times New Roman" w:eastAsia="Times New Roman" w:hAnsi="Times New Roman" w:cs="Times New Roman"/>
          <w:sz w:val="24"/>
          <w:szCs w:val="24"/>
          <w:lang w:eastAsia="pl-PL"/>
        </w:rPr>
        <w:t xml:space="preserve"> r. poz. 1</w:t>
      </w:r>
      <w:r w:rsidR="004B2D0B">
        <w:rPr>
          <w:rFonts w:ascii="Times New Roman" w:eastAsia="Times New Roman" w:hAnsi="Times New Roman" w:cs="Times New Roman"/>
          <w:sz w:val="24"/>
          <w:szCs w:val="24"/>
          <w:lang w:eastAsia="pl-PL"/>
        </w:rPr>
        <w:t>320</w:t>
      </w:r>
      <w:r w:rsidRPr="00F961F3">
        <w:rPr>
          <w:rFonts w:ascii="Times New Roman" w:eastAsia="Times New Roman" w:hAnsi="Times New Roman" w:cs="Times New Roman"/>
          <w:sz w:val="24"/>
          <w:szCs w:val="24"/>
          <w:lang w:eastAsia="pl-PL"/>
        </w:rPr>
        <w:t xml:space="preserve"> ze zm.) postępowania o udzielenie zamówienia w trybie podstawowym, o którym mowa w art.</w:t>
      </w:r>
      <w:r w:rsidR="00AF4EDA">
        <w:rPr>
          <w:rFonts w:ascii="Times New Roman" w:eastAsia="Times New Roman" w:hAnsi="Times New Roman" w:cs="Times New Roman"/>
          <w:sz w:val="24"/>
          <w:szCs w:val="24"/>
          <w:lang w:eastAsia="pl-PL"/>
        </w:rPr>
        <w:t xml:space="preserve"> </w:t>
      </w:r>
      <w:r w:rsidR="00781868">
        <w:rPr>
          <w:rFonts w:ascii="Times New Roman" w:eastAsia="Times New Roman" w:hAnsi="Times New Roman" w:cs="Times New Roman"/>
          <w:sz w:val="24"/>
          <w:szCs w:val="24"/>
          <w:lang w:eastAsia="pl-PL"/>
        </w:rPr>
        <w:t>275 pkt 2</w:t>
      </w:r>
      <w:r w:rsidRPr="00F961F3">
        <w:rPr>
          <w:rFonts w:ascii="Times New Roman" w:eastAsia="Times New Roman" w:hAnsi="Times New Roman" w:cs="Times New Roman"/>
          <w:sz w:val="24"/>
          <w:szCs w:val="24"/>
          <w:lang w:eastAsia="pl-PL"/>
        </w:rPr>
        <w:t xml:space="preserve"> ustawy Prawo zamówień publicznych o następującej treści:</w:t>
      </w:r>
    </w:p>
    <w:p w14:paraId="6D05C054"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0B04DF4"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 Przedmiot umowy</w:t>
      </w:r>
    </w:p>
    <w:p w14:paraId="56AB51CC" w14:textId="77777777" w:rsidR="00F961F3" w:rsidRPr="008363E3"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Zamawiający powierza, a Wykonawca przyjmuje do realizacji wykonanie zamówienia</w:t>
      </w:r>
      <w:r w:rsidR="006046A9" w:rsidRPr="008363E3">
        <w:rPr>
          <w:rFonts w:ascii="Times New Roman" w:eastAsia="Times New Roman" w:hAnsi="Times New Roman" w:cs="Times New Roman"/>
          <w:sz w:val="24"/>
          <w:szCs w:val="24"/>
          <w:lang w:eastAsia="pl-PL"/>
        </w:rPr>
        <w:t xml:space="preserve"> </w:t>
      </w:r>
      <w:r w:rsidRPr="008363E3">
        <w:rPr>
          <w:rFonts w:ascii="Times New Roman" w:eastAsia="Times New Roman" w:hAnsi="Times New Roman" w:cs="Times New Roman"/>
          <w:sz w:val="24"/>
          <w:szCs w:val="24"/>
          <w:lang w:eastAsia="pl-PL"/>
        </w:rPr>
        <w:t xml:space="preserve">publicznego polegającego na realizacji </w:t>
      </w:r>
      <w:r w:rsidR="009B3BDB">
        <w:rPr>
          <w:rFonts w:ascii="Times New Roman" w:eastAsia="Times New Roman" w:hAnsi="Times New Roman" w:cs="Times New Roman"/>
          <w:sz w:val="24"/>
          <w:szCs w:val="24"/>
          <w:lang w:eastAsia="pl-PL"/>
        </w:rPr>
        <w:t xml:space="preserve">robót budowlanych </w:t>
      </w:r>
      <w:r w:rsidR="00CE4071">
        <w:rPr>
          <w:rFonts w:ascii="Times New Roman" w:eastAsia="Times New Roman" w:hAnsi="Times New Roman" w:cs="Times New Roman"/>
          <w:sz w:val="24"/>
          <w:szCs w:val="24"/>
          <w:lang w:eastAsia="pl-PL"/>
        </w:rPr>
        <w:t xml:space="preserve">określonych </w:t>
      </w:r>
      <w:r w:rsidR="00CE4071" w:rsidRPr="00CE4071">
        <w:rPr>
          <w:rFonts w:ascii="Times New Roman" w:eastAsia="Times New Roman" w:hAnsi="Times New Roman" w:cs="Times New Roman"/>
          <w:b/>
          <w:sz w:val="24"/>
          <w:szCs w:val="24"/>
          <w:lang w:eastAsia="pl-PL"/>
        </w:rPr>
        <w:t>dla części ….. „………………….”</w:t>
      </w:r>
      <w:r w:rsidR="00CE4071">
        <w:rPr>
          <w:rFonts w:ascii="Times New Roman" w:eastAsia="Times New Roman" w:hAnsi="Times New Roman" w:cs="Times New Roman"/>
          <w:sz w:val="24"/>
          <w:szCs w:val="24"/>
          <w:lang w:eastAsia="pl-PL"/>
        </w:rPr>
        <w:t xml:space="preserve"> </w:t>
      </w:r>
      <w:r w:rsidR="00BD2F98">
        <w:rPr>
          <w:rFonts w:ascii="Times New Roman" w:eastAsia="Times New Roman" w:hAnsi="Times New Roman" w:cs="Times New Roman"/>
          <w:sz w:val="24"/>
          <w:szCs w:val="24"/>
          <w:lang w:eastAsia="pl-PL"/>
        </w:rPr>
        <w:t xml:space="preserve">w ramach </w:t>
      </w:r>
      <w:r w:rsidR="009B3BDB">
        <w:rPr>
          <w:rFonts w:ascii="Times New Roman" w:eastAsia="Times New Roman" w:hAnsi="Times New Roman" w:cs="Times New Roman"/>
          <w:sz w:val="24"/>
          <w:szCs w:val="24"/>
          <w:lang w:eastAsia="pl-PL"/>
        </w:rPr>
        <w:t>postępowania</w:t>
      </w:r>
      <w:r w:rsidRPr="008363E3">
        <w:rPr>
          <w:rFonts w:ascii="Times New Roman" w:eastAsia="Times New Roman" w:hAnsi="Times New Roman" w:cs="Times New Roman"/>
          <w:sz w:val="24"/>
          <w:szCs w:val="24"/>
          <w:lang w:eastAsia="pl-PL"/>
        </w:rPr>
        <w:t xml:space="preserve"> pn. </w:t>
      </w:r>
      <w:r w:rsidR="00105829" w:rsidRPr="008363E3">
        <w:rPr>
          <w:rFonts w:ascii="Times New Roman" w:eastAsia="Times New Roman" w:hAnsi="Times New Roman" w:cs="Times New Roman"/>
          <w:sz w:val="24"/>
          <w:szCs w:val="24"/>
          <w:lang w:eastAsia="pl-PL"/>
        </w:rPr>
        <w:t>„</w:t>
      </w:r>
      <w:r w:rsidR="00A862FF">
        <w:rPr>
          <w:rFonts w:ascii="Times New Roman" w:hAnsi="Times New Roman"/>
          <w:b/>
        </w:rPr>
        <w:t>Przebudowa dróg na terenie</w:t>
      </w:r>
      <w:r w:rsidR="008865C0">
        <w:rPr>
          <w:rFonts w:ascii="Times New Roman" w:hAnsi="Times New Roman"/>
          <w:b/>
        </w:rPr>
        <w:t xml:space="preserve"> </w:t>
      </w:r>
      <w:r w:rsidR="00A862FF">
        <w:rPr>
          <w:rFonts w:ascii="Times New Roman" w:hAnsi="Times New Roman"/>
          <w:b/>
        </w:rPr>
        <w:t>Gminy</w:t>
      </w:r>
      <w:r w:rsidR="008865C0">
        <w:rPr>
          <w:rFonts w:ascii="Times New Roman" w:hAnsi="Times New Roman"/>
          <w:b/>
        </w:rPr>
        <w:t xml:space="preserve"> Białobrzegi</w:t>
      </w:r>
      <w:r w:rsidR="008363E3">
        <w:rPr>
          <w:rFonts w:ascii="Times New Roman" w:eastAsia="Times New Roman" w:hAnsi="Times New Roman" w:cs="Times New Roman"/>
          <w:sz w:val="24"/>
          <w:szCs w:val="24"/>
          <w:lang w:eastAsia="pl-PL"/>
        </w:rPr>
        <w:t>”,</w:t>
      </w:r>
      <w:r w:rsidRPr="008363E3">
        <w:rPr>
          <w:rFonts w:ascii="Times New Roman" w:eastAsia="Times New Roman" w:hAnsi="Times New Roman" w:cs="Times New Roman"/>
          <w:sz w:val="24"/>
          <w:szCs w:val="24"/>
          <w:lang w:eastAsia="pl-PL"/>
        </w:rPr>
        <w:t xml:space="preserve"> według zasad i w zakresie określonym w </w:t>
      </w:r>
      <w:r w:rsidR="00734D35" w:rsidRPr="008363E3">
        <w:rPr>
          <w:rFonts w:ascii="Times New Roman" w:eastAsia="Times New Roman" w:hAnsi="Times New Roman" w:cs="Times New Roman"/>
          <w:sz w:val="24"/>
          <w:szCs w:val="24"/>
          <w:lang w:eastAsia="pl-PL"/>
        </w:rPr>
        <w:t xml:space="preserve">dokumentacji projektowej </w:t>
      </w:r>
      <w:r w:rsidRPr="008363E3">
        <w:rPr>
          <w:rFonts w:ascii="Times New Roman" w:eastAsia="Times New Roman" w:hAnsi="Times New Roman" w:cs="Times New Roman"/>
          <w:sz w:val="24"/>
          <w:szCs w:val="24"/>
          <w:lang w:eastAsia="pl-PL"/>
        </w:rPr>
        <w:t>załączonej do Specyfi</w:t>
      </w:r>
      <w:r w:rsidR="00734D35">
        <w:rPr>
          <w:rFonts w:ascii="Times New Roman" w:eastAsia="Times New Roman" w:hAnsi="Times New Roman" w:cs="Times New Roman"/>
          <w:sz w:val="24"/>
          <w:szCs w:val="24"/>
          <w:lang w:eastAsia="pl-PL"/>
        </w:rPr>
        <w:t>kacji Warunków Zamówienia (SWZ)</w:t>
      </w:r>
      <w:r w:rsidRPr="008363E3">
        <w:rPr>
          <w:rFonts w:ascii="Times New Roman" w:eastAsia="Times New Roman" w:hAnsi="Times New Roman" w:cs="Times New Roman"/>
          <w:sz w:val="24"/>
          <w:szCs w:val="24"/>
          <w:lang w:eastAsia="pl-PL"/>
        </w:rPr>
        <w:t>, na warunkach wynikających z niniejszej umowy, w/w SWZ oraz zgodnie ze złożoną ofertą Wykonawcy.</w:t>
      </w:r>
    </w:p>
    <w:p w14:paraId="056DD5E1" w14:textId="77777777" w:rsidR="008363E3"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p>
    <w:p w14:paraId="61B2D940" w14:textId="77777777" w:rsidR="00C468A3" w:rsidRPr="000B0FE7" w:rsidRDefault="00F961F3" w:rsidP="00554CB9">
      <w:pPr>
        <w:pStyle w:val="Akapitzlist"/>
        <w:numPr>
          <w:ilvl w:val="0"/>
          <w:numId w:val="1"/>
        </w:numPr>
        <w:spacing w:after="0" w:line="240" w:lineRule="auto"/>
        <w:ind w:left="425"/>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 xml:space="preserve">Szczegółowy zakres </w:t>
      </w:r>
      <w:r w:rsidR="00976DAF" w:rsidRPr="00DF11C3">
        <w:rPr>
          <w:rFonts w:ascii="Times New Roman" w:eastAsia="Times New Roman" w:hAnsi="Times New Roman" w:cs="Times New Roman"/>
          <w:sz w:val="24"/>
          <w:szCs w:val="24"/>
          <w:lang w:eastAsia="pl-PL"/>
        </w:rPr>
        <w:t xml:space="preserve">prac znajduje się w </w:t>
      </w:r>
      <w:r w:rsidRPr="00DF11C3">
        <w:rPr>
          <w:rFonts w:ascii="Times New Roman" w:eastAsia="Times New Roman" w:hAnsi="Times New Roman" w:cs="Times New Roman"/>
          <w:sz w:val="24"/>
          <w:szCs w:val="24"/>
          <w:lang w:eastAsia="pl-PL"/>
        </w:rPr>
        <w:t>dokumentacji projek</w:t>
      </w:r>
      <w:r w:rsidR="00781868" w:rsidRPr="00DF11C3">
        <w:rPr>
          <w:rFonts w:ascii="Times New Roman" w:eastAsia="Times New Roman" w:hAnsi="Times New Roman" w:cs="Times New Roman"/>
          <w:sz w:val="24"/>
          <w:szCs w:val="24"/>
          <w:lang w:eastAsia="pl-PL"/>
        </w:rPr>
        <w:t>towej</w:t>
      </w:r>
      <w:r w:rsidR="00CE4071">
        <w:rPr>
          <w:rFonts w:ascii="Times New Roman" w:eastAsia="Times New Roman" w:hAnsi="Times New Roman" w:cs="Times New Roman"/>
          <w:sz w:val="24"/>
          <w:szCs w:val="24"/>
          <w:lang w:eastAsia="pl-PL"/>
        </w:rPr>
        <w:t xml:space="preserve"> opisującej część …. „……………………”,</w:t>
      </w:r>
      <w:r w:rsidR="00781868" w:rsidRPr="00DF11C3">
        <w:rPr>
          <w:rFonts w:ascii="Times New Roman" w:eastAsia="Times New Roman" w:hAnsi="Times New Roman" w:cs="Times New Roman"/>
          <w:sz w:val="24"/>
          <w:szCs w:val="24"/>
          <w:lang w:eastAsia="pl-PL"/>
        </w:rPr>
        <w:t xml:space="preserve"> stanowiącej załącznik </w:t>
      </w:r>
      <w:r w:rsidR="00781868" w:rsidRPr="000B0FE7">
        <w:rPr>
          <w:rFonts w:ascii="Times New Roman" w:eastAsia="Times New Roman" w:hAnsi="Times New Roman" w:cs="Times New Roman"/>
          <w:sz w:val="24"/>
          <w:szCs w:val="24"/>
          <w:lang w:eastAsia="pl-PL"/>
        </w:rPr>
        <w:t>nr 5</w:t>
      </w:r>
      <w:r w:rsidRPr="000B0FE7">
        <w:rPr>
          <w:rFonts w:ascii="Times New Roman" w:eastAsia="Times New Roman" w:hAnsi="Times New Roman" w:cs="Times New Roman"/>
          <w:sz w:val="24"/>
          <w:szCs w:val="24"/>
          <w:lang w:eastAsia="pl-PL"/>
        </w:rPr>
        <w:t xml:space="preserve"> do SWZ, która stanowi in</w:t>
      </w:r>
      <w:r w:rsidR="008363E3" w:rsidRPr="000B0FE7">
        <w:rPr>
          <w:rFonts w:ascii="Times New Roman" w:eastAsia="Times New Roman" w:hAnsi="Times New Roman" w:cs="Times New Roman"/>
          <w:sz w:val="24"/>
          <w:szCs w:val="24"/>
          <w:lang w:eastAsia="pl-PL"/>
        </w:rPr>
        <w:t>tegralną cześć niniejszej umowy</w:t>
      </w:r>
      <w:r w:rsidR="00C468A3" w:rsidRPr="000B0FE7">
        <w:rPr>
          <w:rFonts w:ascii="Times New Roman" w:eastAsia="Times New Roman" w:hAnsi="Times New Roman" w:cs="Times New Roman"/>
          <w:sz w:val="24"/>
          <w:szCs w:val="24"/>
          <w:lang w:eastAsia="pl-PL"/>
        </w:rPr>
        <w:t>.</w:t>
      </w:r>
    </w:p>
    <w:p w14:paraId="25455527" w14:textId="77777777" w:rsidR="00F961F3" w:rsidRPr="00DF11C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Wykonawca oświadcza</w:t>
      </w:r>
      <w:r w:rsidRPr="00DF11C3">
        <w:rPr>
          <w:rFonts w:ascii="Times New Roman" w:eastAsia="Times New Roman" w:hAnsi="Times New Roman" w:cs="Times New Roman"/>
          <w:sz w:val="24"/>
          <w:szCs w:val="24"/>
          <w:lang w:eastAsia="pl-PL"/>
        </w:rPr>
        <w:t>, że:</w:t>
      </w:r>
    </w:p>
    <w:p w14:paraId="6FE07808"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posiada niezbędne środki i kwalifikacje do pełnej realizacji przedmiotu umowy,</w:t>
      </w:r>
    </w:p>
    <w:p w14:paraId="1169B3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upewnił się co do prawidłowości i kompletności złożonej oferty, jak również co do prawidłowości i kompletności opisu prac w kolejności technologicznej ich wykonania,</w:t>
      </w:r>
    </w:p>
    <w:p w14:paraId="1F298AF5" w14:textId="77777777" w:rsidR="00F961F3" w:rsidRPr="00DF11C3"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t>zapoznał się z dokumentacją pr</w:t>
      </w:r>
      <w:r w:rsidR="00976DAF" w:rsidRPr="00DF11C3">
        <w:rPr>
          <w:rFonts w:ascii="Times New Roman" w:eastAsia="Times New Roman" w:hAnsi="Times New Roman" w:cs="Times New Roman"/>
          <w:sz w:val="24"/>
          <w:szCs w:val="24"/>
          <w:lang w:eastAsia="pl-PL"/>
        </w:rPr>
        <w:t>ojektową, o której mowa w ust. 3</w:t>
      </w:r>
      <w:r w:rsidRPr="00DF11C3">
        <w:rPr>
          <w:rFonts w:ascii="Times New Roman" w:eastAsia="Times New Roman" w:hAnsi="Times New Roman" w:cs="Times New Roman"/>
          <w:sz w:val="24"/>
          <w:szCs w:val="24"/>
          <w:lang w:eastAsia="pl-PL"/>
        </w:rPr>
        <w:t>,</w:t>
      </w:r>
    </w:p>
    <w:p w14:paraId="17C4A163" w14:textId="77777777" w:rsidR="00F961F3" w:rsidRPr="006046A9"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Zakres i sposób wykonania robót określają:</w:t>
      </w:r>
    </w:p>
    <w:p w14:paraId="6D70184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Oferta Wykonawcy</w:t>
      </w:r>
      <w:r w:rsidR="00D7124C">
        <w:rPr>
          <w:rFonts w:ascii="Times New Roman" w:eastAsia="Times New Roman" w:hAnsi="Times New Roman" w:cs="Times New Roman"/>
          <w:sz w:val="24"/>
          <w:szCs w:val="24"/>
          <w:lang w:eastAsia="pl-PL"/>
        </w:rPr>
        <w:t>,</w:t>
      </w:r>
      <w:r w:rsidRPr="006046A9">
        <w:rPr>
          <w:rFonts w:ascii="Times New Roman" w:eastAsia="Times New Roman" w:hAnsi="Times New Roman" w:cs="Times New Roman"/>
          <w:sz w:val="24"/>
          <w:szCs w:val="24"/>
          <w:lang w:eastAsia="pl-PL"/>
        </w:rPr>
        <w:t xml:space="preserve"> stanowiąca załącznik nr 1 do niniejszej umowy</w:t>
      </w:r>
    </w:p>
    <w:p w14:paraId="00600FF3" w14:textId="77777777" w:rsidR="00F961F3" w:rsidRPr="006046A9" w:rsidRDefault="00105829"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w:t>
      </w:r>
      <w:r w:rsidR="00F961F3" w:rsidRPr="006046A9">
        <w:rPr>
          <w:rFonts w:ascii="Times New Roman" w:eastAsia="Times New Roman" w:hAnsi="Times New Roman" w:cs="Times New Roman"/>
          <w:sz w:val="24"/>
          <w:szCs w:val="24"/>
          <w:lang w:eastAsia="pl-PL"/>
        </w:rPr>
        <w:t xml:space="preserve"> ofertow</w:t>
      </w:r>
      <w:r>
        <w:rPr>
          <w:rFonts w:ascii="Times New Roman" w:eastAsia="Times New Roman" w:hAnsi="Times New Roman" w:cs="Times New Roman"/>
          <w:sz w:val="24"/>
          <w:szCs w:val="24"/>
          <w:lang w:eastAsia="pl-PL"/>
        </w:rPr>
        <w:t>y, stanowiący</w:t>
      </w:r>
      <w:r w:rsidR="00F961F3" w:rsidRPr="006046A9">
        <w:rPr>
          <w:rFonts w:ascii="Times New Roman" w:eastAsia="Times New Roman" w:hAnsi="Times New Roman" w:cs="Times New Roman"/>
          <w:sz w:val="24"/>
          <w:szCs w:val="24"/>
          <w:lang w:eastAsia="pl-PL"/>
        </w:rPr>
        <w:t xml:space="preserve"> załącznik nr 2 do niniejszej umowy</w:t>
      </w:r>
    </w:p>
    <w:p w14:paraId="00507A94" w14:textId="77777777" w:rsidR="00F961F3" w:rsidRPr="006046A9" w:rsidRDefault="00976DAF"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F961F3" w:rsidRPr="006046A9">
        <w:rPr>
          <w:rFonts w:ascii="Times New Roman" w:eastAsia="Times New Roman" w:hAnsi="Times New Roman" w:cs="Times New Roman"/>
          <w:sz w:val="24"/>
          <w:szCs w:val="24"/>
          <w:lang w:eastAsia="pl-PL"/>
        </w:rPr>
        <w:t>okumentacja projektowa stanowiąca załącznik nr 3 do niniejszej umowy,</w:t>
      </w:r>
    </w:p>
    <w:p w14:paraId="2A7B3412"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Specyfikacja Warunków Zamówienia, stanowiąca załącznik nr 6 do niniejszej umowy</w:t>
      </w:r>
    </w:p>
    <w:p w14:paraId="53895025"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Postanowienia umowy,</w:t>
      </w:r>
    </w:p>
    <w:p w14:paraId="55D489C6"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przepisy techniczne,</w:t>
      </w:r>
    </w:p>
    <w:p w14:paraId="55B6497E" w14:textId="77777777" w:rsidR="00F961F3" w:rsidRPr="006046A9"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Obowiązujące normy.</w:t>
      </w:r>
    </w:p>
    <w:p w14:paraId="4D2E5B70" w14:textId="77777777" w:rsidR="00F961F3" w:rsidRPr="00D7124C"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m</w:t>
      </w:r>
      <w:r w:rsidR="00F961F3" w:rsidRPr="00D7124C">
        <w:rPr>
          <w:rFonts w:ascii="Times New Roman" w:eastAsia="Times New Roman" w:hAnsi="Times New Roman" w:cs="Times New Roman"/>
          <w:sz w:val="24"/>
          <w:szCs w:val="24"/>
          <w:lang w:eastAsia="pl-PL"/>
        </w:rPr>
        <w:t>ateriały i urządzenia niezbędne do wykonania przedmiotu zamówienia dostarczy na swój koszt Wykonawca.</w:t>
      </w:r>
    </w:p>
    <w:p w14:paraId="0676AA6A" w14:textId="77777777" w:rsidR="00D7124C"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Użyte materiały muszą być nowe i odpowiadać, co do jakości wymogom wyrobów dopuszczonym do obrotu i stosowania w budownictwie określonym w art. 10 ustawy z dnia 7 lipca 1994 r. Prawo Budowlane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1333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zm.) oraz w ustawie z dnia 16 kwietnia 2004 r. o wyrobach budowlanych (</w:t>
      </w:r>
      <w:proofErr w:type="spellStart"/>
      <w:r w:rsidRPr="00D7124C">
        <w:rPr>
          <w:rFonts w:ascii="Times New Roman" w:eastAsia="Times New Roman" w:hAnsi="Times New Roman" w:cs="Times New Roman"/>
          <w:sz w:val="24"/>
          <w:szCs w:val="24"/>
          <w:lang w:eastAsia="pl-PL"/>
        </w:rPr>
        <w:t>t.j</w:t>
      </w:r>
      <w:proofErr w:type="spellEnd"/>
      <w:r w:rsidRPr="00D7124C">
        <w:rPr>
          <w:rFonts w:ascii="Times New Roman" w:eastAsia="Times New Roman" w:hAnsi="Times New Roman" w:cs="Times New Roman"/>
          <w:sz w:val="24"/>
          <w:szCs w:val="24"/>
          <w:lang w:eastAsia="pl-PL"/>
        </w:rPr>
        <w:t xml:space="preserve">. Dz. U. z 2020 r., poz. 215 z </w:t>
      </w:r>
      <w:proofErr w:type="spellStart"/>
      <w:r w:rsidRPr="00D7124C">
        <w:rPr>
          <w:rFonts w:ascii="Times New Roman" w:eastAsia="Times New Roman" w:hAnsi="Times New Roman" w:cs="Times New Roman"/>
          <w:sz w:val="24"/>
          <w:szCs w:val="24"/>
          <w:lang w:eastAsia="pl-PL"/>
        </w:rPr>
        <w:t>późn</w:t>
      </w:r>
      <w:proofErr w:type="spellEnd"/>
      <w:r w:rsidRPr="00D7124C">
        <w:rPr>
          <w:rFonts w:ascii="Times New Roman" w:eastAsia="Times New Roman" w:hAnsi="Times New Roman" w:cs="Times New Roman"/>
          <w:sz w:val="24"/>
          <w:szCs w:val="24"/>
          <w:lang w:eastAsia="pl-PL"/>
        </w:rPr>
        <w:t xml:space="preserve">. zm.). </w:t>
      </w:r>
    </w:p>
    <w:p w14:paraId="11744601"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34AE4F42"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1E2367FA" w14:textId="77777777" w:rsidR="00F961F3" w:rsidRPr="00D7124C"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t>
      </w:r>
      <w:r w:rsidR="006A3678" w:rsidRPr="00D7124C">
        <w:rPr>
          <w:rFonts w:ascii="Times New Roman" w:eastAsia="Times New Roman" w:hAnsi="Times New Roman" w:cs="Times New Roman"/>
          <w:sz w:val="24"/>
          <w:szCs w:val="24"/>
          <w:lang w:eastAsia="pl-PL"/>
        </w:rPr>
        <w:t xml:space="preserve">wskazane przez Zamawiającego </w:t>
      </w:r>
      <w:r w:rsidRPr="00D7124C">
        <w:rPr>
          <w:rFonts w:ascii="Times New Roman" w:eastAsia="Times New Roman" w:hAnsi="Times New Roman" w:cs="Times New Roman"/>
          <w:sz w:val="24"/>
          <w:szCs w:val="24"/>
          <w:lang w:eastAsia="pl-PL"/>
        </w:rPr>
        <w:t xml:space="preserve">stanowią </w:t>
      </w:r>
      <w:r w:rsidR="006A3678">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sidR="006A3678">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sidR="006A3678">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sidR="00CE4071">
        <w:rPr>
          <w:rFonts w:ascii="Times New Roman" w:eastAsia="Times New Roman" w:hAnsi="Times New Roman" w:cs="Times New Roman"/>
          <w:sz w:val="24"/>
          <w:szCs w:val="24"/>
          <w:lang w:eastAsia="pl-PL"/>
        </w:rPr>
        <w:t xml:space="preserve"> oddalonych do 2</w:t>
      </w:r>
      <w:r w:rsidR="006A3678">
        <w:rPr>
          <w:rFonts w:ascii="Times New Roman" w:eastAsia="Times New Roman" w:hAnsi="Times New Roman" w:cs="Times New Roman"/>
          <w:sz w:val="24"/>
          <w:szCs w:val="24"/>
          <w:lang w:eastAsia="pl-PL"/>
        </w:rPr>
        <w:t xml:space="preserve"> km od terenu budowy</w:t>
      </w:r>
      <w:r w:rsidRPr="00D7124C">
        <w:rPr>
          <w:rFonts w:ascii="Times New Roman" w:eastAsia="Times New Roman" w:hAnsi="Times New Roman" w:cs="Times New Roman"/>
          <w:sz w:val="24"/>
          <w:szCs w:val="24"/>
          <w:lang w:eastAsia="pl-PL"/>
        </w:rPr>
        <w:t>. Pozostałe materiały</w:t>
      </w:r>
      <w:r w:rsidR="006A3678">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sidR="006A3678">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winny być usunięte poza teren budowy przy przestrzeganiu przepisów ustawy z dnia 14 grudnia 2012 r. o odpadach (Dz. U. z 2019 poz.701 ze zm.).</w:t>
      </w:r>
    </w:p>
    <w:p w14:paraId="4F58A2DC" w14:textId="77777777" w:rsidR="00F961F3"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Dokumenty, o których mowa w ust. 5 stanowią integralną część umowy.</w:t>
      </w:r>
    </w:p>
    <w:p w14:paraId="166C9EE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017BFC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§2. Termin realizacji zadania</w:t>
      </w:r>
    </w:p>
    <w:p w14:paraId="0A243ACA" w14:textId="77777777" w:rsidR="009071D3" w:rsidRPr="00496C23" w:rsidRDefault="00F961F3" w:rsidP="00496C23">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Przekazanie te</w:t>
      </w:r>
      <w:r w:rsidR="002E6094" w:rsidRPr="009071D3">
        <w:rPr>
          <w:rFonts w:ascii="Times New Roman" w:eastAsia="Times New Roman" w:hAnsi="Times New Roman" w:cs="Times New Roman"/>
          <w:sz w:val="24"/>
          <w:szCs w:val="24"/>
          <w:lang w:eastAsia="pl-PL"/>
        </w:rPr>
        <w:t xml:space="preserve">renu budowy nastąpi w terminie do </w:t>
      </w:r>
      <w:r w:rsidR="00781868" w:rsidRPr="009071D3">
        <w:rPr>
          <w:rFonts w:ascii="Times New Roman" w:eastAsia="Times New Roman" w:hAnsi="Times New Roman" w:cs="Times New Roman"/>
          <w:sz w:val="24"/>
          <w:szCs w:val="24"/>
          <w:lang w:eastAsia="pl-PL"/>
        </w:rPr>
        <w:t>7</w:t>
      </w:r>
      <w:r w:rsidRPr="009071D3">
        <w:rPr>
          <w:rFonts w:ascii="Times New Roman" w:eastAsia="Times New Roman" w:hAnsi="Times New Roman" w:cs="Times New Roman"/>
          <w:sz w:val="24"/>
          <w:szCs w:val="24"/>
          <w:lang w:eastAsia="pl-PL"/>
        </w:rPr>
        <w:t xml:space="preserve"> dni</w:t>
      </w:r>
      <w:r w:rsidR="00781868" w:rsidRPr="009071D3">
        <w:rPr>
          <w:rFonts w:ascii="Times New Roman" w:eastAsia="Times New Roman" w:hAnsi="Times New Roman" w:cs="Times New Roman"/>
          <w:sz w:val="24"/>
          <w:szCs w:val="24"/>
          <w:lang w:eastAsia="pl-PL"/>
        </w:rPr>
        <w:t xml:space="preserve"> kalendarzowych</w:t>
      </w:r>
      <w:r w:rsidR="009071D3" w:rsidRPr="009071D3">
        <w:rPr>
          <w:rFonts w:ascii="Times New Roman" w:eastAsia="Times New Roman" w:hAnsi="Times New Roman" w:cs="Times New Roman"/>
          <w:sz w:val="24"/>
          <w:szCs w:val="24"/>
          <w:lang w:eastAsia="pl-PL"/>
        </w:rPr>
        <w:t xml:space="preserve"> od dnia podpisania umowy.</w:t>
      </w:r>
    </w:p>
    <w:p w14:paraId="2AF00B89" w14:textId="77777777" w:rsidR="000B0FE7"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 xml:space="preserve">Zamawiający wymaga realizacji zamówienia zgodnie z harmonogramem rzeczowo-finansowym, który zostanie opracowany przez Wykonawcę w uzgodnieniu z Zamawiającym przed podpisaniem umowy i stanowić będzie załącznik do umowy. </w:t>
      </w:r>
    </w:p>
    <w:p w14:paraId="55F74A6E" w14:textId="77777777" w:rsidR="00F961F3"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hAnsi="Times New Roman" w:cs="Times New Roman"/>
          <w:bCs/>
          <w:sz w:val="24"/>
          <w:szCs w:val="24"/>
        </w:rPr>
        <w:t>Za termin wykonania zamówienia uznaje się wykonanie całości przedmiotu zamówienia wraz z przeprowadzeniem niezbędnych odbiorów częściowych i końcowych, prób, badań i sprawdzeń oraz uzyskanie wszystkich wymaganych opinii i decyzji niezbędnych do rozpoczęcia użytkowania wybudowanych obiektów i urządzeń</w:t>
      </w:r>
      <w:r w:rsidR="00CE4071">
        <w:rPr>
          <w:rFonts w:ascii="Times New Roman" w:hAnsi="Times New Roman" w:cs="Times New Roman"/>
          <w:bCs/>
          <w:sz w:val="24"/>
          <w:szCs w:val="24"/>
        </w:rPr>
        <w:t>.</w:t>
      </w:r>
      <w:r w:rsidRPr="000B0FE7">
        <w:rPr>
          <w:rFonts w:ascii="Times New Roman" w:hAnsi="Times New Roman" w:cs="Times New Roman"/>
          <w:bCs/>
          <w:sz w:val="24"/>
          <w:szCs w:val="24"/>
        </w:rPr>
        <w:t xml:space="preserve"> Dniem wykonania zamówienia jest dzień określony końcowym protokołem odbioru robót, który stanowi wyłączny dokument potwierdzający wykonanie przedmiotu umowy.</w:t>
      </w:r>
    </w:p>
    <w:p w14:paraId="0AEF38A1" w14:textId="0065F290" w:rsidR="000F4F7B" w:rsidRPr="000B0FE7" w:rsidRDefault="000B0FE7"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000F4F7B" w:rsidRPr="000B0FE7">
        <w:rPr>
          <w:rFonts w:ascii="Times New Roman" w:eastAsia="Times New Roman" w:hAnsi="Times New Roman" w:cs="Times New Roman"/>
          <w:sz w:val="24"/>
          <w:szCs w:val="24"/>
          <w:lang w:eastAsia="pl-PL"/>
        </w:rPr>
        <w:t xml:space="preserve"> przedmiotem umowy </w:t>
      </w:r>
      <w:r w:rsidR="000F4F7B" w:rsidRPr="000B0FE7">
        <w:rPr>
          <w:rFonts w:ascii="Times New Roman" w:eastAsia="Times New Roman" w:hAnsi="Times New Roman" w:cs="Times New Roman"/>
          <w:b/>
          <w:sz w:val="24"/>
          <w:szCs w:val="24"/>
          <w:lang w:eastAsia="pl-PL"/>
        </w:rPr>
        <w:t xml:space="preserve">winno nastąpić w </w:t>
      </w:r>
      <w:r w:rsidR="000F4F7B" w:rsidRPr="008C67A2">
        <w:rPr>
          <w:rFonts w:ascii="Times New Roman" w:eastAsia="Times New Roman" w:hAnsi="Times New Roman" w:cs="Times New Roman"/>
          <w:b/>
          <w:sz w:val="24"/>
          <w:szCs w:val="24"/>
          <w:lang w:eastAsia="pl-PL"/>
        </w:rPr>
        <w:t xml:space="preserve">okresie </w:t>
      </w:r>
      <w:r w:rsidR="004B2D0B">
        <w:rPr>
          <w:rFonts w:ascii="Times New Roman" w:eastAsia="Times New Roman" w:hAnsi="Times New Roman" w:cs="Times New Roman"/>
          <w:b/>
          <w:sz w:val="24"/>
          <w:szCs w:val="24"/>
          <w:lang w:eastAsia="pl-PL"/>
        </w:rPr>
        <w:t>6</w:t>
      </w:r>
      <w:r w:rsidR="00496C23">
        <w:rPr>
          <w:rFonts w:ascii="Times New Roman" w:eastAsia="Times New Roman" w:hAnsi="Times New Roman" w:cs="Times New Roman"/>
          <w:b/>
          <w:sz w:val="24"/>
          <w:szCs w:val="24"/>
          <w:lang w:eastAsia="pl-PL"/>
        </w:rPr>
        <w:t xml:space="preserve"> miesięcy</w:t>
      </w:r>
      <w:r w:rsidR="00CA5E82">
        <w:rPr>
          <w:rFonts w:ascii="Times New Roman" w:eastAsia="Times New Roman" w:hAnsi="Times New Roman" w:cs="Times New Roman"/>
          <w:b/>
          <w:sz w:val="24"/>
          <w:szCs w:val="24"/>
          <w:lang w:eastAsia="pl-PL"/>
        </w:rPr>
        <w:t xml:space="preserve"> </w:t>
      </w:r>
      <w:r w:rsidR="000F4F7B" w:rsidRPr="000B0FE7">
        <w:rPr>
          <w:rFonts w:ascii="Times New Roman" w:eastAsia="Times New Roman" w:hAnsi="Times New Roman" w:cs="Times New Roman"/>
          <w:b/>
          <w:sz w:val="24"/>
          <w:szCs w:val="24"/>
          <w:lang w:eastAsia="pl-PL"/>
        </w:rPr>
        <w:t>od dnia podpisania umowy</w:t>
      </w:r>
      <w:r w:rsidR="000F4F7B" w:rsidRPr="000B0FE7">
        <w:rPr>
          <w:rFonts w:ascii="Times New Roman" w:eastAsia="Times New Roman" w:hAnsi="Times New Roman" w:cs="Times New Roman"/>
          <w:sz w:val="24"/>
          <w:szCs w:val="24"/>
          <w:lang w:eastAsia="pl-PL"/>
        </w:rPr>
        <w:t>.</w:t>
      </w:r>
    </w:p>
    <w:p w14:paraId="165C23BA"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67D342A0"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2EAFECD6"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2E1D991F" w14:textId="77777777" w:rsidR="00F961F3" w:rsidRPr="00D7124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sidR="0015498C">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408809C3"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3DEB4CF7"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06F47261" w14:textId="77777777" w:rsidR="00F961F3" w:rsidRPr="00D7124C" w:rsidRDefault="00F961F3" w:rsidP="00554CB9">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Powyższe nie wyłącza uprawnień Zamawiającego przewidzianych w niniejszej umowie i przepisach obowiązującego prawa, przysługujących mu w przypadku zwłoki Wykonawcy w wykonaniu przedmiotu umowy.</w:t>
      </w:r>
    </w:p>
    <w:p w14:paraId="6AD4B42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D0F1500"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§3. Wynagrodzenie Wykonawcy</w:t>
      </w:r>
    </w:p>
    <w:p w14:paraId="46A59810"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 wykonanie przedmiotu umowy, określonego w § 1 niniejszej umowy, strony u</w:t>
      </w:r>
      <w:r w:rsidR="002A6ADB">
        <w:rPr>
          <w:rFonts w:ascii="Times New Roman" w:eastAsia="Times New Roman" w:hAnsi="Times New Roman" w:cs="Times New Roman"/>
          <w:sz w:val="24"/>
          <w:szCs w:val="24"/>
          <w:lang w:eastAsia="pl-PL"/>
        </w:rPr>
        <w:t>stalają wynagrodzenie kosztorysowe</w:t>
      </w:r>
      <w:r w:rsidRPr="00D7124C">
        <w:rPr>
          <w:rFonts w:ascii="Times New Roman" w:eastAsia="Times New Roman" w:hAnsi="Times New Roman" w:cs="Times New Roman"/>
          <w:sz w:val="24"/>
          <w:szCs w:val="24"/>
          <w:lang w:eastAsia="pl-PL"/>
        </w:rPr>
        <w:t xml:space="preserve"> w łącznej </w:t>
      </w:r>
      <w:r w:rsidR="002A6ADB">
        <w:rPr>
          <w:rFonts w:ascii="Times New Roman" w:eastAsia="Times New Roman" w:hAnsi="Times New Roman" w:cs="Times New Roman"/>
          <w:sz w:val="24"/>
          <w:szCs w:val="24"/>
          <w:lang w:eastAsia="pl-PL"/>
        </w:rPr>
        <w:t xml:space="preserve">wysokości </w:t>
      </w:r>
      <w:r w:rsidRPr="00D7124C">
        <w:rPr>
          <w:rFonts w:ascii="Times New Roman" w:eastAsia="Times New Roman" w:hAnsi="Times New Roman" w:cs="Times New Roman"/>
          <w:sz w:val="24"/>
          <w:szCs w:val="24"/>
          <w:lang w:eastAsia="pl-PL"/>
        </w:rPr>
        <w:t>netto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zł, (</w:t>
      </w:r>
      <w:r w:rsidR="002A6ADB">
        <w:rPr>
          <w:rFonts w:ascii="Times New Roman" w:eastAsia="Times New Roman" w:hAnsi="Times New Roman" w:cs="Times New Roman"/>
          <w:sz w:val="24"/>
          <w:szCs w:val="24"/>
          <w:lang w:eastAsia="pl-PL"/>
        </w:rPr>
        <w:t xml:space="preserve">słownie </w:t>
      </w:r>
      <w:r w:rsidR="002A6ADB">
        <w:rPr>
          <w:rFonts w:ascii="Times New Roman" w:eastAsia="Times New Roman" w:hAnsi="Times New Roman" w:cs="Times New Roman"/>
          <w:sz w:val="24"/>
          <w:szCs w:val="24"/>
          <w:lang w:eastAsia="pl-PL"/>
        </w:rPr>
        <w:lastRenderedPageBreak/>
        <w:t>zł……….. 00/100) plus 23</w:t>
      </w:r>
      <w:r w:rsidRPr="00D7124C">
        <w:rPr>
          <w:rFonts w:ascii="Times New Roman" w:eastAsia="Times New Roman" w:hAnsi="Times New Roman" w:cs="Times New Roman"/>
          <w:sz w:val="24"/>
          <w:szCs w:val="24"/>
          <w:lang w:eastAsia="pl-PL"/>
        </w:rPr>
        <w:t xml:space="preserve">% podatek VAT ………………… zł, co łącznie stanowi </w:t>
      </w:r>
      <w:r w:rsidRPr="002A6ADB">
        <w:rPr>
          <w:rFonts w:ascii="Times New Roman" w:eastAsia="Times New Roman" w:hAnsi="Times New Roman" w:cs="Times New Roman"/>
          <w:b/>
          <w:sz w:val="24"/>
          <w:szCs w:val="24"/>
          <w:lang w:eastAsia="pl-PL"/>
        </w:rPr>
        <w:t>kwotę brutto ………………………….. zł (słownie zł:</w:t>
      </w:r>
      <w:r w:rsidR="00D7124C" w:rsidRPr="002A6ADB">
        <w:rPr>
          <w:rFonts w:ascii="Times New Roman" w:eastAsia="Times New Roman" w:hAnsi="Times New Roman" w:cs="Times New Roman"/>
          <w:b/>
          <w:sz w:val="24"/>
          <w:szCs w:val="24"/>
          <w:lang w:eastAsia="pl-PL"/>
        </w:rPr>
        <w:t xml:space="preserve"> </w:t>
      </w:r>
      <w:r w:rsidRPr="002A6ADB">
        <w:rPr>
          <w:rFonts w:ascii="Times New Roman" w:eastAsia="Times New Roman" w:hAnsi="Times New Roman" w:cs="Times New Roman"/>
          <w:b/>
          <w:sz w:val="24"/>
          <w:szCs w:val="24"/>
          <w:lang w:eastAsia="pl-PL"/>
        </w:rPr>
        <w:t>…………….……… 00/100</w:t>
      </w:r>
      <w:r w:rsidRPr="00D7124C">
        <w:rPr>
          <w:rFonts w:ascii="Times New Roman" w:eastAsia="Times New Roman" w:hAnsi="Times New Roman" w:cs="Times New Roman"/>
          <w:sz w:val="24"/>
          <w:szCs w:val="24"/>
          <w:lang w:eastAsia="pl-PL"/>
        </w:rPr>
        <w:t>)</w:t>
      </w:r>
    </w:p>
    <w:p w14:paraId="59C7696A"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sidR="002A6ADB">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sidR="002A6ADB">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5223EBE9" w14:textId="77777777" w:rsidR="00D7124C" w:rsidRPr="00781868"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sidR="002A6ADB">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podanym w opisie przedmiotu zamówienia, zgodnie z dokumentacją projektową, Specyfikacją Warunków Zamówienia, obowiązującymi przepisami, Prawem budowlanym, wydanymi decyzjami, pozwoleniami i uzgodni</w:t>
      </w:r>
      <w:r w:rsidR="00A113C6">
        <w:rPr>
          <w:rFonts w:ascii="Times New Roman" w:eastAsia="Times New Roman" w:hAnsi="Times New Roman" w:cs="Times New Roman"/>
          <w:sz w:val="24"/>
          <w:szCs w:val="24"/>
          <w:lang w:eastAsia="pl-PL"/>
        </w:rPr>
        <w:t>eniami, sztuką budowlaną itp</w:t>
      </w:r>
      <w:r w:rsidR="002A6ADB">
        <w:rPr>
          <w:rFonts w:ascii="Times New Roman" w:eastAsia="Times New Roman" w:hAnsi="Times New Roman" w:cs="Times New Roman"/>
          <w:sz w:val="24"/>
          <w:szCs w:val="24"/>
          <w:lang w:eastAsia="pl-PL"/>
        </w:rPr>
        <w:t>.</w:t>
      </w:r>
    </w:p>
    <w:p w14:paraId="471E32C5" w14:textId="77777777" w:rsidR="00F961F3" w:rsidRPr="00F961F3" w:rsidRDefault="00F961F3" w:rsidP="00C13CCD">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 xml:space="preserve">Wynagrodzenie </w:t>
      </w:r>
      <w:r w:rsidR="00C13CCD">
        <w:rPr>
          <w:rFonts w:ascii="Times New Roman" w:eastAsia="Times New Roman" w:hAnsi="Times New Roman" w:cs="Times New Roman"/>
          <w:sz w:val="24"/>
          <w:szCs w:val="24"/>
          <w:lang w:eastAsia="pl-PL"/>
        </w:rPr>
        <w:t xml:space="preserve">poza kosztami robocizny, materiałów i sprzętu, niezbędnych do realizacji robót budowlanych, </w:t>
      </w:r>
      <w:r w:rsidRPr="00F961F3">
        <w:rPr>
          <w:rFonts w:ascii="Times New Roman" w:eastAsia="Times New Roman" w:hAnsi="Times New Roman" w:cs="Times New Roman"/>
          <w:sz w:val="24"/>
          <w:szCs w:val="24"/>
          <w:lang w:eastAsia="pl-PL"/>
        </w:rPr>
        <w:t>zawiera w szczególności:</w:t>
      </w:r>
    </w:p>
    <w:p w14:paraId="6C8E835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sidR="00105829">
        <w:rPr>
          <w:rFonts w:ascii="Times New Roman" w:eastAsia="Times New Roman" w:hAnsi="Times New Roman" w:cs="Times New Roman"/>
          <w:sz w:val="24"/>
          <w:szCs w:val="24"/>
          <w:lang w:eastAsia="pl-PL"/>
        </w:rPr>
        <w:t>i: prądu, wody;</w:t>
      </w:r>
    </w:p>
    <w:p w14:paraId="325156EE"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sidR="00E44952">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7580B675"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65E4AA1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105D999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71DAAF10"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6D7AFE42" w14:textId="77777777" w:rsidR="00C13CCD" w:rsidRDefault="00C13CCD"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opracowania projektu czasowej organizacji ruchu dla potrzeb przebudowy drogi, uzgodnionego z zarządcą drogi;</w:t>
      </w:r>
    </w:p>
    <w:p w14:paraId="22791726"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1A79D94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4F9270A2"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zasilania zaplecza i terenu budowy w media;</w:t>
      </w:r>
    </w:p>
    <w:p w14:paraId="3FF7D4E3"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plac budowy, jego</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montaż </w:t>
      </w:r>
      <w:r w:rsidR="00105829">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21AEE0BC"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zagospodarowania placu budowy, w tym między innymi tymczasowe ogrodzenie, drogi technologiczne, oświetlenie placu budowy z niezbędnymi zabezpieczeniami bhp i p.poż., dostawy wody, energii elektrycznej, odprowadzenia ścieków;</w:t>
      </w:r>
    </w:p>
    <w:p w14:paraId="4CF03EB9"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37A3226A"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koszty niezbędnych projektów i rysunków wykonawczych lub warsztatowych uzgodnionych z Zamawiającym;</w:t>
      </w:r>
    </w:p>
    <w:p w14:paraId="086C02D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oznakowaniem dróg ewakuacyjnych;</w:t>
      </w:r>
    </w:p>
    <w:p w14:paraId="32B6C7A1"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sidR="00B03B9C">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r w:rsidR="009B3BDB">
        <w:rPr>
          <w:rFonts w:ascii="Times New Roman" w:eastAsia="Times New Roman" w:hAnsi="Times New Roman" w:cs="Times New Roman"/>
          <w:sz w:val="24"/>
          <w:szCs w:val="24"/>
          <w:lang w:eastAsia="pl-PL"/>
        </w:rPr>
        <w:t xml:space="preserve"> wraz z inwentaryzacją geodezyjną powykonawczą</w:t>
      </w:r>
      <w:r w:rsidRPr="00D7124C">
        <w:rPr>
          <w:rFonts w:ascii="Times New Roman" w:eastAsia="Times New Roman" w:hAnsi="Times New Roman" w:cs="Times New Roman"/>
          <w:sz w:val="24"/>
          <w:szCs w:val="24"/>
          <w:lang w:eastAsia="pl-PL"/>
        </w:rPr>
        <w:t>;</w:t>
      </w:r>
    </w:p>
    <w:p w14:paraId="2915422F" w14:textId="77777777"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2F98BE9F" w14:textId="77777777" w:rsidR="00F961F3"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14:paraId="11D5A06C" w14:textId="069E7CB6" w:rsidR="00F961F3" w:rsidRPr="00D7124C" w:rsidRDefault="00F961F3" w:rsidP="00554CB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koszty odtworzenia zniszczonych w trakcie prowadzonych robót budowlanych przez Wykonawcę istniejących dróg lokalnych oraz zagospodarowania terenu w tym </w:t>
      </w:r>
      <w:r w:rsidR="00ED65DE">
        <w:rPr>
          <w:rFonts w:ascii="Times New Roman" w:eastAsia="Times New Roman" w:hAnsi="Times New Roman" w:cs="Times New Roman"/>
          <w:sz w:val="24"/>
          <w:szCs w:val="24"/>
          <w:lang w:eastAsia="pl-PL"/>
        </w:rPr>
        <w:t xml:space="preserve">w </w:t>
      </w:r>
      <w:r w:rsidRPr="00D7124C">
        <w:rPr>
          <w:rFonts w:ascii="Times New Roman" w:eastAsia="Times New Roman" w:hAnsi="Times New Roman" w:cs="Times New Roman"/>
          <w:sz w:val="24"/>
          <w:szCs w:val="24"/>
          <w:lang w:eastAsia="pl-PL"/>
        </w:rPr>
        <w:t>rejonie</w:t>
      </w:r>
      <w:r w:rsidR="00D7124C">
        <w:rPr>
          <w:rFonts w:ascii="Times New Roman" w:eastAsia="Times New Roman" w:hAnsi="Times New Roman" w:cs="Times New Roman"/>
          <w:sz w:val="24"/>
          <w:szCs w:val="24"/>
          <w:lang w:eastAsia="pl-PL"/>
        </w:rPr>
        <w:t xml:space="preserve"> </w:t>
      </w:r>
      <w:r w:rsidR="00735179">
        <w:rPr>
          <w:rFonts w:ascii="Times New Roman" w:eastAsia="Times New Roman" w:hAnsi="Times New Roman" w:cs="Times New Roman"/>
          <w:sz w:val="24"/>
          <w:szCs w:val="24"/>
          <w:lang w:eastAsia="pl-PL"/>
        </w:rPr>
        <w:t>i terenu zaplecza budowy.</w:t>
      </w:r>
    </w:p>
    <w:p w14:paraId="4B780DB9"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sidR="00B03B9C">
        <w:rPr>
          <w:rFonts w:ascii="Times New Roman" w:eastAsia="Times New Roman" w:hAnsi="Times New Roman" w:cs="Times New Roman"/>
          <w:sz w:val="24"/>
          <w:szCs w:val="24"/>
          <w:lang w:eastAsia="pl-PL"/>
        </w:rPr>
        <w:t xml:space="preserve">wynagrodzenie </w:t>
      </w:r>
      <w:r w:rsidR="00930B88">
        <w:rPr>
          <w:rFonts w:ascii="Times New Roman" w:eastAsia="Times New Roman" w:hAnsi="Times New Roman" w:cs="Times New Roman"/>
          <w:sz w:val="24"/>
          <w:szCs w:val="24"/>
          <w:lang w:eastAsia="pl-PL"/>
        </w:rPr>
        <w:t>kosztorysowe, wynikające z zakładanego przedmiaru robót. Ostateczna wartość wynagrodzenia określona zostanie na podstawie kosztorysu powykonawczego, potwierdzonego przez inspektora nadzoru inwestorskiego bądź przedstawicieli Zamawiającego.</w:t>
      </w:r>
    </w:p>
    <w:p w14:paraId="57B35EC7" w14:textId="77777777" w:rsidR="00F961F3" w:rsidRPr="00D7124C" w:rsidRDefault="00CE4071"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Stawki jednostkowe wskazane w kosztorysie ofertowym, który stanowi podstawę wynagrodzenia</w:t>
      </w:r>
      <w:r w:rsidR="00F961F3" w:rsidRPr="00D7124C">
        <w:rPr>
          <w:rFonts w:ascii="Times New Roman" w:eastAsia="Times New Roman" w:hAnsi="Times New Roman" w:cs="Times New Roman"/>
          <w:sz w:val="24"/>
          <w:szCs w:val="24"/>
          <w:lang w:eastAsia="pl-PL"/>
        </w:rPr>
        <w:t xml:space="preserve"> określone</w:t>
      </w:r>
      <w:r>
        <w:rPr>
          <w:rFonts w:ascii="Times New Roman" w:eastAsia="Times New Roman" w:hAnsi="Times New Roman" w:cs="Times New Roman"/>
          <w:sz w:val="24"/>
          <w:szCs w:val="24"/>
          <w:lang w:eastAsia="pl-PL"/>
        </w:rPr>
        <w:t>go</w:t>
      </w:r>
      <w:r w:rsidR="00F961F3" w:rsidRPr="00D7124C">
        <w:rPr>
          <w:rFonts w:ascii="Times New Roman" w:eastAsia="Times New Roman" w:hAnsi="Times New Roman" w:cs="Times New Roman"/>
          <w:sz w:val="24"/>
          <w:szCs w:val="24"/>
          <w:lang w:eastAsia="pl-PL"/>
        </w:rPr>
        <w:t xml:space="preserve"> w ust. 1 </w:t>
      </w:r>
      <w:r>
        <w:rPr>
          <w:rFonts w:ascii="Times New Roman" w:eastAsia="Times New Roman" w:hAnsi="Times New Roman" w:cs="Times New Roman"/>
          <w:sz w:val="24"/>
          <w:szCs w:val="24"/>
          <w:lang w:eastAsia="pl-PL"/>
        </w:rPr>
        <w:t>są niezmienne</w:t>
      </w:r>
      <w:r w:rsidR="00F961F3" w:rsidRPr="00D7124C">
        <w:rPr>
          <w:rFonts w:ascii="Times New Roman" w:eastAsia="Times New Roman" w:hAnsi="Times New Roman" w:cs="Times New Roman"/>
          <w:sz w:val="24"/>
          <w:szCs w:val="24"/>
          <w:lang w:eastAsia="pl-PL"/>
        </w:rPr>
        <w:t xml:space="preserve"> przez </w:t>
      </w:r>
      <w:r w:rsidR="00B03B9C">
        <w:rPr>
          <w:rFonts w:ascii="Times New Roman" w:eastAsia="Times New Roman" w:hAnsi="Times New Roman" w:cs="Times New Roman"/>
          <w:sz w:val="24"/>
          <w:szCs w:val="24"/>
          <w:lang w:eastAsia="pl-PL"/>
        </w:rPr>
        <w:t>cały okres realizacji umowy</w:t>
      </w:r>
      <w:r w:rsidR="00F961F3" w:rsidRPr="00D7124C">
        <w:rPr>
          <w:rFonts w:ascii="Times New Roman" w:eastAsia="Times New Roman" w:hAnsi="Times New Roman" w:cs="Times New Roman"/>
          <w:sz w:val="24"/>
          <w:szCs w:val="24"/>
          <w:lang w:eastAsia="pl-PL"/>
        </w:rPr>
        <w:t>.</w:t>
      </w:r>
    </w:p>
    <w:p w14:paraId="1747D9B4"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oświadcza, iż nie będzie zgłaszał żadnych roszczeń z tytułu niedoszacowania należności za wykonanie robót będących przedmiotem umowy czy innych błędów Wykonawcy, w szcze</w:t>
      </w:r>
      <w:r w:rsidR="00930B88">
        <w:rPr>
          <w:rFonts w:ascii="Times New Roman" w:eastAsia="Times New Roman" w:hAnsi="Times New Roman" w:cs="Times New Roman"/>
          <w:sz w:val="24"/>
          <w:szCs w:val="24"/>
          <w:lang w:eastAsia="pl-PL"/>
        </w:rPr>
        <w:t>gólności kalkulacji cen jednostkowych</w:t>
      </w:r>
      <w:r w:rsidRPr="00D7124C">
        <w:rPr>
          <w:rFonts w:ascii="Times New Roman" w:eastAsia="Times New Roman" w:hAnsi="Times New Roman" w:cs="Times New Roman"/>
          <w:sz w:val="24"/>
          <w:szCs w:val="24"/>
          <w:lang w:eastAsia="pl-PL"/>
        </w:rPr>
        <w:t>.</w:t>
      </w:r>
    </w:p>
    <w:p w14:paraId="3A7786F6"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przewiduje udzielenia Wykonawcy zaliczek.</w:t>
      </w:r>
    </w:p>
    <w:p w14:paraId="16816A87" w14:textId="77777777" w:rsidR="00F961F3" w:rsidRPr="00D7124C" w:rsidRDefault="00B03B9C"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961F3" w:rsidRPr="00D7124C">
        <w:rPr>
          <w:rFonts w:ascii="Times New Roman" w:eastAsia="Times New Roman" w:hAnsi="Times New Roman" w:cs="Times New Roman"/>
          <w:sz w:val="24"/>
          <w:szCs w:val="24"/>
          <w:lang w:eastAsia="pl-PL"/>
        </w:rPr>
        <w:t>osztorys ofertowy</w:t>
      </w:r>
      <w:r>
        <w:rPr>
          <w:rFonts w:ascii="Times New Roman" w:eastAsia="Times New Roman" w:hAnsi="Times New Roman" w:cs="Times New Roman"/>
          <w:sz w:val="24"/>
          <w:szCs w:val="24"/>
          <w:lang w:eastAsia="pl-PL"/>
        </w:rPr>
        <w:t xml:space="preserve"> stanowiący podstawę wyceny oferty </w:t>
      </w:r>
      <w:r w:rsidR="00F961F3" w:rsidRPr="00D7124C">
        <w:rPr>
          <w:rFonts w:ascii="Times New Roman" w:eastAsia="Times New Roman" w:hAnsi="Times New Roman" w:cs="Times New Roman"/>
          <w:sz w:val="24"/>
          <w:szCs w:val="24"/>
          <w:lang w:eastAsia="pl-PL"/>
        </w:rPr>
        <w:t xml:space="preserve">stanowić będzie Załącznik nr 2 do niniejszej umowy. </w:t>
      </w:r>
      <w:r>
        <w:rPr>
          <w:rFonts w:ascii="Times New Roman" w:eastAsia="Times New Roman" w:hAnsi="Times New Roman" w:cs="Times New Roman"/>
          <w:sz w:val="24"/>
          <w:szCs w:val="24"/>
          <w:lang w:eastAsia="pl-PL"/>
        </w:rPr>
        <w:t>Załączony kosztorys ofertowy określa zakres</w:t>
      </w:r>
      <w:r w:rsidR="00F961F3" w:rsidRPr="00D7124C">
        <w:rPr>
          <w:rFonts w:ascii="Times New Roman" w:eastAsia="Times New Roman" w:hAnsi="Times New Roman" w:cs="Times New Roman"/>
          <w:sz w:val="24"/>
          <w:szCs w:val="24"/>
          <w:lang w:eastAsia="pl-PL"/>
        </w:rPr>
        <w:t xml:space="preserve"> rzeczo</w:t>
      </w:r>
      <w:r>
        <w:rPr>
          <w:rFonts w:ascii="Times New Roman" w:eastAsia="Times New Roman" w:hAnsi="Times New Roman" w:cs="Times New Roman"/>
          <w:sz w:val="24"/>
          <w:szCs w:val="24"/>
          <w:lang w:eastAsia="pl-PL"/>
        </w:rPr>
        <w:t>wy</w:t>
      </w:r>
      <w:r w:rsidR="003A54A9">
        <w:rPr>
          <w:rFonts w:ascii="Times New Roman" w:eastAsia="Times New Roman" w:hAnsi="Times New Roman" w:cs="Times New Roman"/>
          <w:sz w:val="24"/>
          <w:szCs w:val="24"/>
          <w:lang w:eastAsia="pl-PL"/>
        </w:rPr>
        <w:t xml:space="preserve"> zobowiązania Wykonawcy</w:t>
      </w:r>
      <w:r w:rsidR="00F961F3" w:rsidRPr="00D7124C">
        <w:rPr>
          <w:rFonts w:ascii="Times New Roman" w:eastAsia="Times New Roman" w:hAnsi="Times New Roman" w:cs="Times New Roman"/>
          <w:sz w:val="24"/>
          <w:szCs w:val="24"/>
          <w:lang w:eastAsia="pl-PL"/>
        </w:rPr>
        <w:t>.</w:t>
      </w:r>
    </w:p>
    <w:p w14:paraId="7DE08ABD" w14:textId="77777777" w:rsidR="00F961F3" w:rsidRPr="00D7124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w:t>
      </w:r>
      <w:r w:rsidR="00D7124C"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nie mogą powodować podwyższenia wynagrodzenia Wykonawcy. Zamawiający ma prawo korekty wartości przedmiotu umowy w przypadku ograniczenia lub rezygnacji z umownego zakresu prac objętych niniejszą umową.</w:t>
      </w:r>
    </w:p>
    <w:p w14:paraId="2A3782BA" w14:textId="77777777" w:rsid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ograniczenia zakresu rzeczowego przedmiotu umowy, roboty niewykonane nie podlegają zapłacie i wynagrodzenie wskazane w §</w:t>
      </w:r>
      <w:r w:rsidR="00930B88">
        <w:rPr>
          <w:rFonts w:ascii="Times New Roman" w:eastAsia="Times New Roman" w:hAnsi="Times New Roman" w:cs="Times New Roman"/>
          <w:sz w:val="24"/>
          <w:szCs w:val="24"/>
          <w:lang w:eastAsia="pl-PL"/>
        </w:rPr>
        <w:t>3</w:t>
      </w:r>
      <w:r w:rsidRPr="00D7124C">
        <w:rPr>
          <w:rFonts w:ascii="Times New Roman" w:eastAsia="Times New Roman" w:hAnsi="Times New Roman" w:cs="Times New Roman"/>
          <w:sz w:val="24"/>
          <w:szCs w:val="24"/>
          <w:lang w:eastAsia="pl-PL"/>
        </w:rPr>
        <w:t xml:space="preserve"> ust. 1 niniejszej umowy zostanie stosownie pomniejszone o wartość niewykonanej części przedmiotu umowy ustaloną na podstawie kosztorysu ofertowego, stanowiącego Załącznik nr 2 do niniejszej umowy. Wykonawcy z tego tytułu nie przysługują żadne roszczenia, w tym prawo do odszkodowania.</w:t>
      </w:r>
    </w:p>
    <w:p w14:paraId="2E9EDC08" w14:textId="77777777" w:rsidR="00F961F3" w:rsidRPr="00382B5C"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konieczności udzielenia zamówienia dodatkowego na roboty nieobjęte zamówieniem podstawowym, a koniecznego do prawidłowego zakończenia robót, dla</w:t>
      </w:r>
      <w:r w:rsidR="00D7124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rozliczenia robót nie ujętych w ramach wynagrodzenia, o którym mowa w §</w:t>
      </w:r>
      <w:r w:rsidR="00930B88">
        <w:rPr>
          <w:rFonts w:ascii="Times New Roman" w:eastAsia="Times New Roman" w:hAnsi="Times New Roman" w:cs="Times New Roman"/>
          <w:sz w:val="24"/>
          <w:szCs w:val="24"/>
          <w:lang w:eastAsia="pl-PL"/>
        </w:rPr>
        <w:t>3</w:t>
      </w:r>
      <w:r w:rsidRPr="00382B5C">
        <w:rPr>
          <w:rFonts w:ascii="Times New Roman" w:eastAsia="Times New Roman" w:hAnsi="Times New Roman" w:cs="Times New Roman"/>
          <w:sz w:val="24"/>
          <w:szCs w:val="24"/>
          <w:lang w:eastAsia="pl-PL"/>
        </w:rPr>
        <w:t xml:space="preserve"> ust. 1 niniejszej umowy, Strony wprowadzają następujące zasady ich kalkulacji: dla wyceny robót nie wykazanych </w:t>
      </w:r>
      <w:r w:rsidR="00DC65D3">
        <w:rPr>
          <w:rFonts w:ascii="Times New Roman" w:eastAsia="Times New Roman" w:hAnsi="Times New Roman" w:cs="Times New Roman"/>
          <w:sz w:val="24"/>
          <w:szCs w:val="24"/>
          <w:lang w:eastAsia="pl-PL"/>
        </w:rPr>
        <w:t>w kosztorysie o którym mowa w</w:t>
      </w:r>
      <w:r w:rsidRPr="00382B5C">
        <w:rPr>
          <w:rFonts w:ascii="Times New Roman" w:eastAsia="Times New Roman" w:hAnsi="Times New Roman" w:cs="Times New Roman"/>
          <w:sz w:val="24"/>
          <w:szCs w:val="24"/>
          <w:lang w:eastAsia="pl-PL"/>
        </w:rPr>
        <w:t xml:space="preserve"> ust. 8, stosuje się nie większe niż średnie ceny materiałów SEKOCENBUD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W </w:t>
      </w:r>
      <w:r w:rsidRPr="00382B5C">
        <w:rPr>
          <w:rFonts w:ascii="Times New Roman" w:eastAsia="Times New Roman" w:hAnsi="Times New Roman" w:cs="Times New Roman"/>
          <w:sz w:val="24"/>
          <w:szCs w:val="24"/>
          <w:lang w:eastAsia="pl-PL"/>
        </w:rPr>
        <w:lastRenderedPageBreak/>
        <w:t xml:space="preserve">przypadku braku ceny jednostkowej wycenę należy wykonać na podstawie pozycji z kosztorysu ofertowego lub w przypadku braku danej pozycji w ww. kosztorysie, wycena nastąpi wg średnich cen SEKOCENBUDU dla województwa </w:t>
      </w:r>
      <w:r w:rsidR="00DC65D3">
        <w:rPr>
          <w:rFonts w:ascii="Times New Roman" w:eastAsia="Times New Roman" w:hAnsi="Times New Roman" w:cs="Times New Roman"/>
          <w:sz w:val="24"/>
          <w:szCs w:val="24"/>
          <w:lang w:eastAsia="pl-PL"/>
        </w:rPr>
        <w:t>mazowieckiego</w:t>
      </w:r>
      <w:r w:rsidRPr="00382B5C">
        <w:rPr>
          <w:rFonts w:ascii="Times New Roman" w:eastAsia="Times New Roman" w:hAnsi="Times New Roman" w:cs="Times New Roman"/>
          <w:sz w:val="24"/>
          <w:szCs w:val="24"/>
          <w:lang w:eastAsia="pl-PL"/>
        </w:rPr>
        <w:t xml:space="preserve"> z ostatniego kwartału poprzedzającego powyższe rozliczenie. W tym celu Wykonawca przedstawi kalkulację kosztorysową wykonaną metodą szczegółową przy zastosowaniu Kosztorysowych Norm Nakładów Rzeczowych.</w:t>
      </w:r>
    </w:p>
    <w:p w14:paraId="1F6BFD2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CDC216F"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§4. Płatności</w:t>
      </w:r>
    </w:p>
    <w:p w14:paraId="73FB4563" w14:textId="3D68FE77" w:rsidR="00F961F3" w:rsidRPr="00FA71F3"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FA71F3">
        <w:rPr>
          <w:rFonts w:ascii="Times New Roman" w:eastAsia="Times New Roman" w:hAnsi="Times New Roman" w:cs="Times New Roman"/>
          <w:sz w:val="24"/>
          <w:szCs w:val="24"/>
          <w:lang w:eastAsia="pl-PL"/>
        </w:rPr>
        <w:t>Wynagrodzenie Wykonawcy, o którym mowa w §</w:t>
      </w:r>
      <w:r w:rsidR="00F1083F" w:rsidRPr="00FA71F3">
        <w:rPr>
          <w:rFonts w:ascii="Times New Roman" w:eastAsia="Times New Roman" w:hAnsi="Times New Roman" w:cs="Times New Roman"/>
          <w:sz w:val="24"/>
          <w:szCs w:val="24"/>
          <w:lang w:eastAsia="pl-PL"/>
        </w:rPr>
        <w:t xml:space="preserve"> </w:t>
      </w:r>
      <w:r w:rsidR="00B95AD1" w:rsidRPr="00FA71F3">
        <w:rPr>
          <w:rFonts w:ascii="Times New Roman" w:eastAsia="Times New Roman" w:hAnsi="Times New Roman" w:cs="Times New Roman"/>
          <w:sz w:val="24"/>
          <w:szCs w:val="24"/>
          <w:lang w:eastAsia="pl-PL"/>
        </w:rPr>
        <w:t>3, rozliczo</w:t>
      </w:r>
      <w:r w:rsidRPr="00FA71F3">
        <w:rPr>
          <w:rFonts w:ascii="Times New Roman" w:eastAsia="Times New Roman" w:hAnsi="Times New Roman" w:cs="Times New Roman"/>
          <w:sz w:val="24"/>
          <w:szCs w:val="24"/>
          <w:lang w:eastAsia="pl-PL"/>
        </w:rPr>
        <w:t>ne</w:t>
      </w:r>
      <w:r w:rsidR="00CA5E82">
        <w:rPr>
          <w:rFonts w:ascii="Times New Roman" w:eastAsia="Times New Roman" w:hAnsi="Times New Roman" w:cs="Times New Roman"/>
          <w:sz w:val="24"/>
          <w:szCs w:val="24"/>
          <w:lang w:eastAsia="pl-PL"/>
        </w:rPr>
        <w:t xml:space="preserve"> może być</w:t>
      </w:r>
      <w:r w:rsidR="005856F0" w:rsidRPr="00FA71F3">
        <w:rPr>
          <w:rFonts w:ascii="Times New Roman" w:eastAsia="Times New Roman" w:hAnsi="Times New Roman" w:cs="Times New Roman"/>
          <w:sz w:val="24"/>
          <w:szCs w:val="24"/>
          <w:lang w:eastAsia="pl-PL"/>
        </w:rPr>
        <w:t xml:space="preserve"> </w:t>
      </w:r>
      <w:r w:rsidR="005856F0" w:rsidRPr="00FA71F3">
        <w:rPr>
          <w:rFonts w:ascii="Times New Roman" w:hAnsi="Times New Roman"/>
          <w:color w:val="000000"/>
        </w:rPr>
        <w:t xml:space="preserve">w </w:t>
      </w:r>
      <w:r w:rsidR="00930B88">
        <w:rPr>
          <w:rFonts w:ascii="Times New Roman" w:hAnsi="Times New Roman"/>
          <w:color w:val="000000"/>
        </w:rPr>
        <w:t>dwó</w:t>
      </w:r>
      <w:r w:rsidR="00B95AD1" w:rsidRPr="00FA71F3">
        <w:rPr>
          <w:rFonts w:ascii="Times New Roman" w:hAnsi="Times New Roman"/>
          <w:color w:val="000000"/>
        </w:rPr>
        <w:t>c</w:t>
      </w:r>
      <w:r w:rsidR="005856F0" w:rsidRPr="00FA71F3">
        <w:rPr>
          <w:rFonts w:ascii="Times New Roman" w:hAnsi="Times New Roman"/>
          <w:color w:val="000000"/>
        </w:rPr>
        <w:t>h płatnościach</w:t>
      </w:r>
      <w:r w:rsidR="0021318D" w:rsidRPr="00FA71F3">
        <w:rPr>
          <w:rFonts w:ascii="Times New Roman" w:hAnsi="Times New Roman"/>
          <w:color w:val="000000"/>
        </w:rPr>
        <w:t xml:space="preserve"> po zrealizowaniu kolejnych etapów </w:t>
      </w:r>
      <w:r w:rsidR="00930B88">
        <w:rPr>
          <w:rFonts w:ascii="Times New Roman" w:hAnsi="Times New Roman"/>
          <w:color w:val="000000"/>
        </w:rPr>
        <w:t>robót</w:t>
      </w:r>
      <w:r w:rsidR="005856F0" w:rsidRPr="00FA71F3">
        <w:rPr>
          <w:rFonts w:ascii="Times New Roman" w:hAnsi="Times New Roman"/>
          <w:color w:val="000000"/>
        </w:rPr>
        <w:t>, na podstawie prawidłowo wystawionych przez Wykonawcę faktur</w:t>
      </w:r>
      <w:r w:rsidRPr="00FA71F3">
        <w:rPr>
          <w:rFonts w:ascii="Times New Roman" w:eastAsia="Times New Roman" w:hAnsi="Times New Roman" w:cs="Times New Roman"/>
          <w:color w:val="FF0000"/>
          <w:sz w:val="24"/>
          <w:szCs w:val="24"/>
          <w:lang w:eastAsia="pl-PL"/>
        </w:rPr>
        <w:t>.</w:t>
      </w:r>
      <w:r w:rsidR="00384318" w:rsidRPr="00FA71F3">
        <w:rPr>
          <w:rFonts w:ascii="Times New Roman" w:eastAsia="Times New Roman" w:hAnsi="Times New Roman" w:cs="Times New Roman"/>
          <w:color w:val="FF0000"/>
          <w:sz w:val="24"/>
          <w:szCs w:val="24"/>
          <w:lang w:eastAsia="pl-PL"/>
        </w:rPr>
        <w:t xml:space="preserve"> </w:t>
      </w:r>
      <w:r w:rsidR="00384318" w:rsidRPr="00FA71F3">
        <w:rPr>
          <w:rFonts w:ascii="Times New Roman" w:hAnsi="Times New Roman"/>
          <w:color w:val="000000"/>
        </w:rPr>
        <w:t>Zasady rozliczenia za wykonane roboty związane z wykonaniem przedmiotu Umowy są nast</w:t>
      </w:r>
      <w:r w:rsidR="00D54A5C" w:rsidRPr="00FA71F3">
        <w:rPr>
          <w:rFonts w:ascii="Times New Roman" w:hAnsi="Times New Roman"/>
          <w:color w:val="000000"/>
        </w:rPr>
        <w:t xml:space="preserve">ępujące: Wykonawca </w:t>
      </w:r>
      <w:r w:rsidR="00ED65DE">
        <w:rPr>
          <w:rFonts w:ascii="Times New Roman" w:hAnsi="Times New Roman"/>
          <w:color w:val="000000"/>
        </w:rPr>
        <w:t xml:space="preserve">może </w:t>
      </w:r>
      <w:r w:rsidR="00D54A5C" w:rsidRPr="00FA71F3">
        <w:rPr>
          <w:rFonts w:ascii="Times New Roman" w:hAnsi="Times New Roman"/>
          <w:color w:val="000000"/>
        </w:rPr>
        <w:t>wystawi</w:t>
      </w:r>
      <w:r w:rsidR="00ED65DE">
        <w:rPr>
          <w:rFonts w:ascii="Times New Roman" w:hAnsi="Times New Roman"/>
          <w:color w:val="000000"/>
        </w:rPr>
        <w:t>ć</w:t>
      </w:r>
      <w:r w:rsidR="00D54A5C" w:rsidRPr="00FA71F3">
        <w:rPr>
          <w:rFonts w:ascii="Times New Roman" w:hAnsi="Times New Roman"/>
          <w:color w:val="000000"/>
        </w:rPr>
        <w:t xml:space="preserve"> </w:t>
      </w:r>
      <w:r w:rsidR="00930B88">
        <w:rPr>
          <w:rFonts w:ascii="Times New Roman" w:hAnsi="Times New Roman"/>
          <w:color w:val="000000"/>
        </w:rPr>
        <w:t>jedną fakturę częściową po dokonaniu częściowego odbioru</w:t>
      </w:r>
      <w:r w:rsidR="00384318" w:rsidRPr="00FA71F3">
        <w:rPr>
          <w:rFonts w:ascii="Times New Roman" w:hAnsi="Times New Roman"/>
          <w:color w:val="000000"/>
        </w:rPr>
        <w:t xml:space="preserve"> prac a następnie fakturę końcową po wykonaniu i odbiorze całości przedmiotu Umowy</w:t>
      </w:r>
      <w:r w:rsidR="004457AE" w:rsidRPr="00FA71F3">
        <w:rPr>
          <w:rFonts w:ascii="Times New Roman" w:hAnsi="Times New Roman"/>
          <w:color w:val="000000"/>
        </w:rPr>
        <w:t xml:space="preserve"> (protokołem końcowego odbioru)</w:t>
      </w:r>
      <w:r w:rsidR="00B95AD1" w:rsidRPr="00FA71F3">
        <w:rPr>
          <w:rFonts w:ascii="Times New Roman" w:hAnsi="Times New Roman"/>
          <w:color w:val="000000"/>
        </w:rPr>
        <w:t>.</w:t>
      </w:r>
    </w:p>
    <w:p w14:paraId="09A1CB4C" w14:textId="77777777" w:rsidR="00DC65D3" w:rsidRPr="00650E21"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50E21">
        <w:rPr>
          <w:rFonts w:ascii="Times New Roman" w:eastAsia="Times New Roman" w:hAnsi="Times New Roman" w:cs="Times New Roman"/>
          <w:sz w:val="24"/>
          <w:szCs w:val="24"/>
          <w:lang w:eastAsia="pl-PL"/>
        </w:rPr>
        <w:t>Faktur</w:t>
      </w:r>
      <w:r w:rsidR="00B95AD1" w:rsidRPr="00650E21">
        <w:rPr>
          <w:rFonts w:ascii="Times New Roman" w:eastAsia="Times New Roman" w:hAnsi="Times New Roman" w:cs="Times New Roman"/>
          <w:sz w:val="24"/>
          <w:szCs w:val="24"/>
          <w:lang w:eastAsia="pl-PL"/>
        </w:rPr>
        <w:t>y</w:t>
      </w:r>
      <w:r w:rsidR="00F961F3" w:rsidRPr="00650E21">
        <w:rPr>
          <w:rFonts w:ascii="Times New Roman" w:eastAsia="Times New Roman" w:hAnsi="Times New Roman" w:cs="Times New Roman"/>
          <w:sz w:val="24"/>
          <w:szCs w:val="24"/>
          <w:lang w:eastAsia="pl-PL"/>
        </w:rPr>
        <w:t xml:space="preserve"> należy wystawić w następujący sposób: </w:t>
      </w:r>
    </w:p>
    <w:p w14:paraId="1F00DE7B" w14:textId="77777777" w:rsidR="00F961F3" w:rsidRPr="00382B5C" w:rsidRDefault="00F961F3" w:rsidP="00F83E90">
      <w:pPr>
        <w:pStyle w:val="Akapitzlist"/>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Nabywca: Gmina </w:t>
      </w:r>
      <w:r w:rsidR="00382B5C">
        <w:rPr>
          <w:rFonts w:ascii="Times New Roman" w:eastAsia="Times New Roman" w:hAnsi="Times New Roman" w:cs="Times New Roman"/>
          <w:sz w:val="24"/>
          <w:szCs w:val="24"/>
          <w:lang w:eastAsia="pl-PL"/>
        </w:rPr>
        <w:t>Białobrzegi</w:t>
      </w:r>
      <w:r w:rsidRPr="00382B5C">
        <w:rPr>
          <w:rFonts w:ascii="Times New Roman" w:eastAsia="Times New Roman" w:hAnsi="Times New Roman" w:cs="Times New Roman"/>
          <w:sz w:val="24"/>
          <w:szCs w:val="24"/>
          <w:lang w:eastAsia="pl-PL"/>
        </w:rPr>
        <w:t>, ul.</w:t>
      </w:r>
      <w:r w:rsidR="00382B5C" w:rsidRPr="00382B5C">
        <w:rPr>
          <w:rFonts w:ascii="Times New Roman" w:eastAsia="Times New Roman" w:hAnsi="Times New Roman" w:cs="Times New Roman"/>
          <w:sz w:val="24"/>
          <w:szCs w:val="24"/>
          <w:lang w:eastAsia="pl-PL"/>
        </w:rPr>
        <w:t xml:space="preserve"> </w:t>
      </w:r>
      <w:r w:rsidR="00382B5C">
        <w:rPr>
          <w:rFonts w:ascii="Times New Roman" w:eastAsia="Times New Roman" w:hAnsi="Times New Roman" w:cs="Times New Roman"/>
          <w:sz w:val="24"/>
          <w:szCs w:val="24"/>
          <w:lang w:eastAsia="pl-PL"/>
        </w:rPr>
        <w:t>Plac Zygmunta Starego 9, 26-800 Białobrzegi,</w:t>
      </w:r>
      <w:r w:rsidRPr="00382B5C">
        <w:rPr>
          <w:rFonts w:ascii="Times New Roman" w:eastAsia="Times New Roman" w:hAnsi="Times New Roman" w:cs="Times New Roman"/>
          <w:sz w:val="24"/>
          <w:szCs w:val="24"/>
          <w:lang w:eastAsia="pl-PL"/>
        </w:rPr>
        <w:t xml:space="preserve"> NIP: </w:t>
      </w:r>
      <w:r w:rsidR="00382B5C">
        <w:rPr>
          <w:rFonts w:ascii="Times New Roman" w:eastAsia="Times New Roman" w:hAnsi="Times New Roman" w:cs="Times New Roman"/>
          <w:sz w:val="24"/>
          <w:szCs w:val="24"/>
          <w:lang w:eastAsia="pl-PL"/>
        </w:rPr>
        <w:t>7981458304</w:t>
      </w:r>
      <w:r w:rsidRPr="00382B5C">
        <w:rPr>
          <w:rFonts w:ascii="Times New Roman" w:eastAsia="Times New Roman" w:hAnsi="Times New Roman" w:cs="Times New Roman"/>
          <w:sz w:val="24"/>
          <w:szCs w:val="24"/>
          <w:lang w:eastAsia="pl-PL"/>
        </w:rPr>
        <w:t xml:space="preserve">. Odbiorca: </w:t>
      </w:r>
      <w:r w:rsidR="00382B5C">
        <w:rPr>
          <w:rFonts w:ascii="Times New Roman" w:eastAsia="Times New Roman" w:hAnsi="Times New Roman" w:cs="Times New Roman"/>
          <w:sz w:val="24"/>
          <w:szCs w:val="24"/>
          <w:lang w:eastAsia="pl-PL"/>
        </w:rPr>
        <w:t>Urząd Miasta i Gminy</w:t>
      </w:r>
      <w:r w:rsidRPr="00382B5C">
        <w:rPr>
          <w:rFonts w:ascii="Times New Roman" w:eastAsia="Times New Roman" w:hAnsi="Times New Roman" w:cs="Times New Roman"/>
          <w:sz w:val="24"/>
          <w:szCs w:val="24"/>
          <w:lang w:eastAsia="pl-PL"/>
        </w:rPr>
        <w:t xml:space="preserve"> </w:t>
      </w:r>
      <w:r w:rsidR="00E44952">
        <w:rPr>
          <w:rFonts w:ascii="Times New Roman" w:eastAsia="Times New Roman" w:hAnsi="Times New Roman" w:cs="Times New Roman"/>
          <w:sz w:val="24"/>
          <w:szCs w:val="24"/>
          <w:lang w:eastAsia="pl-PL"/>
        </w:rPr>
        <w:t>w Białobrzegach</w:t>
      </w:r>
      <w:r w:rsidRPr="00382B5C">
        <w:rPr>
          <w:rFonts w:ascii="Times New Roman" w:eastAsia="Times New Roman" w:hAnsi="Times New Roman" w:cs="Times New Roman"/>
          <w:sz w:val="24"/>
          <w:szCs w:val="24"/>
          <w:lang w:eastAsia="pl-PL"/>
        </w:rPr>
        <w:t xml:space="preserve">, </w:t>
      </w:r>
      <w:r w:rsidR="00382B5C" w:rsidRPr="00382B5C">
        <w:rPr>
          <w:rFonts w:ascii="Times New Roman" w:eastAsia="Times New Roman" w:hAnsi="Times New Roman" w:cs="Times New Roman"/>
          <w:sz w:val="24"/>
          <w:szCs w:val="24"/>
          <w:lang w:eastAsia="pl-PL"/>
        </w:rPr>
        <w:t xml:space="preserve">ul. </w:t>
      </w:r>
      <w:r w:rsidR="00382B5C">
        <w:rPr>
          <w:rFonts w:ascii="Times New Roman" w:eastAsia="Times New Roman" w:hAnsi="Times New Roman" w:cs="Times New Roman"/>
          <w:sz w:val="24"/>
          <w:szCs w:val="24"/>
          <w:lang w:eastAsia="pl-PL"/>
        </w:rPr>
        <w:t>Plac Zygmunta Starego 9, 26-800 Białobrzegi</w:t>
      </w:r>
      <w:r w:rsidR="00496C23">
        <w:rPr>
          <w:rFonts w:ascii="Times New Roman" w:eastAsia="Times New Roman" w:hAnsi="Times New Roman" w:cs="Times New Roman"/>
          <w:sz w:val="24"/>
          <w:szCs w:val="24"/>
          <w:lang w:eastAsia="pl-PL"/>
        </w:rPr>
        <w:t>, NIP: 7981251885</w:t>
      </w:r>
      <w:r w:rsidRPr="00382B5C">
        <w:rPr>
          <w:rFonts w:ascii="Times New Roman" w:eastAsia="Times New Roman" w:hAnsi="Times New Roman" w:cs="Times New Roman"/>
          <w:sz w:val="24"/>
          <w:szCs w:val="24"/>
          <w:lang w:eastAsia="pl-PL"/>
        </w:rPr>
        <w:t>.</w:t>
      </w:r>
    </w:p>
    <w:p w14:paraId="7F63CD2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Podstawę do wystawienia faktury </w:t>
      </w:r>
      <w:r w:rsidR="004F0BE9">
        <w:rPr>
          <w:rFonts w:ascii="Times New Roman" w:eastAsia="Times New Roman" w:hAnsi="Times New Roman" w:cs="Times New Roman"/>
          <w:sz w:val="24"/>
          <w:szCs w:val="24"/>
          <w:lang w:eastAsia="pl-PL"/>
        </w:rPr>
        <w:t xml:space="preserve">końcowej </w:t>
      </w:r>
      <w:r w:rsidRPr="00382B5C">
        <w:rPr>
          <w:rFonts w:ascii="Times New Roman" w:eastAsia="Times New Roman" w:hAnsi="Times New Roman" w:cs="Times New Roman"/>
          <w:sz w:val="24"/>
          <w:szCs w:val="24"/>
          <w:lang w:eastAsia="pl-PL"/>
        </w:rPr>
        <w:t xml:space="preserve">będzie stanowić protokół </w:t>
      </w:r>
      <w:r w:rsidR="004F0BE9">
        <w:rPr>
          <w:rFonts w:ascii="Times New Roman" w:eastAsia="Times New Roman" w:hAnsi="Times New Roman" w:cs="Times New Roman"/>
          <w:sz w:val="24"/>
          <w:szCs w:val="24"/>
          <w:lang w:eastAsia="pl-PL"/>
        </w:rPr>
        <w:t xml:space="preserve">odbioru końcowego przedmiotu umowy </w:t>
      </w:r>
      <w:r w:rsidRPr="00382B5C">
        <w:rPr>
          <w:rFonts w:ascii="Times New Roman" w:eastAsia="Times New Roman" w:hAnsi="Times New Roman" w:cs="Times New Roman"/>
          <w:sz w:val="24"/>
          <w:szCs w:val="24"/>
          <w:lang w:eastAsia="pl-PL"/>
        </w:rPr>
        <w:t>podpisany przez uczestników obioru, do którego dołączony będzie w</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postaci załącznika </w:t>
      </w:r>
      <w:r w:rsidR="00B95AD1">
        <w:rPr>
          <w:rFonts w:ascii="Times New Roman" w:eastAsia="Times New Roman" w:hAnsi="Times New Roman" w:cs="Times New Roman"/>
          <w:sz w:val="24"/>
          <w:szCs w:val="24"/>
          <w:lang w:eastAsia="pl-PL"/>
        </w:rPr>
        <w:t>kosztorys powykonawczy,</w:t>
      </w:r>
      <w:r w:rsidR="00F1083F">
        <w:rPr>
          <w:rFonts w:ascii="Times New Roman" w:eastAsia="Times New Roman" w:hAnsi="Times New Roman" w:cs="Times New Roman"/>
          <w:sz w:val="24"/>
          <w:szCs w:val="24"/>
          <w:lang w:eastAsia="pl-PL"/>
        </w:rPr>
        <w:t xml:space="preserve"> </w:t>
      </w:r>
      <w:r w:rsidR="00B95AD1" w:rsidRPr="00382B5C">
        <w:rPr>
          <w:rFonts w:ascii="Times New Roman" w:eastAsia="Times New Roman" w:hAnsi="Times New Roman" w:cs="Times New Roman"/>
          <w:sz w:val="24"/>
          <w:szCs w:val="24"/>
          <w:lang w:eastAsia="pl-PL"/>
        </w:rPr>
        <w:t>wykaz robót podlegających odbiorowi końcowemu</w:t>
      </w:r>
      <w:r w:rsidR="00B95AD1">
        <w:rPr>
          <w:rFonts w:ascii="Times New Roman" w:eastAsia="Times New Roman" w:hAnsi="Times New Roman" w:cs="Times New Roman"/>
          <w:sz w:val="24"/>
          <w:szCs w:val="24"/>
          <w:lang w:eastAsia="pl-PL"/>
        </w:rPr>
        <w:t xml:space="preserve"> </w:t>
      </w:r>
      <w:r w:rsidR="00F1083F">
        <w:rPr>
          <w:rFonts w:ascii="Times New Roman" w:eastAsia="Times New Roman" w:hAnsi="Times New Roman" w:cs="Times New Roman"/>
          <w:sz w:val="24"/>
          <w:szCs w:val="24"/>
          <w:lang w:eastAsia="pl-PL"/>
        </w:rPr>
        <w:t>oraz</w:t>
      </w:r>
      <w:r w:rsidR="00B95AD1">
        <w:rPr>
          <w:rFonts w:ascii="Times New Roman" w:eastAsia="Times New Roman" w:hAnsi="Times New Roman" w:cs="Times New Roman"/>
          <w:sz w:val="24"/>
          <w:szCs w:val="24"/>
          <w:lang w:eastAsia="pl-PL"/>
        </w:rPr>
        <w:t xml:space="preserve"> ewentualnie</w:t>
      </w:r>
      <w:r w:rsidR="00F1083F">
        <w:rPr>
          <w:rFonts w:ascii="Times New Roman" w:eastAsia="Times New Roman" w:hAnsi="Times New Roman" w:cs="Times New Roman"/>
          <w:sz w:val="24"/>
          <w:szCs w:val="24"/>
          <w:lang w:eastAsia="pl-PL"/>
        </w:rPr>
        <w:t xml:space="preserve"> zakres robót budowlanych </w:t>
      </w:r>
      <w:r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14:paraId="32C335E7" w14:textId="77777777" w:rsidR="00F961F3" w:rsidRPr="00382B5C" w:rsidRDefault="003E533F"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00F961F3"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przedstawiciel</w:t>
      </w:r>
      <w:r w:rsidR="004F0BE9">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F961F3" w:rsidRPr="00382B5C">
        <w:rPr>
          <w:rFonts w:ascii="Times New Roman" w:eastAsia="Times New Roman" w:hAnsi="Times New Roman" w:cs="Times New Roman"/>
          <w:sz w:val="24"/>
          <w:szCs w:val="24"/>
          <w:lang w:eastAsia="pl-PL"/>
        </w:rPr>
        <w:t>.</w:t>
      </w:r>
    </w:p>
    <w:p w14:paraId="05F7B0D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sidR="003E533F">
        <w:rPr>
          <w:rFonts w:ascii="Times New Roman" w:eastAsia="Times New Roman" w:hAnsi="Times New Roman" w:cs="Times New Roman"/>
          <w:sz w:val="24"/>
          <w:szCs w:val="24"/>
          <w:lang w:eastAsia="pl-PL"/>
        </w:rPr>
        <w:t>arunkiem zapłaty faktury</w:t>
      </w:r>
      <w:r w:rsidR="004F0BE9">
        <w:rPr>
          <w:rFonts w:ascii="Times New Roman" w:eastAsia="Times New Roman" w:hAnsi="Times New Roman" w:cs="Times New Roman"/>
          <w:sz w:val="24"/>
          <w:szCs w:val="24"/>
          <w:lang w:eastAsia="pl-PL"/>
        </w:rPr>
        <w:t xml:space="preserve"> końcowej </w:t>
      </w:r>
      <w:r w:rsidRPr="00382B5C">
        <w:rPr>
          <w:rFonts w:ascii="Times New Roman" w:eastAsia="Times New Roman" w:hAnsi="Times New Roman" w:cs="Times New Roman"/>
          <w:sz w:val="24"/>
          <w:szCs w:val="24"/>
          <w:lang w:eastAsia="pl-PL"/>
        </w:rPr>
        <w:t xml:space="preserve"> jest przedstawienie Zamawiającemu:</w:t>
      </w:r>
    </w:p>
    <w:p w14:paraId="0A4709DC" w14:textId="77777777" w:rsidR="00F961F3" w:rsidRPr="00382B5C" w:rsidRDefault="00F961F3"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sidR="004F0BE9">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bez udziału Podwykonawców.</w:t>
      </w:r>
    </w:p>
    <w:p w14:paraId="6251FEC8" w14:textId="77777777" w:rsidR="00F961F3" w:rsidRPr="00382B5C" w:rsidRDefault="004F0BE9" w:rsidP="00554CB9">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00F961F3"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niniejszej umowy, podpisane przez osoby upoważnione do reprezentowania Podwykonawcy.</w:t>
      </w:r>
    </w:p>
    <w:p w14:paraId="7EA831E4"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sidR="004B2AF5">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p>
    <w:p w14:paraId="158F05F8"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otrzymanie potwierdzonych dokumentów o dokonanych płatnościach m.in. potwierdzenie przelewu, </w:t>
      </w:r>
      <w:r w:rsidR="004B2AF5">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2AE4C49A"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lastRenderedPageBreak/>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255702B1" w14:textId="77777777" w:rsidR="00F961F3" w:rsidRPr="00382B5C"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Należność z tytułu faktur</w:t>
      </w:r>
      <w:r w:rsidR="00F1083F">
        <w:rPr>
          <w:rFonts w:ascii="Times New Roman" w:eastAsia="Times New Roman" w:hAnsi="Times New Roman" w:cs="Times New Roman"/>
          <w:sz w:val="24"/>
          <w:szCs w:val="24"/>
          <w:lang w:eastAsia="pl-PL"/>
        </w:rPr>
        <w:t>y</w:t>
      </w:r>
      <w:r w:rsidR="004B2AF5">
        <w:rPr>
          <w:rFonts w:ascii="Times New Roman" w:eastAsia="Times New Roman" w:hAnsi="Times New Roman" w:cs="Times New Roman"/>
          <w:sz w:val="24"/>
          <w:szCs w:val="24"/>
          <w:lang w:eastAsia="pl-PL"/>
        </w:rPr>
        <w:t xml:space="preserve"> będzie</w:t>
      </w:r>
      <w:r w:rsidR="00F961F3" w:rsidRPr="00382B5C">
        <w:rPr>
          <w:rFonts w:ascii="Times New Roman" w:eastAsia="Times New Roman" w:hAnsi="Times New Roman" w:cs="Times New Roman"/>
          <w:sz w:val="24"/>
          <w:szCs w:val="24"/>
          <w:lang w:eastAsia="pl-PL"/>
        </w:rPr>
        <w:t xml:space="preserve"> płatna pr</w:t>
      </w:r>
      <w:r w:rsidR="004B2AF5">
        <w:rPr>
          <w:rFonts w:ascii="Times New Roman" w:eastAsia="Times New Roman" w:hAnsi="Times New Roman" w:cs="Times New Roman"/>
          <w:sz w:val="24"/>
          <w:szCs w:val="24"/>
          <w:lang w:eastAsia="pl-PL"/>
        </w:rPr>
        <w:t>zez Zamawiającego przelewem na rachunek bankowy</w:t>
      </w:r>
      <w:r w:rsidR="00382B5C" w:rsidRPr="00382B5C">
        <w:rPr>
          <w:rFonts w:ascii="Times New Roman" w:eastAsia="Times New Roman" w:hAnsi="Times New Roman" w:cs="Times New Roman"/>
          <w:sz w:val="24"/>
          <w:szCs w:val="24"/>
          <w:lang w:eastAsia="pl-PL"/>
        </w:rPr>
        <w:t xml:space="preserve"> </w:t>
      </w:r>
      <w:r w:rsidR="00F961F3" w:rsidRPr="00382B5C">
        <w:rPr>
          <w:rFonts w:ascii="Times New Roman" w:eastAsia="Times New Roman" w:hAnsi="Times New Roman" w:cs="Times New Roman"/>
          <w:sz w:val="24"/>
          <w:szCs w:val="24"/>
          <w:lang w:eastAsia="pl-PL"/>
        </w:rPr>
        <w:t>Wykonawcy.</w:t>
      </w:r>
    </w:p>
    <w:p w14:paraId="160F035D"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w:t>
      </w:r>
      <w:r w:rsidR="004F0BE9">
        <w:rPr>
          <w:rFonts w:ascii="Times New Roman" w:eastAsia="Times New Roman" w:hAnsi="Times New Roman" w:cs="Times New Roman"/>
          <w:sz w:val="24"/>
          <w:szCs w:val="24"/>
          <w:lang w:eastAsia="pl-PL"/>
        </w:rPr>
        <w:t>ący ma obowiązek zapłaty faktur</w:t>
      </w:r>
      <w:r w:rsidR="00F1083F">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terminie do 30 dni licząc</w:t>
      </w:r>
      <w:r w:rsidR="004B2AF5">
        <w:rPr>
          <w:rFonts w:ascii="Times New Roman" w:eastAsia="Times New Roman" w:hAnsi="Times New Roman" w:cs="Times New Roman"/>
          <w:sz w:val="24"/>
          <w:szCs w:val="24"/>
          <w:lang w:eastAsia="pl-PL"/>
        </w:rPr>
        <w:t xml:space="preserve"> od daty jej otrzymania na rachunek bankowy</w:t>
      </w:r>
      <w:r w:rsidRPr="00382B5C">
        <w:rPr>
          <w:rFonts w:ascii="Times New Roman" w:eastAsia="Times New Roman" w:hAnsi="Times New Roman" w:cs="Times New Roman"/>
          <w:sz w:val="24"/>
          <w:szCs w:val="24"/>
          <w:lang w:eastAsia="pl-PL"/>
        </w:rPr>
        <w:t xml:space="preserve"> Wykonawcy wskazan</w:t>
      </w:r>
      <w:r w:rsidR="004B2AF5">
        <w:rPr>
          <w:rFonts w:ascii="Times New Roman" w:eastAsia="Times New Roman" w:hAnsi="Times New Roman" w:cs="Times New Roman"/>
          <w:sz w:val="24"/>
          <w:szCs w:val="24"/>
          <w:lang w:eastAsia="pl-PL"/>
        </w:rPr>
        <w:t>y</w:t>
      </w:r>
      <w:r w:rsidRPr="00382B5C">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14:paraId="5900D010"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0F3AE862"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Zamawiający oświadcza, że zrealizuje płatność za fakturę z zastosowaniem mechanizmu</w:t>
      </w:r>
      <w:r w:rsidR="00382B5C" w:rsidRPr="00382B5C">
        <w:rPr>
          <w:rFonts w:ascii="Times New Roman" w:eastAsia="Times New Roman" w:hAnsi="Times New Roman" w:cs="Times New Roman"/>
          <w:sz w:val="24"/>
          <w:szCs w:val="24"/>
          <w:lang w:eastAsia="pl-PL"/>
        </w:rPr>
        <w:t xml:space="preserve"> </w:t>
      </w:r>
      <w:r w:rsidRPr="00382B5C">
        <w:rPr>
          <w:rFonts w:ascii="Times New Roman" w:eastAsia="Times New Roman" w:hAnsi="Times New Roman" w:cs="Times New Roman"/>
          <w:sz w:val="24"/>
          <w:szCs w:val="24"/>
          <w:lang w:eastAsia="pl-PL"/>
        </w:rPr>
        <w:t xml:space="preserve">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 Zapłatę w tym systemie uznaje się za dokonanie płatności w terminie ustalonym w §3 umowy.</w:t>
      </w:r>
    </w:p>
    <w:p w14:paraId="61F1A0A9"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Wykonawca oświadcza, że wyraża zgodę na dokonywanie przez Zamawiającego płatności w systemie podzielonej płatności (tzw. </w:t>
      </w:r>
      <w:proofErr w:type="spellStart"/>
      <w:r w:rsidRPr="00382B5C">
        <w:rPr>
          <w:rFonts w:ascii="Times New Roman" w:eastAsia="Times New Roman" w:hAnsi="Times New Roman" w:cs="Times New Roman"/>
          <w:sz w:val="24"/>
          <w:szCs w:val="24"/>
          <w:lang w:eastAsia="pl-PL"/>
        </w:rPr>
        <w:t>split</w:t>
      </w:r>
      <w:proofErr w:type="spellEnd"/>
      <w:r w:rsidRPr="00382B5C">
        <w:rPr>
          <w:rFonts w:ascii="Times New Roman" w:eastAsia="Times New Roman" w:hAnsi="Times New Roman" w:cs="Times New Roman"/>
          <w:sz w:val="24"/>
          <w:szCs w:val="24"/>
          <w:lang w:eastAsia="pl-PL"/>
        </w:rPr>
        <w:t xml:space="preserve"> </w:t>
      </w:r>
      <w:proofErr w:type="spellStart"/>
      <w:r w:rsidRPr="00382B5C">
        <w:rPr>
          <w:rFonts w:ascii="Times New Roman" w:eastAsia="Times New Roman" w:hAnsi="Times New Roman" w:cs="Times New Roman"/>
          <w:sz w:val="24"/>
          <w:szCs w:val="24"/>
          <w:lang w:eastAsia="pl-PL"/>
        </w:rPr>
        <w:t>payment</w:t>
      </w:r>
      <w:proofErr w:type="spellEnd"/>
      <w:r w:rsidRPr="00382B5C">
        <w:rPr>
          <w:rFonts w:ascii="Times New Roman" w:eastAsia="Times New Roman" w:hAnsi="Times New Roman" w:cs="Times New Roman"/>
          <w:sz w:val="24"/>
          <w:szCs w:val="24"/>
          <w:lang w:eastAsia="pl-PL"/>
        </w:rPr>
        <w:t>)</w:t>
      </w:r>
    </w:p>
    <w:p w14:paraId="0DAD61EB" w14:textId="77777777" w:rsidR="00F961F3"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Wykonawca oświadcza, że numer rachunk</w:t>
      </w:r>
      <w:r w:rsidR="00DC65D3">
        <w:rPr>
          <w:rFonts w:ascii="Times New Roman" w:eastAsia="Times New Roman" w:hAnsi="Times New Roman" w:cs="Times New Roman"/>
          <w:sz w:val="24"/>
          <w:szCs w:val="24"/>
          <w:lang w:eastAsia="pl-PL"/>
        </w:rPr>
        <w:t>u rozliczeniowego wskazanego w</w:t>
      </w:r>
      <w:r w:rsidRPr="00382B5C">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2020 r., poz. 106 z </w:t>
      </w:r>
      <w:proofErr w:type="spellStart"/>
      <w:r w:rsidRPr="00382B5C">
        <w:rPr>
          <w:rFonts w:ascii="Times New Roman" w:eastAsia="Times New Roman" w:hAnsi="Times New Roman" w:cs="Times New Roman"/>
          <w:sz w:val="24"/>
          <w:szCs w:val="24"/>
          <w:lang w:eastAsia="pl-PL"/>
        </w:rPr>
        <w:t>późn</w:t>
      </w:r>
      <w:proofErr w:type="spellEnd"/>
      <w:r w:rsidRPr="00382B5C">
        <w:rPr>
          <w:rFonts w:ascii="Times New Roman" w:eastAsia="Times New Roman" w:hAnsi="Times New Roman" w:cs="Times New Roman"/>
          <w:sz w:val="24"/>
          <w:szCs w:val="24"/>
          <w:lang w:eastAsia="pl-PL"/>
        </w:rPr>
        <w:t>.</w:t>
      </w:r>
      <w:r w:rsidR="00382B5C" w:rsidRPr="00382B5C">
        <w:rPr>
          <w:rFonts w:ascii="Times New Roman" w:eastAsia="Times New Roman" w:hAnsi="Times New Roman" w:cs="Times New Roman"/>
          <w:sz w:val="24"/>
          <w:szCs w:val="24"/>
          <w:lang w:eastAsia="pl-PL"/>
        </w:rPr>
        <w:t xml:space="preserve"> </w:t>
      </w:r>
      <w:r w:rsidR="00DC65D3">
        <w:rPr>
          <w:rFonts w:ascii="Times New Roman" w:eastAsia="Times New Roman" w:hAnsi="Times New Roman" w:cs="Times New Roman"/>
          <w:sz w:val="24"/>
          <w:szCs w:val="24"/>
          <w:lang w:eastAsia="pl-PL"/>
        </w:rPr>
        <w:t>zm.)</w:t>
      </w:r>
      <w:r w:rsidRPr="00382B5C">
        <w:rPr>
          <w:rFonts w:ascii="Times New Roman" w:eastAsia="Times New Roman" w:hAnsi="Times New Roman" w:cs="Times New Roman"/>
          <w:sz w:val="24"/>
          <w:szCs w:val="24"/>
          <w:lang w:eastAsia="pl-PL"/>
        </w:rPr>
        <w:t xml:space="preserve"> prowadzony jest rachunek VAT.</w:t>
      </w:r>
    </w:p>
    <w:p w14:paraId="4F9224C6" w14:textId="77777777" w:rsidR="00382B5C" w:rsidRPr="00382B5C"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382B5C">
        <w:rPr>
          <w:rFonts w:ascii="Times New Roman" w:eastAsia="Times New Roman" w:hAnsi="Times New Roman" w:cs="Times New Roman"/>
          <w:sz w:val="24"/>
          <w:szCs w:val="24"/>
          <w:lang w:eastAsia="pl-PL"/>
        </w:rPr>
        <w:t xml:space="preserve"> Finansów </w:t>
      </w:r>
      <w:hyperlink r:id="rId8" w:history="1">
        <w:r w:rsidR="00382B5C" w:rsidRPr="00382B5C">
          <w:rPr>
            <w:rStyle w:val="Hipercze"/>
            <w:rFonts w:ascii="Times New Roman" w:eastAsia="Times New Roman" w:hAnsi="Times New Roman" w:cs="Times New Roman"/>
            <w:sz w:val="24"/>
            <w:szCs w:val="24"/>
            <w:lang w:eastAsia="pl-PL"/>
          </w:rPr>
          <w:t>https://www.podatki.gov.pl/wykaz-podatnikow-vat-wyszukiwarka/</w:t>
        </w:r>
      </w:hyperlink>
      <w:r w:rsidR="00382B5C" w:rsidRPr="00382B5C">
        <w:rPr>
          <w:rFonts w:ascii="Times New Roman" w:eastAsia="Times New Roman" w:hAnsi="Times New Roman" w:cs="Times New Roman"/>
          <w:sz w:val="24"/>
          <w:szCs w:val="24"/>
          <w:lang w:eastAsia="pl-PL"/>
        </w:rPr>
        <w:t xml:space="preserve">) z </w:t>
      </w:r>
      <w:r w:rsidR="000843E4">
        <w:rPr>
          <w:rFonts w:ascii="Times New Roman" w:eastAsia="Times New Roman" w:hAnsi="Times New Roman" w:cs="Times New Roman"/>
          <w:sz w:val="24"/>
          <w:szCs w:val="24"/>
          <w:lang w:eastAsia="pl-PL"/>
        </w:rPr>
        <w:t>wyłączę-</w:t>
      </w:r>
      <w:proofErr w:type="spellStart"/>
      <w:r w:rsidR="00382B5C" w:rsidRPr="00382B5C">
        <w:rPr>
          <w:rFonts w:ascii="Times New Roman" w:eastAsia="Times New Roman" w:hAnsi="Times New Roman" w:cs="Times New Roman"/>
          <w:sz w:val="24"/>
          <w:szCs w:val="24"/>
          <w:lang w:eastAsia="pl-PL"/>
        </w:rPr>
        <w:t>niem</w:t>
      </w:r>
      <w:proofErr w:type="spellEnd"/>
      <w:r w:rsidR="00382B5C" w:rsidRPr="00382B5C">
        <w:rPr>
          <w:rFonts w:ascii="Times New Roman" w:eastAsia="Times New Roman" w:hAnsi="Times New Roman" w:cs="Times New Roman"/>
          <w:sz w:val="24"/>
          <w:szCs w:val="24"/>
          <w:lang w:eastAsia="pl-PL"/>
        </w:rPr>
        <w:t xml:space="preserve"> Wykonawców, którzy nie są zobligowani do płacenia podatku VAT. </w:t>
      </w:r>
    </w:p>
    <w:p w14:paraId="3499A6CF" w14:textId="77777777" w:rsidR="00F961F3" w:rsidRPr="00382B5C"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żaden rachunek bankowy</w:t>
      </w:r>
      <w:r w:rsidR="00F961F3" w:rsidRPr="00382B5C">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Pr>
          <w:rFonts w:ascii="Times New Roman" w:eastAsia="Times New Roman" w:hAnsi="Times New Roman" w:cs="Times New Roman"/>
          <w:sz w:val="24"/>
          <w:szCs w:val="24"/>
          <w:lang w:eastAsia="pl-PL"/>
        </w:rPr>
        <w:t>y</w:t>
      </w:r>
      <w:r w:rsidR="00F961F3" w:rsidRPr="00382B5C">
        <w:rPr>
          <w:rFonts w:ascii="Times New Roman" w:eastAsia="Times New Roman" w:hAnsi="Times New Roman" w:cs="Times New Roman"/>
          <w:sz w:val="24"/>
          <w:szCs w:val="24"/>
          <w:lang w:eastAsia="pl-PL"/>
        </w:rPr>
        <w:t xml:space="preserve"> do czasu, aż </w:t>
      </w:r>
      <w:r>
        <w:rPr>
          <w:rFonts w:ascii="Times New Roman" w:eastAsia="Times New Roman" w:hAnsi="Times New Roman" w:cs="Times New Roman"/>
          <w:sz w:val="24"/>
          <w:szCs w:val="24"/>
          <w:lang w:eastAsia="pl-PL"/>
        </w:rPr>
        <w:t>rachunek Wykonawcy będzie widniał</w:t>
      </w:r>
      <w:r w:rsidR="00F961F3" w:rsidRPr="00382B5C">
        <w:rPr>
          <w:rFonts w:ascii="Times New Roman" w:eastAsia="Times New Roman" w:hAnsi="Times New Roman" w:cs="Times New Roman"/>
          <w:sz w:val="24"/>
          <w:szCs w:val="24"/>
          <w:lang w:eastAsia="pl-PL"/>
        </w:rPr>
        <w:t xml:space="preserve"> w wykazie podatników VAT prowadzonym na ww. stronie internetowej Ministerstwa Finansów.</w:t>
      </w:r>
    </w:p>
    <w:p w14:paraId="05A115BD" w14:textId="77777777" w:rsidR="00F961F3" w:rsidRPr="00382B5C"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F961F3" w:rsidRPr="00382B5C">
        <w:rPr>
          <w:rFonts w:ascii="Times New Roman" w:eastAsia="Times New Roman" w:hAnsi="Times New Roman" w:cs="Times New Roman"/>
          <w:sz w:val="24"/>
          <w:szCs w:val="24"/>
          <w:lang w:eastAsia="pl-PL"/>
        </w:rPr>
        <w:t>strzymanie płatności faktur</w:t>
      </w:r>
      <w:r w:rsidR="004457AE">
        <w:rPr>
          <w:rFonts w:ascii="Times New Roman" w:eastAsia="Times New Roman" w:hAnsi="Times New Roman" w:cs="Times New Roman"/>
          <w:sz w:val="24"/>
          <w:szCs w:val="24"/>
          <w:lang w:eastAsia="pl-PL"/>
        </w:rPr>
        <w:t>y, o którym mowa w ust. 16</w:t>
      </w:r>
      <w:r>
        <w:rPr>
          <w:rFonts w:ascii="Times New Roman" w:eastAsia="Times New Roman" w:hAnsi="Times New Roman" w:cs="Times New Roman"/>
          <w:sz w:val="24"/>
          <w:szCs w:val="24"/>
          <w:lang w:eastAsia="pl-PL"/>
        </w:rPr>
        <w:t xml:space="preserve"> powyżej,</w:t>
      </w:r>
      <w:r w:rsidR="00F961F3" w:rsidRPr="00382B5C">
        <w:rPr>
          <w:rFonts w:ascii="Times New Roman" w:eastAsia="Times New Roman" w:hAnsi="Times New Roman" w:cs="Times New Roman"/>
          <w:sz w:val="24"/>
          <w:szCs w:val="24"/>
          <w:lang w:eastAsia="pl-PL"/>
        </w:rPr>
        <w:t xml:space="preserve"> nie skutkuje naliczaniem odsetek</w:t>
      </w:r>
      <w:r>
        <w:rPr>
          <w:rFonts w:ascii="Times New Roman" w:eastAsia="Times New Roman" w:hAnsi="Times New Roman" w:cs="Times New Roman"/>
          <w:sz w:val="24"/>
          <w:szCs w:val="24"/>
          <w:lang w:eastAsia="pl-PL"/>
        </w:rPr>
        <w:t xml:space="preserve"> za nieterminową zapłatę</w:t>
      </w:r>
      <w:r w:rsidR="00F961F3" w:rsidRPr="00382B5C">
        <w:rPr>
          <w:rFonts w:ascii="Times New Roman" w:eastAsia="Times New Roman" w:hAnsi="Times New Roman" w:cs="Times New Roman"/>
          <w:sz w:val="24"/>
          <w:szCs w:val="24"/>
          <w:lang w:eastAsia="pl-PL"/>
        </w:rPr>
        <w:t>.</w:t>
      </w:r>
    </w:p>
    <w:p w14:paraId="0FCBB28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48CA7BB"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§5. Fakturowanie elektroniczne</w:t>
      </w:r>
    </w:p>
    <w:p w14:paraId="730B7DB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ma możliwość przesłania drogą elektroniczną ustrukturyzowanej faktury</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xml:space="preserve">elektronicznej w rozumieniu ustawy z dnia 9 listopada 2018 r. o elektronicznym fakturowaniu w zamówieniach publicznych, koncesjach na roboty budowlane lub usługi oraz partnerstwie publiczno-prywatnym (Dz. U. z 2020 r., poz. 1666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zwanej dalej ustawą o elektronicznym fakturowaniu.</w:t>
      </w:r>
    </w:p>
    <w:p w14:paraId="1AE3761B"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2336B75D" w14:textId="77777777" w:rsidR="00F961F3" w:rsidRPr="000A76A6"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14:paraId="05251E31" w14:textId="77777777" w:rsidR="004B2AF5" w:rsidRPr="004B2AF5"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Wykonawca zobowiązany jest powiadomić Zamawiającego o wystawieniu faktury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Platformie Elektronicznego Fakturowania</w:t>
      </w:r>
      <w:r w:rsidR="00DC65D3">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 na poniższego maila:</w:t>
      </w:r>
      <w:r w:rsidR="000A76A6" w:rsidRPr="000A76A6">
        <w:rPr>
          <w:rFonts w:ascii="Times New Roman" w:eastAsia="Times New Roman" w:hAnsi="Times New Roman" w:cs="Times New Roman"/>
          <w:sz w:val="24"/>
          <w:szCs w:val="24"/>
          <w:lang w:eastAsia="pl-PL"/>
        </w:rPr>
        <w:t xml:space="preserve"> </w:t>
      </w:r>
      <w:hyperlink r:id="rId9" w:history="1">
        <w:r w:rsidR="00DC65D3" w:rsidRPr="004B2AF5">
          <w:rPr>
            <w:rStyle w:val="Hipercze"/>
            <w:rFonts w:ascii="Times New Roman" w:eastAsia="Times New Roman" w:hAnsi="Times New Roman" w:cs="Times New Roman"/>
            <w:sz w:val="24"/>
            <w:szCs w:val="24"/>
            <w:lang w:eastAsia="pl-PL"/>
          </w:rPr>
          <w:t>faktury@bialobrzegi.pl</w:t>
        </w:r>
      </w:hyperlink>
      <w:r w:rsidR="00DC65D3" w:rsidRPr="004B2AF5">
        <w:rPr>
          <w:rFonts w:ascii="Times New Roman" w:eastAsia="Times New Roman" w:hAnsi="Times New Roman" w:cs="Times New Roman"/>
          <w:sz w:val="24"/>
          <w:szCs w:val="24"/>
          <w:lang w:eastAsia="pl-PL"/>
        </w:rPr>
        <w:t xml:space="preserve">. </w:t>
      </w:r>
    </w:p>
    <w:p w14:paraId="7C03E223" w14:textId="402D6478" w:rsidR="00F961F3" w:rsidRPr="004B2AF5"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4B2AF5">
        <w:rPr>
          <w:rFonts w:ascii="Times New Roman" w:hAnsi="Times New Roman" w:cs="Times New Roman"/>
          <w:sz w:val="24"/>
          <w:szCs w:val="24"/>
        </w:rPr>
        <w:t xml:space="preserve">Zamawiający, na podstawie art. 106n ust. 1 Ustawy z dnia 11 marca 2004 r. o podatku od towarów i </w:t>
      </w:r>
      <w:r w:rsidRPr="00EE05DD">
        <w:rPr>
          <w:rFonts w:ascii="Times New Roman" w:hAnsi="Times New Roman" w:cs="Times New Roman"/>
          <w:sz w:val="24"/>
          <w:szCs w:val="24"/>
        </w:rPr>
        <w:t>usług (</w:t>
      </w:r>
      <w:r w:rsidR="00EE05DD" w:rsidRPr="00EE05DD">
        <w:rPr>
          <w:rFonts w:ascii="Times New Roman" w:hAnsi="Times New Roman" w:cs="Times New Roman"/>
          <w:sz w:val="24"/>
          <w:szCs w:val="24"/>
        </w:rPr>
        <w:t xml:space="preserve">Dz.U. z 2023 r. poz. 1570 z </w:t>
      </w:r>
      <w:proofErr w:type="spellStart"/>
      <w:r w:rsidR="00EE05DD" w:rsidRPr="00EE05DD">
        <w:rPr>
          <w:rFonts w:ascii="Times New Roman" w:hAnsi="Times New Roman" w:cs="Times New Roman"/>
          <w:sz w:val="24"/>
          <w:szCs w:val="24"/>
        </w:rPr>
        <w:t>późn</w:t>
      </w:r>
      <w:proofErr w:type="spellEnd"/>
      <w:r w:rsidR="00EE05DD" w:rsidRPr="00EE05DD">
        <w:rPr>
          <w:rFonts w:ascii="Times New Roman" w:hAnsi="Times New Roman" w:cs="Times New Roman"/>
          <w:sz w:val="24"/>
          <w:szCs w:val="24"/>
        </w:rPr>
        <w:t>. zm.</w:t>
      </w:r>
      <w:r w:rsidRPr="00EE05DD">
        <w:rPr>
          <w:rFonts w:ascii="Times New Roman" w:hAnsi="Times New Roman" w:cs="Times New Roman"/>
          <w:sz w:val="24"/>
          <w:szCs w:val="24"/>
        </w:rPr>
        <w:t>) akceptuje</w:t>
      </w:r>
      <w:r w:rsidRPr="004B2AF5">
        <w:rPr>
          <w:rFonts w:ascii="Times New Roman" w:hAnsi="Times New Roman" w:cs="Times New Roman"/>
          <w:sz w:val="24"/>
          <w:szCs w:val="24"/>
        </w:rPr>
        <w:t xml:space="preserve"> przesyłanie oraz otrzymywanie faktur w formie elektronicznej (w formacie PDF), na adres mailowy  </w:t>
      </w:r>
      <w:hyperlink r:id="rId10" w:history="1">
        <w:r w:rsidRPr="004B2AF5">
          <w:rPr>
            <w:rStyle w:val="Hipercze"/>
            <w:rFonts w:ascii="Times New Roman" w:hAnsi="Times New Roman" w:cs="Times New Roman"/>
            <w:sz w:val="24"/>
            <w:szCs w:val="24"/>
          </w:rPr>
          <w:t>faktury@bialobrzegi.pl</w:t>
        </w:r>
      </w:hyperlink>
      <w:r w:rsidRPr="004B2AF5">
        <w:rPr>
          <w:rFonts w:ascii="Times New Roman" w:hAnsi="Times New Roman" w:cs="Times New Roman"/>
          <w:sz w:val="24"/>
          <w:szCs w:val="24"/>
        </w:rPr>
        <w:t>.”</w:t>
      </w:r>
      <w:r w:rsidR="00DC65D3" w:rsidRPr="004B2AF5">
        <w:rPr>
          <w:rFonts w:ascii="Times New Roman" w:eastAsia="Times New Roman" w:hAnsi="Times New Roman" w:cs="Times New Roman"/>
          <w:sz w:val="24"/>
          <w:szCs w:val="24"/>
          <w:lang w:eastAsia="pl-PL"/>
        </w:rPr>
        <w:t>.</w:t>
      </w:r>
    </w:p>
    <w:p w14:paraId="3C075C97" w14:textId="77777777" w:rsidR="00F1083F" w:rsidRDefault="00F1083F" w:rsidP="00F83E90">
      <w:pPr>
        <w:spacing w:after="0" w:line="240" w:lineRule="auto"/>
        <w:jc w:val="both"/>
        <w:rPr>
          <w:rFonts w:ascii="Times New Roman" w:eastAsia="Times New Roman" w:hAnsi="Times New Roman" w:cs="Times New Roman"/>
          <w:sz w:val="24"/>
          <w:szCs w:val="24"/>
          <w:lang w:eastAsia="pl-PL"/>
        </w:rPr>
      </w:pPr>
    </w:p>
    <w:p w14:paraId="0177DAB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§6. Sposób reprezentacji</w:t>
      </w:r>
    </w:p>
    <w:p w14:paraId="56497739"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sz w:val="24"/>
          <w:szCs w:val="24"/>
          <w:lang w:eastAsia="pl-PL"/>
        </w:rPr>
        <w:t xml:space="preserve">jako koordynatora w zakresie obowiązków umownych i kontaktów z Wykonawcą wyznacza osobę wskazaną w punkcie 1 Wykazu osób zaangażowanych w realizację umowy, stanowiącego załącznik nr 5 do niniejszej umowy. </w:t>
      </w:r>
    </w:p>
    <w:p w14:paraId="6825630A" w14:textId="77777777" w:rsidR="00CB1E55" w:rsidRDefault="00CB1E55"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4B1207">
        <w:rPr>
          <w:rFonts w:ascii="Times New Roman" w:eastAsia="Times New Roman" w:hAnsi="Times New Roman" w:cs="Times New Roman"/>
          <w:sz w:val="24"/>
          <w:szCs w:val="24"/>
          <w:lang w:eastAsia="pl-PL"/>
        </w:rPr>
        <w:t xml:space="preserve">Wykonawca </w:t>
      </w:r>
      <w:r w:rsidRPr="000A76A6">
        <w:rPr>
          <w:rFonts w:ascii="Times New Roman" w:eastAsia="Times New Roman" w:hAnsi="Times New Roman" w:cs="Times New Roman"/>
          <w:sz w:val="24"/>
          <w:szCs w:val="24"/>
          <w:lang w:eastAsia="pl-PL"/>
        </w:rPr>
        <w:t>w zakresie obowiązków umownych i kontaktów z Zamawiaj</w:t>
      </w:r>
      <w:r>
        <w:rPr>
          <w:rFonts w:ascii="Times New Roman" w:eastAsia="Times New Roman" w:hAnsi="Times New Roman" w:cs="Times New Roman"/>
          <w:sz w:val="24"/>
          <w:szCs w:val="24"/>
          <w:lang w:eastAsia="pl-PL"/>
        </w:rPr>
        <w:t>ącym ustanawia osobę wskazaną w punkcie 2 Wykazu osób zaangażowanych w realizację umowy, stanowiącego załącznik nr 5 do niniejszej umowy</w:t>
      </w:r>
    </w:p>
    <w:p w14:paraId="76C3B83F" w14:textId="7D55782E" w:rsidR="000A76A6" w:rsidRDefault="00F961F3" w:rsidP="00CB1E55">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Strony zobowiązują się do wzajemnego i </w:t>
      </w:r>
      <w:r w:rsidR="004B2AF5">
        <w:rPr>
          <w:rFonts w:ascii="Times New Roman" w:eastAsia="Times New Roman" w:hAnsi="Times New Roman" w:cs="Times New Roman"/>
          <w:sz w:val="24"/>
          <w:szCs w:val="24"/>
          <w:lang w:eastAsia="pl-PL"/>
        </w:rPr>
        <w:t xml:space="preserve">niezwłocznego powiadamiania </w:t>
      </w:r>
      <w:r w:rsidRPr="000A76A6">
        <w:rPr>
          <w:rFonts w:ascii="Times New Roman" w:eastAsia="Times New Roman" w:hAnsi="Times New Roman" w:cs="Times New Roman"/>
          <w:sz w:val="24"/>
          <w:szCs w:val="24"/>
          <w:lang w:eastAsia="pl-PL"/>
        </w:rPr>
        <w:t>na piśmie o przeszkodach w wypełnianiu wzajemnych zobowiązań w tra</w:t>
      </w:r>
      <w:r w:rsidR="000A76A6">
        <w:rPr>
          <w:rFonts w:ascii="Times New Roman" w:eastAsia="Times New Roman" w:hAnsi="Times New Roman" w:cs="Times New Roman"/>
          <w:sz w:val="24"/>
          <w:szCs w:val="24"/>
          <w:lang w:eastAsia="pl-PL"/>
        </w:rPr>
        <w:t>kcie wykonywania zamówienia.</w:t>
      </w:r>
    </w:p>
    <w:p w14:paraId="4D8034EF" w14:textId="77777777" w:rsidR="00F961F3" w:rsidRPr="000A76A6"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4A7B8BF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B56617"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§7. Obowiązki i prawa Zamawiającego</w:t>
      </w:r>
    </w:p>
    <w:p w14:paraId="4A1A2E49" w14:textId="77777777" w:rsidR="00F961F3" w:rsidRPr="000A76A6"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 obowiązków Zamawiającego należy:</w:t>
      </w:r>
    </w:p>
    <w:p w14:paraId="696E8D9F" w14:textId="77777777" w:rsidR="00F961F3"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sidR="00930B88">
        <w:rPr>
          <w:rFonts w:ascii="Times New Roman" w:eastAsia="Times New Roman" w:hAnsi="Times New Roman" w:cs="Times New Roman"/>
          <w:sz w:val="24"/>
          <w:szCs w:val="24"/>
          <w:lang w:eastAsia="pl-PL"/>
        </w:rPr>
        <w:t xml:space="preserve">azanie Wykonawcy terenu budowy </w:t>
      </w:r>
      <w:r w:rsidRPr="000A76A6">
        <w:rPr>
          <w:rFonts w:ascii="Times New Roman" w:eastAsia="Times New Roman" w:hAnsi="Times New Roman" w:cs="Times New Roman"/>
          <w:sz w:val="24"/>
          <w:szCs w:val="24"/>
          <w:lang w:eastAsia="pl-PL"/>
        </w:rPr>
        <w:t>oraz dokumentacji projektowej</w:t>
      </w:r>
      <w:r w:rsidR="004457AE">
        <w:rPr>
          <w:rFonts w:ascii="Times New Roman" w:eastAsia="Times New Roman" w:hAnsi="Times New Roman" w:cs="Times New Roman"/>
          <w:sz w:val="24"/>
          <w:szCs w:val="24"/>
          <w:lang w:eastAsia="pl-PL"/>
        </w:rPr>
        <w:t>;</w:t>
      </w:r>
    </w:p>
    <w:p w14:paraId="513BEFAB"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14:paraId="036643F9"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odbiór należycie wykonanego przedmiotu umowy po jego wykonaniu poprzez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zatwierdzenie protokołu odbioru końcowego;</w:t>
      </w:r>
    </w:p>
    <w:p w14:paraId="054A5A90" w14:textId="77777777" w:rsidR="00F961F3" w:rsidRPr="000A76A6"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dokonanie zapłaty Wykonawcy odpowiedniego wynagrodzenia za wykonane robot</w:t>
      </w:r>
      <w:r w:rsidR="00B86C40">
        <w:rPr>
          <w:rFonts w:ascii="Times New Roman" w:eastAsia="Times New Roman" w:hAnsi="Times New Roman" w:cs="Times New Roman"/>
          <w:sz w:val="24"/>
          <w:szCs w:val="24"/>
          <w:lang w:eastAsia="pl-PL"/>
        </w:rPr>
        <w:t>y, na zasadach określonych w § 4</w:t>
      </w:r>
      <w:r w:rsidRPr="000A76A6">
        <w:rPr>
          <w:rFonts w:ascii="Times New Roman" w:eastAsia="Times New Roman" w:hAnsi="Times New Roman" w:cs="Times New Roman"/>
          <w:sz w:val="24"/>
          <w:szCs w:val="24"/>
          <w:lang w:eastAsia="pl-PL"/>
        </w:rPr>
        <w:t>.</w:t>
      </w:r>
    </w:p>
    <w:p w14:paraId="1080F525"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E495413"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§8. Obowiązki Wykonawcy</w:t>
      </w:r>
    </w:p>
    <w:p w14:paraId="1E2B2942" w14:textId="77777777" w:rsidR="00F961F3" w:rsidRPr="000A76A6" w:rsidRDefault="00F961F3" w:rsidP="00554CB9">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Wykonawca, w ramach niniejszej umowy i w ramach wynagrodzenia, o którym mowa w §</w:t>
      </w:r>
      <w:r w:rsidR="00B86C40">
        <w:rPr>
          <w:rFonts w:ascii="Times New Roman" w:eastAsia="Times New Roman" w:hAnsi="Times New Roman" w:cs="Times New Roman"/>
          <w:sz w:val="24"/>
          <w:szCs w:val="24"/>
          <w:lang w:eastAsia="pl-PL"/>
        </w:rPr>
        <w:t>3</w:t>
      </w:r>
      <w:r w:rsidRPr="000A76A6">
        <w:rPr>
          <w:rFonts w:ascii="Times New Roman" w:eastAsia="Times New Roman" w:hAnsi="Times New Roman" w:cs="Times New Roman"/>
          <w:sz w:val="24"/>
          <w:szCs w:val="24"/>
          <w:lang w:eastAsia="pl-PL"/>
        </w:rPr>
        <w:t xml:space="preserve"> ust. 1, zobowiązany jest w szczególności do:</w:t>
      </w:r>
    </w:p>
    <w:p w14:paraId="78DA7FF9" w14:textId="77777777" w:rsidR="00F961F3" w:rsidRPr="000A76A6" w:rsidRDefault="0054292E"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00F961F3"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716C59BB"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w:t>
      </w:r>
      <w:r w:rsidR="009071D3">
        <w:rPr>
          <w:rFonts w:ascii="Times New Roman" w:eastAsia="Times New Roman" w:hAnsi="Times New Roman" w:cs="Times New Roman"/>
          <w:sz w:val="24"/>
          <w:szCs w:val="24"/>
          <w:lang w:eastAsia="pl-PL"/>
        </w:rPr>
        <w:t>yw</w:t>
      </w:r>
      <w:r w:rsidRPr="000A76A6">
        <w:rPr>
          <w:rFonts w:ascii="Times New Roman" w:eastAsia="Times New Roman" w:hAnsi="Times New Roman" w:cs="Times New Roman"/>
          <w:sz w:val="24"/>
          <w:szCs w:val="24"/>
          <w:lang w:eastAsia="pl-PL"/>
        </w:rPr>
        <w:t>ania i kierowania robotami objętymi umową przez osoby posiadające stosowne</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kwalifikacje zawodowe i uprawnienia budowlane;</w:t>
      </w:r>
    </w:p>
    <w:p w14:paraId="64BB58E3" w14:textId="77777777" w:rsidR="009071D3"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opracowanie </w:t>
      </w:r>
      <w:r w:rsidR="00C13CCD">
        <w:rPr>
          <w:rFonts w:ascii="Times New Roman" w:eastAsia="Times New Roman" w:hAnsi="Times New Roman" w:cs="Times New Roman"/>
          <w:sz w:val="24"/>
          <w:szCs w:val="24"/>
          <w:lang w:eastAsia="pl-PL"/>
        </w:rPr>
        <w:t xml:space="preserve">projektu czasowej organizacji ruchu na przebudowywanej drodze </w:t>
      </w:r>
      <w:r>
        <w:rPr>
          <w:rFonts w:ascii="Times New Roman" w:eastAsia="Times New Roman" w:hAnsi="Times New Roman" w:cs="Times New Roman"/>
          <w:sz w:val="24"/>
          <w:szCs w:val="24"/>
          <w:lang w:eastAsia="pl-PL"/>
        </w:rPr>
        <w:t>i uzyskanie zatwierdzenia u właściwego zarzą</w:t>
      </w:r>
      <w:r w:rsidR="00C13CCD">
        <w:rPr>
          <w:rFonts w:ascii="Times New Roman" w:eastAsia="Times New Roman" w:hAnsi="Times New Roman" w:cs="Times New Roman"/>
          <w:sz w:val="24"/>
          <w:szCs w:val="24"/>
          <w:lang w:eastAsia="pl-PL"/>
        </w:rPr>
        <w:t>dcy drogi;</w:t>
      </w:r>
    </w:p>
    <w:p w14:paraId="024DE358"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ewentualne</w:t>
      </w:r>
      <w:r w:rsidRPr="000A76A6">
        <w:rPr>
          <w:rFonts w:ascii="Times New Roman" w:eastAsia="Times New Roman" w:hAnsi="Times New Roman" w:cs="Times New Roman"/>
          <w:sz w:val="24"/>
          <w:szCs w:val="24"/>
          <w:lang w:eastAsia="pl-PL"/>
        </w:rPr>
        <w:t xml:space="preserve"> </w:t>
      </w:r>
      <w:r w:rsidR="00F961F3"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01176982"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w:t>
      </w:r>
      <w:r w:rsidRPr="000A76A6">
        <w:rPr>
          <w:rFonts w:ascii="Times New Roman" w:eastAsia="Times New Roman" w:hAnsi="Times New Roman" w:cs="Times New Roman"/>
          <w:sz w:val="24"/>
          <w:szCs w:val="24"/>
          <w:lang w:eastAsia="pl-PL"/>
        </w:rPr>
        <w:lastRenderedPageBreak/>
        <w:t>obiektów przyległych do terenu robót oraz dbać o stan techniczny i prawidłowość oznakowania przez cały czas trwania realizacji</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przedmiotu umowy;</w:t>
      </w:r>
    </w:p>
    <w:p w14:paraId="7A375F1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3947F567" w14:textId="77777777" w:rsidR="00F961F3" w:rsidRPr="000A76A6" w:rsidRDefault="009071D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ewentualne </w:t>
      </w:r>
      <w:r w:rsidR="00F961F3"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189E476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zapewnienie przez czas realizacji robót właściwej organizacji ruchu drogowego;</w:t>
      </w:r>
    </w:p>
    <w:p w14:paraId="0B265C91"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59B9DCD9" w14:textId="77777777" w:rsidR="00F961F3" w:rsidRPr="000A76A6" w:rsidRDefault="002C4907"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00F961F3"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00F961F3"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00F961F3"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14:paraId="4A5A572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na własny koszt transportu odpadów do miejsc ich wykorzystania lub utylizacji, łącznie z kosztami utylizacji. Wykonawca jako wytwórca odpadów w rozumieniu ustawy z dnia 14 grudnia 2012 r. o odpadach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xml:space="preserve">. Dz. U. z 2020 r., poz. 797 z </w:t>
      </w:r>
      <w:proofErr w:type="spellStart"/>
      <w:r w:rsidRPr="000A76A6">
        <w:rPr>
          <w:rFonts w:ascii="Times New Roman" w:eastAsia="Times New Roman" w:hAnsi="Times New Roman" w:cs="Times New Roman"/>
          <w:sz w:val="24"/>
          <w:szCs w:val="24"/>
          <w:lang w:eastAsia="pl-PL"/>
        </w:rPr>
        <w:t>późn</w:t>
      </w:r>
      <w:proofErr w:type="spellEnd"/>
      <w:r w:rsidRPr="000A76A6">
        <w:rPr>
          <w:rFonts w:ascii="Times New Roman" w:eastAsia="Times New Roman" w:hAnsi="Times New Roman" w:cs="Times New Roman"/>
          <w:sz w:val="24"/>
          <w:szCs w:val="24"/>
          <w:lang w:eastAsia="pl-PL"/>
        </w:rPr>
        <w:t>. zm.) ma obowiązek zagospodarowania powstałych podczas realizacji przedmiotu Umowy odpadów</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zgodnie z ustawą o odpadach i ustawą z dnia 27 kwietnia 2001 r. Prawo ochrony środowiska (</w:t>
      </w:r>
      <w:proofErr w:type="spellStart"/>
      <w:r w:rsidRPr="000A76A6">
        <w:rPr>
          <w:rFonts w:ascii="Times New Roman" w:eastAsia="Times New Roman" w:hAnsi="Times New Roman" w:cs="Times New Roman"/>
          <w:sz w:val="24"/>
          <w:szCs w:val="24"/>
          <w:lang w:eastAsia="pl-PL"/>
        </w:rPr>
        <w:t>t.j</w:t>
      </w:r>
      <w:proofErr w:type="spellEnd"/>
      <w:r w:rsidRPr="000A76A6">
        <w:rPr>
          <w:rFonts w:ascii="Times New Roman" w:eastAsia="Times New Roman" w:hAnsi="Times New Roman" w:cs="Times New Roman"/>
          <w:sz w:val="24"/>
          <w:szCs w:val="24"/>
          <w:lang w:eastAsia="pl-PL"/>
        </w:rPr>
        <w:t>. Dz. U. z 2020 r., poz. 1219)</w:t>
      </w:r>
    </w:p>
    <w:p w14:paraId="06CF8490"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621D3DA9" w14:textId="77777777" w:rsidR="00F961F3"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16D362D3" w14:textId="77777777" w:rsidR="00F90864" w:rsidRPr="000A76A6" w:rsidRDefault="00F90864"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14:paraId="4682F7B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29670B9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71356CD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14:paraId="299D2FAD"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w przypadku zniszczenia lub uszkodzenia w toku realizacji umowy wykonanych robót,</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urządzeń budowlanych, obiektów budowlanych sąsiadujących lub znajdujących się na terenie przyległym do terenu budowy, bądź jakichkolwiek maszyn czy urządzeń, naprawienie ich lub doprowadzenie do stanu poprzedniego w czasie technicznie uzasadnionym wskazanym przez poszkodowanych;</w:t>
      </w:r>
    </w:p>
    <w:p w14:paraId="0E3AC2E9"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7F542DE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5B72A94C"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58D5BE78"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usunięcia;</w:t>
      </w:r>
    </w:p>
    <w:p w14:paraId="1AF8F715"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14:paraId="5C2BB346"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13896BAF"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w:t>
      </w:r>
      <w:r w:rsidR="000A76A6" w:rsidRPr="000A76A6">
        <w:rPr>
          <w:rFonts w:ascii="Times New Roman" w:eastAsia="Times New Roman" w:hAnsi="Times New Roman" w:cs="Times New Roman"/>
          <w:sz w:val="24"/>
          <w:szCs w:val="24"/>
          <w:lang w:eastAsia="pl-PL"/>
        </w:rPr>
        <w:t xml:space="preserve"> </w:t>
      </w:r>
      <w:r w:rsidRPr="000A76A6">
        <w:rPr>
          <w:rFonts w:ascii="Times New Roman" w:eastAsia="Times New Roman" w:hAnsi="Times New Roman" w:cs="Times New Roman"/>
          <w:sz w:val="24"/>
          <w:szCs w:val="24"/>
          <w:lang w:eastAsia="pl-PL"/>
        </w:rPr>
        <w:t>pracami prowadzonymi przez podmioty trzecie;</w:t>
      </w:r>
    </w:p>
    <w:p w14:paraId="19F4D797"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60FF8C7A"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46BD0F3E"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sidR="00EB2236">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5DFE9F1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0C29AF24" w14:textId="77777777" w:rsidR="00F961F3" w:rsidRPr="000A76A6" w:rsidRDefault="00F961F3" w:rsidP="00554CB9">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informowania o zmianie wszelkich danych Wykonawcy zawartych w umowie.</w:t>
      </w:r>
    </w:p>
    <w:p w14:paraId="3630A8A2" w14:textId="77777777" w:rsidR="00F961F3" w:rsidRPr="0054292E"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w:t>
      </w:r>
      <w:r w:rsidR="0054292E" w:rsidRP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03C21D4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EAF3A1"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§9. Nadzór nad pracami</w:t>
      </w:r>
    </w:p>
    <w:p w14:paraId="0051BFFC" w14:textId="77777777" w:rsidR="00CB1E55"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Inspektorem</w:t>
      </w:r>
      <w:r w:rsidRPr="0054292E">
        <w:rPr>
          <w:rFonts w:ascii="Times New Roman" w:eastAsia="Times New Roman" w:hAnsi="Times New Roman" w:cs="Times New Roman"/>
          <w:sz w:val="24"/>
          <w:szCs w:val="24"/>
          <w:lang w:eastAsia="pl-PL"/>
        </w:rPr>
        <w:t xml:space="preserve"> nadzoru inwestorskiego</w:t>
      </w:r>
      <w:r>
        <w:rPr>
          <w:rFonts w:ascii="Times New Roman" w:eastAsia="Times New Roman" w:hAnsi="Times New Roman" w:cs="Times New Roman"/>
          <w:sz w:val="24"/>
          <w:szCs w:val="24"/>
          <w:lang w:eastAsia="pl-PL"/>
        </w:rPr>
        <w:t xml:space="preserve"> osobę wskazaną w punkcie 3 Wykazu osób zaangażowanych w realizację umowy, stanowiącego załącznik nr 5 do niniejszej umowy.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 Zamawiającego, którego interesy reprezentuje ww. inspektor w wykonaniu niniejszej umowy. Osoba ta będzie działać w granicach umocowania określonego w ustawie Prawo budowlane.</w:t>
      </w:r>
    </w:p>
    <w:p w14:paraId="7955B03C" w14:textId="5B3EE81C" w:rsidR="00F961F3" w:rsidRPr="0054292E" w:rsidRDefault="00CB1E55" w:rsidP="00CB1E55">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Wykonawca ustanawia kierownika budowy </w:t>
      </w:r>
      <w:r>
        <w:rPr>
          <w:rFonts w:ascii="Times New Roman" w:eastAsia="Times New Roman" w:hAnsi="Times New Roman" w:cs="Times New Roman"/>
          <w:sz w:val="24"/>
          <w:szCs w:val="24"/>
          <w:lang w:eastAsia="pl-PL"/>
        </w:rPr>
        <w:t>wskazanego w punkcie 4 Wykazu osób zaangażowanych w realizację umowy, stanowiącego załącznik nr 5 do niniejszej umowy</w:t>
      </w:r>
    </w:p>
    <w:p w14:paraId="6756DE1D"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0A93E32B"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osoby, o której mowa w ust.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w trakcie realizacji przedmiotu niniejszej umowy,</w:t>
      </w:r>
      <w:r w:rsidR="0054292E">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667E99EC"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Zmiana którejkolwiek z osób, o których mowa w ust. 1 i </w:t>
      </w:r>
      <w:r w:rsidR="0054292E" w:rsidRPr="0054292E">
        <w:rPr>
          <w:rFonts w:ascii="Times New Roman" w:eastAsia="Times New Roman" w:hAnsi="Times New Roman" w:cs="Times New Roman"/>
          <w:sz w:val="24"/>
          <w:szCs w:val="24"/>
          <w:lang w:eastAsia="pl-PL"/>
        </w:rPr>
        <w:t>2</w:t>
      </w:r>
      <w:r w:rsidRPr="0054292E">
        <w:rPr>
          <w:rFonts w:ascii="Times New Roman" w:eastAsia="Times New Roman" w:hAnsi="Times New Roman" w:cs="Times New Roman"/>
          <w:sz w:val="24"/>
          <w:szCs w:val="24"/>
          <w:lang w:eastAsia="pl-PL"/>
        </w:rPr>
        <w:t xml:space="preserve"> nie wymaga aneksu do niniejszej umowy</w:t>
      </w:r>
    </w:p>
    <w:p w14:paraId="21E3E082" w14:textId="77777777" w:rsidR="00F961F3" w:rsidRPr="0054292E" w:rsidRDefault="00F961F3" w:rsidP="00554CB9">
      <w:pPr>
        <w:pStyle w:val="Akapitzlist"/>
        <w:numPr>
          <w:ilvl w:val="0"/>
          <w:numId w:val="18"/>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w:t>
      </w:r>
      <w:r w:rsidR="0054292E" w:rsidRPr="0054292E">
        <w:rPr>
          <w:rFonts w:ascii="Times New Roman" w:eastAsia="Times New Roman" w:hAnsi="Times New Roman" w:cs="Times New Roman"/>
          <w:sz w:val="24"/>
          <w:szCs w:val="24"/>
          <w:lang w:eastAsia="pl-PL"/>
        </w:rPr>
        <w:t xml:space="preserve"> zmiany osoby wskazanej w ust. 2</w:t>
      </w:r>
      <w:r w:rsidRPr="0054292E">
        <w:rPr>
          <w:rFonts w:ascii="Times New Roman" w:eastAsia="Times New Roman" w:hAnsi="Times New Roman" w:cs="Times New Roman"/>
          <w:sz w:val="24"/>
          <w:szCs w:val="24"/>
          <w:lang w:eastAsia="pl-PL"/>
        </w:rPr>
        <w:t xml:space="preserve"> niniejszego paragrafu, nowa osoba powołana do pełnienia ww. obowiązków musi spełniać wymagania określone w specyfikacji warunków zamówienia dla danej funkcji.</w:t>
      </w:r>
    </w:p>
    <w:p w14:paraId="3E2892A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358FBA36" w14:textId="77777777" w:rsidR="00F961F3" w:rsidRPr="00F961F3" w:rsidRDefault="00F961F3" w:rsidP="00F83E90">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§10. Podwykonawstwo</w:t>
      </w:r>
    </w:p>
    <w:p w14:paraId="65E76868" w14:textId="77777777" w:rsidR="00F961F3" w:rsidRPr="0054292E"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 xml:space="preserve">Zgodnie z ofertą złożoną w przetargu, Wykonawca zamierza powierzyć wykonanie części zamówienia, zgodnie z art. 462 ust. 2 ustawy </w:t>
      </w:r>
      <w:proofErr w:type="spellStart"/>
      <w:r w:rsidRPr="0054292E">
        <w:rPr>
          <w:rFonts w:ascii="Times New Roman" w:eastAsia="Times New Roman" w:hAnsi="Times New Roman" w:cs="Times New Roman"/>
          <w:sz w:val="24"/>
          <w:szCs w:val="24"/>
          <w:lang w:eastAsia="pl-PL"/>
        </w:rPr>
        <w:t>Pzp</w:t>
      </w:r>
      <w:proofErr w:type="spellEnd"/>
      <w:r w:rsidRPr="0054292E">
        <w:rPr>
          <w:rFonts w:ascii="Times New Roman" w:eastAsia="Times New Roman" w:hAnsi="Times New Roman" w:cs="Times New Roman"/>
          <w:sz w:val="24"/>
          <w:szCs w:val="24"/>
          <w:lang w:eastAsia="pl-PL"/>
        </w:rPr>
        <w:t xml:space="preserve"> następującemu/</w:t>
      </w:r>
      <w:proofErr w:type="spellStart"/>
      <w:r w:rsidRPr="0054292E">
        <w:rPr>
          <w:rFonts w:ascii="Times New Roman" w:eastAsia="Times New Roman" w:hAnsi="Times New Roman" w:cs="Times New Roman"/>
          <w:sz w:val="24"/>
          <w:szCs w:val="24"/>
          <w:lang w:eastAsia="pl-PL"/>
        </w:rPr>
        <w:t>ym</w:t>
      </w:r>
      <w:proofErr w:type="spellEnd"/>
      <w:r w:rsidRPr="0054292E">
        <w:rPr>
          <w:rFonts w:ascii="Times New Roman" w:eastAsia="Times New Roman" w:hAnsi="Times New Roman" w:cs="Times New Roman"/>
          <w:sz w:val="24"/>
          <w:szCs w:val="24"/>
          <w:lang w:eastAsia="pl-PL"/>
        </w:rPr>
        <w:t xml:space="preserve"> Podwykonawcy/om:</w:t>
      </w:r>
    </w:p>
    <w:p w14:paraId="799D3FD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20A7D236"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(imię i nazwisko/nazwa Podwykonawcy)</w:t>
      </w:r>
    </w:p>
    <w:p w14:paraId="61381BAF"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408B0003"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(osoby do kontaktu i dane kontaktowe)</w:t>
      </w:r>
    </w:p>
    <w:p w14:paraId="2F8C3B19"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t>
      </w:r>
      <w:r w:rsidR="0054292E">
        <w:rPr>
          <w:rFonts w:ascii="Times New Roman" w:eastAsia="Times New Roman" w:hAnsi="Times New Roman" w:cs="Times New Roman"/>
          <w:sz w:val="24"/>
          <w:szCs w:val="24"/>
          <w:lang w:eastAsia="pl-PL"/>
        </w:rPr>
        <w:t>.........</w:t>
      </w:r>
    </w:p>
    <w:p w14:paraId="31C3F6EA" w14:textId="77777777" w:rsidR="00F961F3" w:rsidRPr="0054292E" w:rsidRDefault="00F961F3" w:rsidP="00F83E90">
      <w:pPr>
        <w:spacing w:after="0" w:line="240" w:lineRule="auto"/>
        <w:ind w:left="426"/>
        <w:jc w:val="both"/>
        <w:rPr>
          <w:rFonts w:ascii="Times New Roman" w:eastAsia="Times New Roman" w:hAnsi="Times New Roman" w:cs="Times New Roman"/>
          <w:sz w:val="20"/>
          <w:szCs w:val="20"/>
          <w:lang w:eastAsia="pl-PL"/>
        </w:rPr>
      </w:pPr>
      <w:r w:rsidRPr="0054292E">
        <w:rPr>
          <w:rFonts w:ascii="Times New Roman" w:eastAsia="Times New Roman" w:hAnsi="Times New Roman" w:cs="Times New Roman"/>
          <w:sz w:val="20"/>
          <w:szCs w:val="20"/>
          <w:lang w:eastAsia="pl-PL"/>
        </w:rPr>
        <w:t>(zakres powierzanej części zamówienia)</w:t>
      </w:r>
    </w:p>
    <w:p w14:paraId="45E437C3"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Zmiana Podwykonawcy lub dalszego Podwykonawcy w zakresie wykonania robót budowlanych stanowiących przedmiot umowy nie stanowi zmiany umowy, ale jest wymagana</w:t>
      </w:r>
      <w:r w:rsidR="0054292E"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5F3C1BFD"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200AA52F"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zobowiązany jest do przedłożenia Zamawiającemu:</w:t>
      </w:r>
    </w:p>
    <w:p w14:paraId="536FC19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projektu umowy o podwykonawstwo, której przedmiotem są roboty budowlane,</w:t>
      </w:r>
    </w:p>
    <w:p w14:paraId="016346BB" w14:textId="77777777" w:rsidR="00F961F3" w:rsidRPr="00D94CA2" w:rsidRDefault="00F961F3" w:rsidP="00554CB9">
      <w:pPr>
        <w:pStyle w:val="Akapitzlist"/>
        <w:numPr>
          <w:ilvl w:val="0"/>
          <w:numId w:val="20"/>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poświadczonej za zgodność z oryginałem kopii zawartej umowy o podwykonawstwo której przedmiotem są roboty budowlane w </w:t>
      </w:r>
      <w:r w:rsidR="00EB2236">
        <w:rPr>
          <w:rFonts w:ascii="Times New Roman" w:eastAsia="Times New Roman" w:hAnsi="Times New Roman" w:cs="Times New Roman"/>
          <w:sz w:val="24"/>
          <w:szCs w:val="24"/>
          <w:lang w:eastAsia="pl-PL"/>
        </w:rPr>
        <w:t>terminie 7 od dnia jej zawarcia.</w:t>
      </w:r>
    </w:p>
    <w:p w14:paraId="589D2B3B"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zobowiązuje się iż :</w:t>
      </w:r>
    </w:p>
    <w:p w14:paraId="20905239"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Podwykonawca lub dalszy Podwykonawca zamierzający zawrzeć umowę o podwykonawstwo, której przedmiotem są roboty budowlane, każdorazowo przedłożą Zamawiającemu projekt tej umowy, przy czym podwykonawca lub dalszy podwykonawca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dołączą zgodę wykonawcy na zawarcie umowy o podwykonawstwo o treści zgodnej z projektem umowy,</w:t>
      </w:r>
    </w:p>
    <w:p w14:paraId="5BAF2734" w14:textId="77777777" w:rsidR="00F961F3" w:rsidRPr="00D94CA2" w:rsidRDefault="00F961F3" w:rsidP="00554CB9">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Podwykonawca lub dalszy Podwykonawca zamówienia na roboty budowlane przedłożą Zamawiającemu poświadczoną za zgodność z oryginałem kopię zawartej umowy o podwykonawstwo, której przedmiotem są roboty budowlane, w terminie 7 dni od dnia jej</w:t>
      </w:r>
      <w:r w:rsidR="00D94CA2" w:rsidRPr="00D94CA2">
        <w:rPr>
          <w:rFonts w:ascii="Times New Roman" w:eastAsia="Times New Roman" w:hAnsi="Times New Roman" w:cs="Times New Roman"/>
          <w:sz w:val="24"/>
          <w:szCs w:val="24"/>
          <w:lang w:eastAsia="pl-PL"/>
        </w:rPr>
        <w:t xml:space="preserve"> </w:t>
      </w:r>
      <w:r w:rsidR="00EB2236">
        <w:rPr>
          <w:rFonts w:ascii="Times New Roman" w:eastAsia="Times New Roman" w:hAnsi="Times New Roman" w:cs="Times New Roman"/>
          <w:sz w:val="24"/>
          <w:szCs w:val="24"/>
          <w:lang w:eastAsia="pl-PL"/>
        </w:rPr>
        <w:t>zawarcia.</w:t>
      </w:r>
    </w:p>
    <w:p w14:paraId="697FCF34"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Podwykonawcy lub dalszego Podwykonawcy posiadają uprawnienia do jego reprezentacji.</w:t>
      </w:r>
    </w:p>
    <w:p w14:paraId="673CEB82"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Zapisy ust. 4 mają zastosowanie do zmian projektów umów i zmian umów.</w:t>
      </w:r>
    </w:p>
    <w:p w14:paraId="2723D077"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0130D6"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Termin zapłaty wynagrodzenia Podwykonawcy lub dalszemu Podwykonawcy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BB3FC8"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Pr>
          <w:rFonts w:ascii="Times New Roman" w:eastAsia="Times New Roman" w:hAnsi="Times New Roman" w:cs="Times New Roman"/>
          <w:sz w:val="24"/>
          <w:szCs w:val="24"/>
          <w:lang w:eastAsia="pl-PL"/>
        </w:rPr>
        <w:t>ę i wzywa go do doprowadzenie</w:t>
      </w:r>
      <w:r w:rsidRPr="00D94CA2">
        <w:rPr>
          <w:rFonts w:ascii="Times New Roman" w:eastAsia="Times New Roman" w:hAnsi="Times New Roman" w:cs="Times New Roman"/>
          <w:sz w:val="24"/>
          <w:szCs w:val="24"/>
          <w:lang w:eastAsia="pl-PL"/>
        </w:rPr>
        <w:t xml:space="preserve"> zmiany </w:t>
      </w:r>
      <w:r w:rsidR="00780C8F">
        <w:rPr>
          <w:rFonts w:ascii="Times New Roman" w:eastAsia="Times New Roman" w:hAnsi="Times New Roman" w:cs="Times New Roman"/>
          <w:sz w:val="24"/>
          <w:szCs w:val="24"/>
          <w:lang w:eastAsia="pl-PL"/>
        </w:rPr>
        <w:t xml:space="preserve">do </w:t>
      </w:r>
      <w:r w:rsidRPr="00D94CA2">
        <w:rPr>
          <w:rFonts w:ascii="Times New Roman" w:eastAsia="Times New Roman" w:hAnsi="Times New Roman" w:cs="Times New Roman"/>
          <w:sz w:val="24"/>
          <w:szCs w:val="24"/>
          <w:lang w:eastAsia="pl-PL"/>
        </w:rPr>
        <w:t>tej</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umowy pod rygorem wystąpienia o zapłatę kary umownej.</w:t>
      </w:r>
    </w:p>
    <w:p w14:paraId="168AC4C9" w14:textId="77777777" w:rsidR="00F961F3" w:rsidRPr="00D94CA2" w:rsidRDefault="00F961F3" w:rsidP="00554CB9">
      <w:pPr>
        <w:pStyle w:val="Akapitzlist"/>
        <w:numPr>
          <w:ilvl w:val="0"/>
          <w:numId w:val="19"/>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zgłoszenia w terminie 14 dni:</w:t>
      </w:r>
    </w:p>
    <w:p w14:paraId="64AC006D"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zastrzeżeń do projektu umowy o podwykonawstwo, której przedmiotem są roboty budowlane (i projektu jej zmiany):</w:t>
      </w:r>
    </w:p>
    <w:p w14:paraId="35993249"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niespełniającej wymagań określonych w Specyfikacji Warunków Zamówienia (SWZ);</w:t>
      </w:r>
    </w:p>
    <w:p w14:paraId="512AE872"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przewiduje termin zapłaty wynagrodzenia dłuższy niż określony w ust 9</w:t>
      </w:r>
      <w:r w:rsidR="00D94CA2">
        <w:rPr>
          <w:rFonts w:ascii="Times New Roman" w:eastAsia="Times New Roman" w:hAnsi="Times New Roman" w:cs="Times New Roman"/>
          <w:sz w:val="24"/>
          <w:szCs w:val="24"/>
          <w:lang w:eastAsia="pl-PL"/>
        </w:rPr>
        <w:t>;</w:t>
      </w:r>
    </w:p>
    <w:p w14:paraId="762433A7" w14:textId="77777777" w:rsidR="00F961F3" w:rsidRPr="00D94CA2" w:rsidRDefault="00F961F3" w:rsidP="00554CB9">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zaw</w:t>
      </w:r>
      <w:r w:rsidR="00D94CA2">
        <w:rPr>
          <w:rFonts w:ascii="Times New Roman" w:eastAsia="Times New Roman" w:hAnsi="Times New Roman" w:cs="Times New Roman"/>
          <w:sz w:val="24"/>
          <w:szCs w:val="24"/>
          <w:lang w:eastAsia="pl-PL"/>
        </w:rPr>
        <w:t>iera postanowienia niezgodne z</w:t>
      </w:r>
      <w:r w:rsidRPr="00D94CA2">
        <w:rPr>
          <w:rFonts w:ascii="Times New Roman" w:eastAsia="Times New Roman" w:hAnsi="Times New Roman" w:cs="Times New Roman"/>
          <w:sz w:val="24"/>
          <w:szCs w:val="24"/>
          <w:lang w:eastAsia="pl-PL"/>
        </w:rPr>
        <w:t xml:space="preserve"> ust 8</w:t>
      </w:r>
      <w:r w:rsidR="00D94CA2">
        <w:rPr>
          <w:rFonts w:ascii="Times New Roman" w:eastAsia="Times New Roman" w:hAnsi="Times New Roman" w:cs="Times New Roman"/>
          <w:sz w:val="24"/>
          <w:szCs w:val="24"/>
          <w:lang w:eastAsia="pl-PL"/>
        </w:rPr>
        <w:t>.</w:t>
      </w:r>
    </w:p>
    <w:p w14:paraId="65DE907E" w14:textId="77777777" w:rsidR="00F961F3" w:rsidRPr="00D94CA2" w:rsidRDefault="00F961F3" w:rsidP="00554CB9">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 formie pisemnej sprzeciwu do umowy o podwykonawstwo, której przedmiotem są roboty budowlane i jej zmian, w przypadkach, o których mowa w ust. 11.</w:t>
      </w:r>
    </w:p>
    <w:p w14:paraId="265A114F"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856CDE0"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W przypadku dokonania bezpośredniej zapłaty Podwykonawcy lub dalszemu Podwykonawcy, o których mowa w ust. 12, Zamawiający potrąca kwotę wypłaconego wynagrodzenia z wynagrodzenia należnego Wykonawcy.</w:t>
      </w:r>
    </w:p>
    <w:p w14:paraId="652503D5" w14:textId="77777777" w:rsidR="00F961F3" w:rsidRPr="00D94CA2" w:rsidRDefault="00F961F3" w:rsidP="00554CB9">
      <w:pPr>
        <w:pStyle w:val="Akapitzlist"/>
        <w:numPr>
          <w:ilvl w:val="0"/>
          <w:numId w:val="24"/>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14:paraId="5810ED1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C63E4EB"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§11. Odbiór przedmiotu umowy</w:t>
      </w:r>
    </w:p>
    <w:p w14:paraId="3F51DE3E"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sidR="002C4907">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2C7C651"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sidR="002C4907">
        <w:rPr>
          <w:rFonts w:ascii="Times New Roman" w:eastAsia="Times New Roman" w:hAnsi="Times New Roman" w:cs="Times New Roman"/>
          <w:sz w:val="24"/>
          <w:szCs w:val="24"/>
          <w:lang w:eastAsia="pl-PL"/>
        </w:rPr>
        <w:t>anie protokół odbioru końcowego,</w:t>
      </w:r>
      <w:r w:rsidR="002C4907" w:rsidRPr="002C4907">
        <w:rPr>
          <w:rFonts w:ascii="Times New Roman" w:eastAsia="Times New Roman" w:hAnsi="Times New Roman" w:cs="Times New Roman"/>
          <w:sz w:val="24"/>
          <w:szCs w:val="24"/>
          <w:lang w:eastAsia="pl-PL"/>
        </w:rPr>
        <w:t xml:space="preserve"> </w:t>
      </w:r>
      <w:r w:rsidR="002C4907" w:rsidRPr="00D94CA2">
        <w:rPr>
          <w:rFonts w:ascii="Times New Roman" w:eastAsia="Times New Roman" w:hAnsi="Times New Roman" w:cs="Times New Roman"/>
          <w:sz w:val="24"/>
          <w:szCs w:val="24"/>
          <w:lang w:eastAsia="pl-PL"/>
        </w:rPr>
        <w:t>który zawierać będzie w</w:t>
      </w:r>
      <w:r w:rsidR="002C4907">
        <w:rPr>
          <w:rFonts w:ascii="Times New Roman" w:eastAsia="Times New Roman" w:hAnsi="Times New Roman" w:cs="Times New Roman"/>
          <w:sz w:val="24"/>
          <w:szCs w:val="24"/>
          <w:lang w:eastAsia="pl-PL"/>
        </w:rPr>
        <w:t>szystkie ustalenia i</w:t>
      </w:r>
      <w:r w:rsidR="002C4907" w:rsidRPr="00D94CA2">
        <w:rPr>
          <w:rFonts w:ascii="Times New Roman" w:eastAsia="Times New Roman" w:hAnsi="Times New Roman" w:cs="Times New Roman"/>
          <w:sz w:val="24"/>
          <w:szCs w:val="24"/>
          <w:lang w:eastAsia="pl-PL"/>
        </w:rPr>
        <w:t xml:space="preserve"> zalecenia poczynione w trakcie odbioru</w:t>
      </w:r>
      <w:r w:rsidR="002C4907">
        <w:rPr>
          <w:rFonts w:ascii="Times New Roman" w:eastAsia="Times New Roman" w:hAnsi="Times New Roman" w:cs="Times New Roman"/>
          <w:sz w:val="24"/>
          <w:szCs w:val="24"/>
          <w:lang w:eastAsia="pl-PL"/>
        </w:rPr>
        <w:t>.</w:t>
      </w:r>
    </w:p>
    <w:p w14:paraId="050FEA72"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EA1C2CC" w14:textId="77777777" w:rsidR="00F961F3" w:rsidRPr="00F961F3" w:rsidRDefault="00F961F3" w:rsidP="00F83E90">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sidR="005055C2">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sidR="00F90864">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2EBAEC78" w14:textId="77777777" w:rsidR="00F961F3" w:rsidRDefault="00580FDA"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w:t>
      </w:r>
      <w:r w:rsidR="009C1CEC">
        <w:rPr>
          <w:rFonts w:ascii="Times New Roman" w:eastAsia="Times New Roman" w:hAnsi="Times New Roman" w:cs="Times New Roman"/>
          <w:sz w:val="24"/>
          <w:szCs w:val="24"/>
          <w:lang w:eastAsia="pl-PL"/>
        </w:rPr>
        <w:t xml:space="preserve"> opracowane przez geodetę obsługującego zadanie</w:t>
      </w:r>
      <w:r>
        <w:rPr>
          <w:rFonts w:ascii="Times New Roman" w:eastAsia="Times New Roman" w:hAnsi="Times New Roman" w:cs="Times New Roman"/>
          <w:sz w:val="24"/>
          <w:szCs w:val="24"/>
          <w:lang w:eastAsia="pl-PL"/>
        </w:rPr>
        <w:t>) potwierdzające zakres rob</w:t>
      </w:r>
      <w:r w:rsidR="00F961F3" w:rsidRPr="00D94CA2">
        <w:rPr>
          <w:rFonts w:ascii="Times New Roman" w:eastAsia="Times New Roman" w:hAnsi="Times New Roman" w:cs="Times New Roman"/>
          <w:sz w:val="24"/>
          <w:szCs w:val="24"/>
          <w:lang w:eastAsia="pl-PL"/>
        </w:rPr>
        <w:t>ót,</w:t>
      </w:r>
    </w:p>
    <w:p w14:paraId="540E81B2" w14:textId="77777777" w:rsidR="00F961F3" w:rsidRPr="00D94CA2" w:rsidRDefault="002E7186"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kosztorys powykonawczy przedstawiający </w:t>
      </w:r>
      <w:r w:rsidR="00F961F3" w:rsidRPr="00D94CA2">
        <w:rPr>
          <w:rFonts w:ascii="Times New Roman" w:eastAsia="Times New Roman" w:hAnsi="Times New Roman" w:cs="Times New Roman"/>
          <w:sz w:val="24"/>
          <w:szCs w:val="24"/>
          <w:lang w:eastAsia="pl-PL"/>
        </w:rPr>
        <w:t>wartość, rodzaj oraz i</w:t>
      </w:r>
      <w:r>
        <w:rPr>
          <w:rFonts w:ascii="Times New Roman" w:eastAsia="Times New Roman" w:hAnsi="Times New Roman" w:cs="Times New Roman"/>
          <w:sz w:val="24"/>
          <w:szCs w:val="24"/>
          <w:lang w:eastAsia="pl-PL"/>
        </w:rPr>
        <w:t>lość wykonanych robót, podpisany</w:t>
      </w:r>
      <w:r w:rsidR="00F961F3" w:rsidRPr="00D94CA2">
        <w:rPr>
          <w:rFonts w:ascii="Times New Roman" w:eastAsia="Times New Roman" w:hAnsi="Times New Roman" w:cs="Times New Roman"/>
          <w:sz w:val="24"/>
          <w:szCs w:val="24"/>
          <w:lang w:eastAsia="pl-PL"/>
        </w:rPr>
        <w:t xml:space="preserve"> przez Wykonawcę oraz sprawdzon</w:t>
      </w:r>
      <w:r>
        <w:rPr>
          <w:rFonts w:ascii="Times New Roman" w:eastAsia="Times New Roman" w:hAnsi="Times New Roman" w:cs="Times New Roman"/>
          <w:sz w:val="24"/>
          <w:szCs w:val="24"/>
          <w:lang w:eastAsia="pl-PL"/>
        </w:rPr>
        <w:t>y i zatwierdzony przez Inspektora Nadzoru</w:t>
      </w:r>
      <w:r w:rsidR="00F961F3" w:rsidRPr="00D94CA2">
        <w:rPr>
          <w:rFonts w:ascii="Times New Roman" w:eastAsia="Times New Roman" w:hAnsi="Times New Roman" w:cs="Times New Roman"/>
          <w:sz w:val="24"/>
          <w:szCs w:val="24"/>
          <w:lang w:eastAsia="pl-PL"/>
        </w:rPr>
        <w:t>,</w:t>
      </w:r>
    </w:p>
    <w:p w14:paraId="4B927C27"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sidR="00F90864">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sidR="00F90864">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14:paraId="4DB1D2FD" w14:textId="77777777" w:rsidR="00F961F3"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deklaracje zgodności wbudowanych materiałów i urządzeń - zgodnie z Rozporządzeniem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Ministra Infrastruktury i Budownictwa z dnia 17 listopada 2016 r. w sprawie sposobu deklarowania właściwości użytkowych wyrobów budowlanych oraz sposobu znakowania ich znakiem budowlanym (Dz. U. 2016 r., poz. 1966),</w:t>
      </w:r>
    </w:p>
    <w:p w14:paraId="39F80030"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7A2C07D4" w14:textId="22C7ED2B"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sidR="005055C2">
        <w:rPr>
          <w:rFonts w:ascii="Times New Roman" w:eastAsia="Times New Roman" w:hAnsi="Times New Roman" w:cs="Times New Roman"/>
          <w:sz w:val="24"/>
          <w:szCs w:val="24"/>
          <w:lang w:eastAsia="pl-PL"/>
        </w:rPr>
        <w:t>dowy</w:t>
      </w:r>
      <w:r w:rsidR="00EE05DD">
        <w:rPr>
          <w:rFonts w:ascii="Times New Roman" w:eastAsia="Times New Roman" w:hAnsi="Times New Roman" w:cs="Times New Roman"/>
          <w:sz w:val="24"/>
          <w:szCs w:val="24"/>
          <w:lang w:eastAsia="pl-PL"/>
        </w:rPr>
        <w:t xml:space="preserve"> – </w:t>
      </w:r>
      <w:r w:rsidR="00EE05DD" w:rsidRPr="00EE05DD">
        <w:rPr>
          <w:rFonts w:ascii="Times New Roman" w:eastAsia="Times New Roman" w:hAnsi="Times New Roman" w:cs="Times New Roman"/>
          <w:i/>
          <w:iCs/>
          <w:sz w:val="24"/>
          <w:szCs w:val="24"/>
          <w:lang w:eastAsia="pl-PL"/>
        </w:rPr>
        <w:t>o ile występuje</w:t>
      </w:r>
      <w:r w:rsidRPr="00D94CA2">
        <w:rPr>
          <w:rFonts w:ascii="Times New Roman" w:eastAsia="Times New Roman" w:hAnsi="Times New Roman" w:cs="Times New Roman"/>
          <w:sz w:val="24"/>
          <w:szCs w:val="24"/>
          <w:lang w:eastAsia="pl-PL"/>
        </w:rPr>
        <w:t>,</w:t>
      </w:r>
    </w:p>
    <w:p w14:paraId="06353A6B"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14:paraId="430ECBA6" w14:textId="77777777" w:rsidR="00F961F3" w:rsidRPr="00D94CA2" w:rsidRDefault="00F961F3"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29A782A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sidR="005055C2">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1A4C61B1"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ulicy, sąsiedniej nieruchomości, budynku lub lokalu,</w:t>
      </w:r>
    </w:p>
    <w:p w14:paraId="7F4C8409" w14:textId="77777777" w:rsidR="00F961F3" w:rsidRPr="00D94CA2" w:rsidRDefault="00F961F3" w:rsidP="00554CB9">
      <w:pPr>
        <w:pStyle w:val="Akapitzlist"/>
        <w:numPr>
          <w:ilvl w:val="0"/>
          <w:numId w:val="27"/>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35724B13" w14:textId="77777777" w:rsidR="00F961F3" w:rsidRPr="00D94CA2"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protokoły konieczności, potwierdzone przez Inspektora Nadzoru i zatwierdzone przez</w:t>
      </w:r>
      <w:r w:rsidR="00D94CA2" w:rsidRPr="00D94CA2">
        <w:rPr>
          <w:rFonts w:ascii="Times New Roman" w:eastAsia="Times New Roman" w:hAnsi="Times New Roman" w:cs="Times New Roman"/>
          <w:sz w:val="24"/>
          <w:szCs w:val="24"/>
          <w:lang w:eastAsia="pl-PL"/>
        </w:rPr>
        <w:t xml:space="preserve"> </w:t>
      </w:r>
      <w:r w:rsidR="00F961F3" w:rsidRPr="00D94CA2">
        <w:rPr>
          <w:rFonts w:ascii="Times New Roman" w:eastAsia="Times New Roman" w:hAnsi="Times New Roman" w:cs="Times New Roman"/>
          <w:sz w:val="24"/>
          <w:szCs w:val="24"/>
          <w:lang w:eastAsia="pl-PL"/>
        </w:rPr>
        <w:t>Zamawiającego, w przypadku konieczności wykonania robót dodatkowych i zamiennych oraz stwierdzenia robót zaniechanych,</w:t>
      </w:r>
    </w:p>
    <w:p w14:paraId="7CB6F0D7" w14:textId="77777777" w:rsidR="00F961F3" w:rsidRDefault="0084658F" w:rsidP="00554CB9">
      <w:pPr>
        <w:pStyle w:val="Akapitzlist"/>
        <w:numPr>
          <w:ilvl w:val="0"/>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00F961F3"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w:t>
      </w:r>
      <w:r w:rsidR="00DF11C3">
        <w:rPr>
          <w:rFonts w:ascii="Times New Roman" w:eastAsia="Times New Roman" w:hAnsi="Times New Roman" w:cs="Times New Roman"/>
          <w:sz w:val="24"/>
          <w:szCs w:val="24"/>
          <w:lang w:eastAsia="pl-PL"/>
        </w:rPr>
        <w:t>danie bez udziału Podwykonawców,</w:t>
      </w:r>
    </w:p>
    <w:p w14:paraId="11425940"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Odbioru końcowego przedmiotu zamówienia, dokona Zamawiający i wyznaczeni przez Zamawiającego przedstawiciele w obecności Wykonawcy, Inspektora Nadzor</w:t>
      </w:r>
      <w:r w:rsidR="005055C2">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14:paraId="3966AA84"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odbiór nie został dokonany</w:t>
      </w:r>
      <w:r w:rsidR="009C1CEC">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sidR="005055C2">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32A8619F"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00B5D82C" w14:textId="77777777" w:rsidR="00F961F3" w:rsidRPr="00D94CA2" w:rsidRDefault="00F961F3" w:rsidP="00554CB9">
      <w:pPr>
        <w:pStyle w:val="Akapitzlist"/>
        <w:numPr>
          <w:ilvl w:val="0"/>
          <w:numId w:val="2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5B32C76E"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odbioru w takich sytuacjach będzie termin usunięcia wad określony w protokole usunięcia wad,</w:t>
      </w:r>
    </w:p>
    <w:p w14:paraId="4619B0B0" w14:textId="77777777" w:rsidR="00F961F3" w:rsidRPr="00D94CA2" w:rsidRDefault="00F961F3" w:rsidP="00554CB9">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sidR="009C1CEC">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629C1A31"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technicznej,</w:t>
      </w:r>
    </w:p>
    <w:p w14:paraId="19A5A3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sidR="005055C2">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zastrzeżonych kar umownych za zwłokę w wykonaniu przedmiotu umowy na zasadach określonych w niniejszej umowie,</w:t>
      </w:r>
    </w:p>
    <w:p w14:paraId="028C3BDE" w14:textId="77777777" w:rsidR="00F961F3" w:rsidRPr="00D94CA2" w:rsidRDefault="00F961F3" w:rsidP="00554CB9">
      <w:pPr>
        <w:pStyle w:val="Akapitzlist"/>
        <w:numPr>
          <w:ilvl w:val="0"/>
          <w:numId w:val="29"/>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58E15A4F"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58527E6A"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14:paraId="6FC880B2"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sidR="005055C2">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sidR="005055C2">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ykonawca zobowiązany jest przeprowadzić te badania. Jeżeli w rezultacie przeprowadzenia tych badań okaże się, że zastosowane materiały bądź wykonanie</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robót jest niezgodne z umową, to koszty badań dodatkowych obciążają </w:t>
      </w:r>
      <w:r w:rsidR="005055C2">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sidR="005055C2">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79FE24D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25D8802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7DB96AF3"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 xml:space="preserve">W przypadku, gdy </w:t>
      </w:r>
      <w:r w:rsidR="00BF7FEF">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sidR="00BF7FEF">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4D48E61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14:paraId="00B0A781"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Dokumentację geodezyjną powykonawczą (3 egzemplarze) </w:t>
      </w:r>
      <w:r w:rsidR="009C1CEC">
        <w:rPr>
          <w:rFonts w:ascii="Times New Roman" w:eastAsia="Times New Roman" w:hAnsi="Times New Roman" w:cs="Times New Roman"/>
          <w:sz w:val="24"/>
          <w:szCs w:val="24"/>
          <w:lang w:eastAsia="pl-PL"/>
        </w:rPr>
        <w:t>przyjętą w powiatowym Ośrodku Dokumentacji</w:t>
      </w:r>
      <w:r w:rsidR="005055C2">
        <w:rPr>
          <w:rFonts w:ascii="Times New Roman" w:eastAsia="Times New Roman" w:hAnsi="Times New Roman" w:cs="Times New Roman"/>
          <w:sz w:val="24"/>
          <w:szCs w:val="24"/>
          <w:lang w:eastAsia="pl-PL"/>
        </w:rPr>
        <w:t xml:space="preserve">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sidR="002C4907">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14:paraId="14169F7C"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42F1248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w:t>
      </w:r>
      <w:r w:rsidR="00311B70">
        <w:rPr>
          <w:rFonts w:ascii="Times New Roman" w:eastAsia="Times New Roman" w:hAnsi="Times New Roman" w:cs="Times New Roman"/>
          <w:sz w:val="24"/>
          <w:szCs w:val="24"/>
          <w:lang w:eastAsia="pl-PL"/>
        </w:rPr>
        <w:t>mazowieckiego</w:t>
      </w:r>
      <w:r w:rsidRPr="00D94CA2">
        <w:rPr>
          <w:rFonts w:ascii="Times New Roman" w:eastAsia="Times New Roman" w:hAnsi="Times New Roman" w:cs="Times New Roman"/>
          <w:sz w:val="24"/>
          <w:szCs w:val="24"/>
          <w:lang w:eastAsia="pl-PL"/>
        </w:rPr>
        <w:t xml:space="preserve"> z ostatniego kwartału poprzedzającego powyższe rozliczenie. Kosztorys szczegółowy lub wycenę</w:t>
      </w:r>
      <w:r w:rsidR="00D94CA2"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każdorazowo należy przedstawić do akceptacji Inspektora Nadzoru Inwestorskiego i zatwierdzenia Zamawiającemu.</w:t>
      </w:r>
    </w:p>
    <w:p w14:paraId="381405A9"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sidR="00BF7FEF">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7329EAAD" w14:textId="77777777" w:rsidR="00F961F3" w:rsidRPr="00D94CA2" w:rsidRDefault="00F961F3" w:rsidP="00554CB9">
      <w:pPr>
        <w:pStyle w:val="Akapitzlist"/>
        <w:numPr>
          <w:ilvl w:val="0"/>
          <w:numId w:val="45"/>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A1CD73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2F798099"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§12. Gwarancja i rękojmia</w:t>
      </w:r>
    </w:p>
    <w:p w14:paraId="63472DB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w:t>
      </w:r>
      <w:r w:rsidR="00311B70">
        <w:rPr>
          <w:rFonts w:ascii="Times New Roman" w:eastAsia="Times New Roman" w:hAnsi="Times New Roman" w:cs="Times New Roman"/>
          <w:b/>
          <w:sz w:val="24"/>
          <w:szCs w:val="24"/>
          <w:lang w:eastAsia="pl-PL"/>
        </w:rPr>
        <w:t xml:space="preserve"> 60</w:t>
      </w:r>
      <w:r w:rsidRPr="008A083D">
        <w:rPr>
          <w:rFonts w:ascii="Times New Roman" w:eastAsia="Times New Roman" w:hAnsi="Times New Roman" w:cs="Times New Roman"/>
          <w:b/>
          <w:sz w:val="24"/>
          <w:szCs w:val="24"/>
          <w:lang w:eastAsia="pl-PL"/>
        </w:rPr>
        <w:t xml:space="preserve"> miesięcy</w:t>
      </w:r>
      <w:r w:rsidRPr="00060B7F">
        <w:rPr>
          <w:rFonts w:ascii="Times New Roman" w:eastAsia="Times New Roman" w:hAnsi="Times New Roman" w:cs="Times New Roman"/>
          <w:sz w:val="24"/>
          <w:szCs w:val="24"/>
          <w:lang w:eastAsia="pl-PL"/>
        </w:rPr>
        <w:t xml:space="preserve"> licząc od dnia bezusterkowego końcowego odbioru robót.</w:t>
      </w:r>
    </w:p>
    <w:p w14:paraId="3CB1D844"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0DC27C2D"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79228B28"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 W toku czynności odbiorowych i w okresie gwarancji jakości Wykonawca usunie stwierdzone wady na własny koszt.</w:t>
      </w:r>
    </w:p>
    <w:p w14:paraId="3D41824E"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1530BF15"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krótszy niż 14 dni od daty zgłoszenia wady przez Zamawiającego.</w:t>
      </w:r>
    </w:p>
    <w:p w14:paraId="0A1F4CD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O zauważonych wadach w okresie gwarancji jakości w przedmiocie umowy, Zamawiający zawiadomi Wykonawcę w terminie 14 dni od ich ujawnienia.</w:t>
      </w:r>
    </w:p>
    <w:p w14:paraId="6DD2ACA3"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14:paraId="4635EAB1" w14:textId="77777777" w:rsidR="00F961F3" w:rsidRPr="00060B7F" w:rsidRDefault="00F961F3" w:rsidP="00554CB9">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1D795D5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3FED907"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§13. Zabezpieczenie należytego wykonania umowy</w:t>
      </w:r>
    </w:p>
    <w:p w14:paraId="72D8B622"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wynagrodzenia Wykonawcy brutto. W związku z powyższym, przed podpisaniem umowy, tytułem zabezpieczenia należytego wykonania umowy – Wykonawca złożył zabezpieczenie w wysokości 5% wartości brutto niniejszej umowy tj. kwotę ………………. złotych, w formie: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t>
      </w:r>
    </w:p>
    <w:p w14:paraId="7ED03953"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sidR="00BF7FEF">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30</w:t>
      </w:r>
      <w:r w:rsidR="00431975">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1534127A"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sidR="00BF7FEF">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okresu.</w:t>
      </w:r>
    </w:p>
    <w:p w14:paraId="09B58666" w14:textId="77777777" w:rsidR="00F961F3" w:rsidRPr="00060B7F" w:rsidRDefault="00BF7FEF"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00F961F3"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00F961F3"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00F961F3" w:rsidRPr="00060B7F">
        <w:rPr>
          <w:rFonts w:ascii="Times New Roman" w:eastAsia="Times New Roman" w:hAnsi="Times New Roman" w:cs="Times New Roman"/>
          <w:sz w:val="24"/>
          <w:szCs w:val="24"/>
          <w:lang w:eastAsia="pl-PL"/>
        </w:rPr>
        <w:t xml:space="preserve"> zgodnie z przepisami art.</w:t>
      </w:r>
      <w:r w:rsidR="00060B7F" w:rsidRP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453</w:t>
      </w:r>
      <w:r w:rsidR="00060B7F">
        <w:rPr>
          <w:rFonts w:ascii="Times New Roman" w:eastAsia="Times New Roman" w:hAnsi="Times New Roman" w:cs="Times New Roman"/>
          <w:sz w:val="24"/>
          <w:szCs w:val="24"/>
          <w:lang w:eastAsia="pl-PL"/>
        </w:rPr>
        <w:t xml:space="preserve"> </w:t>
      </w:r>
      <w:r w:rsidR="00F961F3" w:rsidRPr="00060B7F">
        <w:rPr>
          <w:rFonts w:ascii="Times New Roman" w:eastAsia="Times New Roman" w:hAnsi="Times New Roman" w:cs="Times New Roman"/>
          <w:sz w:val="24"/>
          <w:szCs w:val="24"/>
          <w:lang w:eastAsia="pl-PL"/>
        </w:rPr>
        <w:t>ustawy Prawo zamówień publicznych.</w:t>
      </w:r>
    </w:p>
    <w:p w14:paraId="13F1B3C0" w14:textId="77777777" w:rsidR="00F961F3" w:rsidRPr="00060B7F" w:rsidRDefault="00F961F3" w:rsidP="00554CB9">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450</w:t>
      </w:r>
      <w:r w:rsid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3A89852C"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8C6BA35"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§14. Ubezpieczenie</w:t>
      </w:r>
    </w:p>
    <w:p w14:paraId="0AE25933"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na okres realizacji umowy zobowiązany jest zawrzeć umowę ubezpieczenia odpowiedzialności cywilnej za szkody osobowe i rzeczowe wyrządzone przy realizacji</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umowy.</w:t>
      </w:r>
    </w:p>
    <w:p w14:paraId="2884BA1E"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przedmiotu umowy, w tym także:</w:t>
      </w:r>
    </w:p>
    <w:p w14:paraId="06E4DA68"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czynów niedozwolonych popełnionych przez Wykonawcę lub podwykonawców,</w:t>
      </w:r>
    </w:p>
    <w:p w14:paraId="149B8287" w14:textId="77777777" w:rsidR="00F961F3" w:rsidRPr="00060B7F" w:rsidRDefault="00F961F3" w:rsidP="00554CB9">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niewykonania lub nienależytego wykonania umowy przez Wykonawcę lub podwykonawców.</w:t>
      </w:r>
    </w:p>
    <w:p w14:paraId="2CEB381B"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14:paraId="56D42D16" w14:textId="77777777" w:rsidR="00F961F3" w:rsidRPr="00060B7F" w:rsidRDefault="00F961F3" w:rsidP="00554CB9">
      <w:pPr>
        <w:pStyle w:val="Akapitzlist"/>
        <w:numPr>
          <w:ilvl w:val="0"/>
          <w:numId w:val="1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zobowiązany jest przedłożyć Zamawiającemu, w terminie 14 dni od daty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zawarcia niniejszej umowy, kopie (-ę) polis (-y) ubezpieczeniowych (-ej), a w przypadku gdy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okres ubezpieczenia upływa wcześniej niż termin zakończenia prac, zobowiązany jest również przedłożyć Zamawiającemu, nie później niż ostatniego dnia obowiązywania </w:t>
      </w:r>
      <w:r w:rsidRPr="00060B7F">
        <w:rPr>
          <w:rFonts w:ascii="Times New Roman" w:eastAsia="Times New Roman" w:hAnsi="Times New Roman" w:cs="Times New Roman"/>
          <w:sz w:val="24"/>
          <w:szCs w:val="24"/>
          <w:lang w:eastAsia="pl-PL"/>
        </w:rPr>
        <w:lastRenderedPageBreak/>
        <w:t>ubezpieczenia, kopię dowodu jego przedłużenia - pod rygorem zawarcia umowy ubezpieczenia lub przedłużenia ubezpieczenia przez Zamawiającego na koszt Wykonawcy.</w:t>
      </w:r>
    </w:p>
    <w:p w14:paraId="24D2978F"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Zamawiającemu przysługuje prawo potrącenia poniesionych kosztów z tytułu ubezpieczenia z wynagrodzenia Wykonawcy, na co Wykonawca wyraża zgodę.</w:t>
      </w:r>
    </w:p>
    <w:p w14:paraId="3E0D1860" w14:textId="77777777" w:rsidR="00F961F3" w:rsidRPr="00060B7F" w:rsidRDefault="00F961F3" w:rsidP="00554CB9">
      <w:pPr>
        <w:pStyle w:val="Akapitzlist"/>
        <w:numPr>
          <w:ilvl w:val="0"/>
          <w:numId w:val="32"/>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przez Wykonawcę kopii polis (-y) ubezpieczeniowych (-ej)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 terminie, o którym mowa w ust. 4, Zamawiającemu przysługuje prawo odstąpienia od umowy</w:t>
      </w:r>
    </w:p>
    <w:p w14:paraId="176CE309"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74E80AC"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§15. Sposób realizacji zamówienia</w:t>
      </w:r>
    </w:p>
    <w:p w14:paraId="29AB2D5D" w14:textId="77777777" w:rsidR="00060B7F"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wymaga zatrudnienia przez Wykonawcę lub Podwykonawcę na podstawie umowy o pracę, osób wykonujących czynności w zakresie realizacji przedmiotu zamówienia wskazane w §</w:t>
      </w:r>
      <w:r w:rsidR="009C1CEC">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1 ust. 3 niniejszej umowy. Wymóg nie dotyczy czynności wykonywanych przez osoby kierujące budową: kierownika budowy, kierownika robót oraz innych osób pełniących samodzielnie funkcje techniczne w budownictwie, osób wykonujących usługę geodezyjną, dostawców materiałów budowlanych. </w:t>
      </w:r>
    </w:p>
    <w:p w14:paraId="26F80B53"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Wymóg zatrudnienia, o którym mowa w ust. 1 nie dotyczy również osób posiadających uprawnienia wydane na podstawie innych przepisów, które upoważniają do samodzielnego wykonywania prac bez nadzoru.</w:t>
      </w:r>
    </w:p>
    <w:p w14:paraId="14D72E05"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zarówno on jak i Podwykonawcy będą zatrudniać pracowników wykonujących czynności wskazane w ust. 1 w ramach umowy o pracę w rozumieniu przepisów ustawy z dnia 26 czerwca 1974 r. – Kodeks pracy (</w:t>
      </w:r>
      <w:proofErr w:type="spellStart"/>
      <w:r w:rsidRPr="00060B7F">
        <w:rPr>
          <w:rFonts w:ascii="Times New Roman" w:eastAsia="Times New Roman" w:hAnsi="Times New Roman" w:cs="Times New Roman"/>
          <w:sz w:val="24"/>
          <w:szCs w:val="24"/>
          <w:lang w:eastAsia="pl-PL"/>
        </w:rPr>
        <w:t>t.j</w:t>
      </w:r>
      <w:proofErr w:type="spellEnd"/>
      <w:r w:rsidRPr="00060B7F">
        <w:rPr>
          <w:rFonts w:ascii="Times New Roman" w:eastAsia="Times New Roman" w:hAnsi="Times New Roman" w:cs="Times New Roman"/>
          <w:sz w:val="24"/>
          <w:szCs w:val="24"/>
          <w:lang w:eastAsia="pl-PL"/>
        </w:rPr>
        <w:t>. Dz. U. z 2020 r., poz. 1320).</w:t>
      </w:r>
    </w:p>
    <w:p w14:paraId="1E0D3881"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7C3D79A9" w14:textId="77777777" w:rsidR="00F961F3" w:rsidRPr="00060B7F"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5D714F9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F063B3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§16. Kary umowne</w:t>
      </w:r>
    </w:p>
    <w:p w14:paraId="0D1AF9D6" w14:textId="77777777" w:rsidR="00F961F3" w:rsidRPr="00060B7F"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5EEF5172" w14:textId="77777777" w:rsidR="00F961F3" w:rsidRPr="00060B7F"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1E145FED" w14:textId="77777777" w:rsidR="00F961F3"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sidR="00283E0A">
        <w:rPr>
          <w:rFonts w:ascii="Times New Roman" w:eastAsia="Times New Roman" w:hAnsi="Times New Roman" w:cs="Times New Roman"/>
          <w:sz w:val="24"/>
          <w:szCs w:val="24"/>
          <w:lang w:eastAsia="pl-PL"/>
        </w:rPr>
        <w:t xml:space="preserve"> poszczególnych etapów </w:t>
      </w:r>
      <w:r w:rsidR="00283E0A" w:rsidRPr="00060B7F">
        <w:rPr>
          <w:rFonts w:ascii="Times New Roman" w:eastAsia="Times New Roman" w:hAnsi="Times New Roman" w:cs="Times New Roman"/>
          <w:sz w:val="24"/>
          <w:szCs w:val="24"/>
          <w:lang w:eastAsia="pl-PL"/>
        </w:rPr>
        <w:t>pr</w:t>
      </w:r>
      <w:r w:rsidR="00283E0A">
        <w:rPr>
          <w:rFonts w:ascii="Times New Roman" w:eastAsia="Times New Roman" w:hAnsi="Times New Roman" w:cs="Times New Roman"/>
          <w:sz w:val="24"/>
          <w:szCs w:val="24"/>
          <w:lang w:eastAsia="pl-PL"/>
        </w:rPr>
        <w:t>zedmiotu umowy określonych w harmonogramie rzeczowo-finansowym – w wysokości 0,08</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0EB0D4F4" w14:textId="77777777" w:rsidR="00283E0A" w:rsidRPr="00283E0A" w:rsidRDefault="00283E0A" w:rsidP="00283E0A">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pr</w:t>
      </w:r>
      <w:r>
        <w:rPr>
          <w:rFonts w:ascii="Times New Roman" w:eastAsia="Times New Roman" w:hAnsi="Times New Roman" w:cs="Times New Roman"/>
          <w:sz w:val="24"/>
          <w:szCs w:val="24"/>
          <w:lang w:eastAsia="pl-PL"/>
        </w:rPr>
        <w:t>zedmiotu umowy – w wysokości 0,1</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30E63D8D"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za zwłokę w usunięciu wad stwierdzonych przy odbiorze końcowym, w okresie rękojmi lub gwarancji, przy odbiorze</w:t>
      </w:r>
      <w:r w:rsidR="005055C2">
        <w:rPr>
          <w:rFonts w:ascii="Times New Roman" w:eastAsia="Times New Roman" w:hAnsi="Times New Roman" w:cs="Times New Roman"/>
          <w:sz w:val="24"/>
          <w:szCs w:val="24"/>
          <w:lang w:eastAsia="pl-PL"/>
        </w:rPr>
        <w:t xml:space="preserve"> </w:t>
      </w:r>
      <w:r w:rsidR="00283E0A">
        <w:rPr>
          <w:rFonts w:ascii="Times New Roman" w:eastAsia="Times New Roman" w:hAnsi="Times New Roman" w:cs="Times New Roman"/>
          <w:sz w:val="24"/>
          <w:szCs w:val="24"/>
          <w:lang w:eastAsia="pl-PL"/>
        </w:rPr>
        <w:t>pogwarancyjnym, w wysokości 0,05</w:t>
      </w:r>
      <w:r w:rsidRPr="00060B7F">
        <w:rPr>
          <w:rFonts w:ascii="Times New Roman" w:eastAsia="Times New Roman" w:hAnsi="Times New Roman" w:cs="Times New Roman"/>
          <w:sz w:val="24"/>
          <w:szCs w:val="24"/>
          <w:lang w:eastAsia="pl-PL"/>
        </w:rPr>
        <w:t>% wynagrodzenia brutto, o</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którym mowa w §4 ust. 1 umowy za każdy rozpoczęty dzień zwłoki, liczony od dnia wyznaczonego na usunięcie wad;</w:t>
      </w:r>
    </w:p>
    <w:p w14:paraId="0BD42ACF"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sidR="0084658F">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657AFFD8"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zapłaty lub nieterminowej zapłaty wynagrodzenia należnego podwykonawcom lub dal</w:t>
      </w:r>
      <w:r w:rsidR="005055C2">
        <w:rPr>
          <w:rFonts w:ascii="Times New Roman" w:eastAsia="Times New Roman" w:hAnsi="Times New Roman" w:cs="Times New Roman"/>
          <w:sz w:val="24"/>
          <w:szCs w:val="24"/>
          <w:lang w:eastAsia="pl-PL"/>
        </w:rPr>
        <w:t>szym p</w:t>
      </w:r>
      <w:r w:rsidR="00730C1C">
        <w:rPr>
          <w:rFonts w:ascii="Times New Roman" w:eastAsia="Times New Roman" w:hAnsi="Times New Roman" w:cs="Times New Roman"/>
          <w:sz w:val="24"/>
          <w:szCs w:val="24"/>
          <w:lang w:eastAsia="pl-PL"/>
        </w:rPr>
        <w:t>odwykonawcom w wysokości 5</w:t>
      </w:r>
      <w:r w:rsidR="005055C2">
        <w:rPr>
          <w:rFonts w:ascii="Times New Roman" w:eastAsia="Times New Roman" w:hAnsi="Times New Roman" w:cs="Times New Roman"/>
          <w:sz w:val="24"/>
          <w:szCs w:val="24"/>
          <w:lang w:eastAsia="pl-PL"/>
        </w:rPr>
        <w:t>.0</w:t>
      </w:r>
      <w:r w:rsidRPr="00060B7F">
        <w:rPr>
          <w:rFonts w:ascii="Times New Roman" w:eastAsia="Times New Roman" w:hAnsi="Times New Roman" w:cs="Times New Roman"/>
          <w:sz w:val="24"/>
          <w:szCs w:val="24"/>
          <w:lang w:eastAsia="pl-PL"/>
        </w:rPr>
        <w:t xml:space="preserve">00 zł za każdy rozpoczęty dzień zwłoki, licząc od </w:t>
      </w:r>
      <w:r w:rsidR="00780C8F">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3AB5E79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do zaakceptowania projektu umowy o podwykonawstwo, której</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przedmiotem są roboty budowlane, lub </w:t>
      </w:r>
      <w:r w:rsidR="0084658F">
        <w:rPr>
          <w:rFonts w:ascii="Times New Roman" w:eastAsia="Times New Roman" w:hAnsi="Times New Roman" w:cs="Times New Roman"/>
          <w:sz w:val="24"/>
          <w:szCs w:val="24"/>
          <w:lang w:eastAsia="pl-PL"/>
        </w:rPr>
        <w:t>projektu jej zmian w wyso</w:t>
      </w:r>
      <w:r w:rsidR="00730C1C">
        <w:rPr>
          <w:rFonts w:ascii="Times New Roman" w:eastAsia="Times New Roman" w:hAnsi="Times New Roman" w:cs="Times New Roman"/>
          <w:sz w:val="24"/>
          <w:szCs w:val="24"/>
          <w:lang w:eastAsia="pl-PL"/>
        </w:rPr>
        <w:t>kości 10</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w:t>
      </w:r>
    </w:p>
    <w:p w14:paraId="6F82A22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sidR="005055C2">
        <w:rPr>
          <w:rFonts w:ascii="Times New Roman" w:eastAsia="Times New Roman" w:hAnsi="Times New Roman" w:cs="Times New Roman"/>
          <w:sz w:val="24"/>
          <w:szCs w:val="24"/>
          <w:lang w:eastAsia="pl-PL"/>
        </w:rPr>
        <w:t xml:space="preserve">two lub jej zmiany w wysokości </w:t>
      </w:r>
      <w:r w:rsidR="00730C1C">
        <w:rPr>
          <w:rFonts w:ascii="Times New Roman" w:eastAsia="Times New Roman" w:hAnsi="Times New Roman" w:cs="Times New Roman"/>
          <w:sz w:val="24"/>
          <w:szCs w:val="24"/>
          <w:lang w:eastAsia="pl-PL"/>
        </w:rPr>
        <w:t>2</w:t>
      </w:r>
      <w:r w:rsidR="005055C2">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193E6F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braku zmiany umowy o podwykonawstwo w zakresie terminu zap</w:t>
      </w:r>
      <w:r w:rsidR="00730C1C">
        <w:rPr>
          <w:rFonts w:ascii="Times New Roman" w:eastAsia="Times New Roman" w:hAnsi="Times New Roman" w:cs="Times New Roman"/>
          <w:sz w:val="24"/>
          <w:szCs w:val="24"/>
          <w:lang w:eastAsia="pl-PL"/>
        </w:rPr>
        <w:t>łaty (§ 10 ust. 9) w wysokości 1.0</w:t>
      </w:r>
      <w:r w:rsidRPr="00060B7F">
        <w:rPr>
          <w:rFonts w:ascii="Times New Roman" w:eastAsia="Times New Roman" w:hAnsi="Times New Roman" w:cs="Times New Roman"/>
          <w:sz w:val="24"/>
          <w:szCs w:val="24"/>
          <w:lang w:eastAsia="pl-PL"/>
        </w:rPr>
        <w:t>00 zł za każdy przypadek;</w:t>
      </w:r>
    </w:p>
    <w:p w14:paraId="22109D79"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7275FB94" w14:textId="77777777" w:rsidR="00F961F3" w:rsidRPr="00060B7F" w:rsidRDefault="00F961F3" w:rsidP="00554CB9">
      <w:pPr>
        <w:pStyle w:val="Akapitzlist"/>
        <w:numPr>
          <w:ilvl w:val="0"/>
          <w:numId w:val="37"/>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przypadku nieprzedłożenia poświadczonej za zgodność z oryginałem kopii dowodu</w:t>
      </w:r>
      <w:r w:rsidR="00060B7F" w:rsidRPr="00060B7F">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 xml:space="preserve">zawarcia umowy ubezpieczenia lub dowodu zawarcia umowy ubezpieczenia na dalszy okres realizacji przedmiotu umowy – w wysokości </w:t>
      </w:r>
      <w:r w:rsidR="00730C1C">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33415331" w14:textId="77777777" w:rsidR="00F961F3" w:rsidRPr="006A2E81" w:rsidRDefault="00F961F3" w:rsidP="00554CB9">
      <w:pPr>
        <w:pStyle w:val="Akapitzlist"/>
        <w:numPr>
          <w:ilvl w:val="0"/>
          <w:numId w:val="36"/>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6C2148C1"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sidR="002623E3">
        <w:rPr>
          <w:rFonts w:ascii="Times New Roman" w:eastAsia="Times New Roman" w:hAnsi="Times New Roman" w:cs="Times New Roman"/>
          <w:sz w:val="24"/>
          <w:szCs w:val="24"/>
          <w:lang w:eastAsia="pl-PL"/>
        </w:rPr>
        <w:t xml:space="preserve">końcowego </w:t>
      </w:r>
      <w:r w:rsidR="00730C1C">
        <w:rPr>
          <w:rFonts w:ascii="Times New Roman" w:eastAsia="Times New Roman" w:hAnsi="Times New Roman" w:cs="Times New Roman"/>
          <w:sz w:val="24"/>
          <w:szCs w:val="24"/>
          <w:lang w:eastAsia="pl-PL"/>
        </w:rPr>
        <w:t>przedmiotu umowy w wysokości 0,05</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53F0F8AB" w14:textId="77777777" w:rsidR="00F961F3" w:rsidRPr="006A2E81" w:rsidRDefault="00F961F3" w:rsidP="00554CB9">
      <w:pPr>
        <w:pStyle w:val="Akapitzlist"/>
        <w:numPr>
          <w:ilvl w:val="0"/>
          <w:numId w:val="38"/>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sidR="0084658F">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sid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5E8088F8"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14:paraId="04136B90"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78122224"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w:t>
      </w:r>
      <w:r w:rsidR="006A2E81" w:rsidRPr="006A2E81">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przedmiocie.</w:t>
      </w:r>
    </w:p>
    <w:p w14:paraId="6AB4AD12" w14:textId="77777777" w:rsidR="00F961F3" w:rsidRPr="006A2E81" w:rsidRDefault="00F961F3" w:rsidP="00554CB9">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14:paraId="30607E41"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0D860FA"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§17. Odstąpienie od umowy</w:t>
      </w:r>
    </w:p>
    <w:p w14:paraId="080D16BD"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w:t>
      </w:r>
      <w:r w:rsidR="008A083D">
        <w:rPr>
          <w:rFonts w:ascii="Times New Roman" w:eastAsia="Times New Roman" w:hAnsi="Times New Roman" w:cs="Times New Roman"/>
          <w:sz w:val="24"/>
          <w:szCs w:val="24"/>
          <w:lang w:eastAsia="pl-PL"/>
        </w:rPr>
        <w:t>omości o tych okolicznościach a</w:t>
      </w:r>
      <w:r w:rsidRPr="00505B63">
        <w:rPr>
          <w:rFonts w:ascii="Times New Roman" w:eastAsia="Times New Roman" w:hAnsi="Times New Roman" w:cs="Times New Roman"/>
          <w:sz w:val="24"/>
          <w:szCs w:val="24"/>
          <w:lang w:eastAsia="pl-PL"/>
        </w:rPr>
        <w:t xml:space="preserve"> także, jeśli zachodzi co najmniej jedna z następujących okoliczności:</w:t>
      </w:r>
    </w:p>
    <w:p w14:paraId="792E01D0"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dokonano zmiany umowy z naruszeniem art. 454 i art. 455</w:t>
      </w:r>
    </w:p>
    <w:p w14:paraId="750873E5" w14:textId="77777777" w:rsidR="00F961F3" w:rsidRPr="00505B63" w:rsidRDefault="00F961F3" w:rsidP="00554CB9">
      <w:pPr>
        <w:pStyle w:val="Akapitzlist"/>
        <w:numPr>
          <w:ilvl w:val="0"/>
          <w:numId w:val="40"/>
        </w:numPr>
        <w:spacing w:after="0" w:line="240" w:lineRule="auto"/>
        <w:ind w:left="851"/>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w chwili zawarcia umowy podlegał wykluczeniu na podstawie art. 108</w:t>
      </w:r>
      <w:r w:rsidR="008A083D">
        <w:rPr>
          <w:rFonts w:ascii="Times New Roman" w:eastAsia="Times New Roman" w:hAnsi="Times New Roman" w:cs="Times New Roman"/>
          <w:sz w:val="24"/>
          <w:szCs w:val="24"/>
          <w:lang w:eastAsia="pl-PL"/>
        </w:rPr>
        <w:t>.</w:t>
      </w:r>
    </w:p>
    <w:p w14:paraId="60530D01" w14:textId="77777777" w:rsidR="00F961F3" w:rsidRPr="00505B63" w:rsidRDefault="00F961F3" w:rsidP="00554CB9">
      <w:pPr>
        <w:pStyle w:val="Akapitzlist"/>
        <w:numPr>
          <w:ilvl w:val="0"/>
          <w:numId w:val="39"/>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6D26C018"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02A445AB"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Organ egzekucyjny zajął wierzytelności Wykonawcy z tytułu zawarcia i wykonania umowy</w:t>
      </w:r>
    </w:p>
    <w:p w14:paraId="731168CA"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bez uzasadnionych przyczyn nie rozpoczął robót lub przerwał rozpoczęte już pr</w:t>
      </w:r>
      <w:r w:rsidR="00780C8F">
        <w:rPr>
          <w:rFonts w:ascii="Times New Roman" w:eastAsia="Times New Roman" w:hAnsi="Times New Roman" w:cs="Times New Roman"/>
          <w:sz w:val="24"/>
          <w:szCs w:val="24"/>
          <w:lang w:eastAsia="pl-PL"/>
        </w:rPr>
        <w:t>a</w:t>
      </w:r>
      <w:r w:rsidR="00730C1C">
        <w:rPr>
          <w:rFonts w:ascii="Times New Roman" w:eastAsia="Times New Roman" w:hAnsi="Times New Roman" w:cs="Times New Roman"/>
          <w:sz w:val="24"/>
          <w:szCs w:val="24"/>
          <w:lang w:eastAsia="pl-PL"/>
        </w:rPr>
        <w:t>ce i nie kontynuuje ich przez 60</w:t>
      </w:r>
      <w:r w:rsidRPr="00505B63">
        <w:rPr>
          <w:rFonts w:ascii="Times New Roman" w:eastAsia="Times New Roman" w:hAnsi="Times New Roman" w:cs="Times New Roman"/>
          <w:sz w:val="24"/>
          <w:szCs w:val="24"/>
          <w:lang w:eastAsia="pl-PL"/>
        </w:rPr>
        <w:t xml:space="preserve"> dni mimo dodatkowego wezwania Zamawiającego,</w:t>
      </w:r>
    </w:p>
    <w:p w14:paraId="7DEE0C03" w14:textId="77777777" w:rsidR="00F961F3" w:rsidRPr="00505B63" w:rsidRDefault="002623E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F961F3" w:rsidRPr="00505B63">
        <w:rPr>
          <w:rFonts w:ascii="Times New Roman" w:eastAsia="Times New Roman" w:hAnsi="Times New Roman" w:cs="Times New Roman"/>
          <w:sz w:val="24"/>
          <w:szCs w:val="24"/>
          <w:lang w:eastAsia="pl-PL"/>
        </w:rPr>
        <w:t xml:space="preserve">ieżąca kontrola postępu robót wykazuje, że nie dojdzie do wykonania robót w terminie umownym, a zwłoka Wykonawcy w realizacji robót przekracza </w:t>
      </w:r>
      <w:r w:rsidR="00730C1C">
        <w:rPr>
          <w:rFonts w:ascii="Times New Roman" w:eastAsia="Times New Roman" w:hAnsi="Times New Roman" w:cs="Times New Roman"/>
          <w:sz w:val="24"/>
          <w:szCs w:val="24"/>
          <w:lang w:eastAsia="pl-PL"/>
        </w:rPr>
        <w:t>120</w:t>
      </w:r>
      <w:r w:rsidR="00F961F3" w:rsidRPr="00505B63">
        <w:rPr>
          <w:rFonts w:ascii="Times New Roman" w:eastAsia="Times New Roman" w:hAnsi="Times New Roman" w:cs="Times New Roman"/>
          <w:sz w:val="24"/>
          <w:szCs w:val="24"/>
          <w:lang w:eastAsia="pl-PL"/>
        </w:rPr>
        <w:t xml:space="preserve"> dni w stosunku do terminu określonego w umowie</w:t>
      </w:r>
      <w:r w:rsidR="00283E0A">
        <w:rPr>
          <w:rFonts w:ascii="Times New Roman" w:eastAsia="Times New Roman" w:hAnsi="Times New Roman" w:cs="Times New Roman"/>
          <w:sz w:val="24"/>
          <w:szCs w:val="24"/>
          <w:lang w:eastAsia="pl-PL"/>
        </w:rPr>
        <w:t xml:space="preserve"> bądź harmonogramie rzeczowo-finansowym</w:t>
      </w:r>
      <w:r w:rsidR="00F961F3" w:rsidRPr="00505B63">
        <w:rPr>
          <w:rFonts w:ascii="Times New Roman" w:eastAsia="Times New Roman" w:hAnsi="Times New Roman" w:cs="Times New Roman"/>
          <w:sz w:val="24"/>
          <w:szCs w:val="24"/>
          <w:lang w:eastAsia="pl-PL"/>
        </w:rPr>
        <w:t>,</w:t>
      </w:r>
    </w:p>
    <w:p w14:paraId="304FBEF6" w14:textId="77777777" w:rsidR="00F961F3" w:rsidRPr="00505B63" w:rsidRDefault="00F961F3" w:rsidP="00554CB9">
      <w:pPr>
        <w:pStyle w:val="Akapitzlist"/>
        <w:numPr>
          <w:ilvl w:val="0"/>
          <w:numId w:val="41"/>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14:paraId="7E5D9E2F"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688A6177"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Odstąpienie przez Zamawiającego od umowy z powodu przyczyn wymienionych w ust. 1 i</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2</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nie będzie traktowane jako odstąpienie z przyczyn zależnych od Zamawiającego.</w:t>
      </w:r>
    </w:p>
    <w:p w14:paraId="1FC9FDC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2318A1B1" w14:textId="77777777" w:rsidR="00F961F3" w:rsidRPr="00505B63" w:rsidRDefault="00F961F3" w:rsidP="00554CB9">
      <w:pPr>
        <w:pStyle w:val="Akapitzlist"/>
        <w:numPr>
          <w:ilvl w:val="0"/>
          <w:numId w:val="42"/>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02FFCF35"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14:paraId="2ABCD7CE" w14:textId="77777777" w:rsidR="00F961F3" w:rsidRPr="00505B63" w:rsidRDefault="00F961F3" w:rsidP="00554CB9">
      <w:pPr>
        <w:pStyle w:val="Akapitzlist"/>
        <w:numPr>
          <w:ilvl w:val="0"/>
          <w:numId w:val="43"/>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w:t>
      </w:r>
      <w:r w:rsidR="00505B63" w:rsidRPr="00505B63">
        <w:rPr>
          <w:rFonts w:ascii="Times New Roman" w:eastAsia="Times New Roman" w:hAnsi="Times New Roman" w:cs="Times New Roman"/>
          <w:sz w:val="24"/>
          <w:szCs w:val="24"/>
          <w:lang w:eastAsia="pl-PL"/>
        </w:rPr>
        <w:t xml:space="preserve"> </w:t>
      </w:r>
      <w:r w:rsidRPr="00505B63">
        <w:rPr>
          <w:rFonts w:ascii="Times New Roman" w:eastAsia="Times New Roman" w:hAnsi="Times New Roman" w:cs="Times New Roman"/>
          <w:sz w:val="24"/>
          <w:szCs w:val="24"/>
          <w:lang w:eastAsia="pl-PL"/>
        </w:rPr>
        <w:t>w § 11 ust. 3 umowy, w terminie 7 dni od odstąpienia od umowy. Z przekazania, o którym mowa w zdaniu poprzedzającym Strony sporządzą protokół, w którym oznacza stan przedmiotu umowy i terenu budowy.</w:t>
      </w:r>
    </w:p>
    <w:p w14:paraId="29AFD27B" w14:textId="77777777" w:rsidR="00F961F3" w:rsidRPr="00505B63" w:rsidRDefault="00F961F3" w:rsidP="00554CB9">
      <w:pPr>
        <w:pStyle w:val="Akapitzlist"/>
        <w:numPr>
          <w:ilvl w:val="0"/>
          <w:numId w:val="34"/>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p>
    <w:p w14:paraId="592A7E97"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4E4752C0"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§18. Zmiana umowy</w:t>
      </w:r>
    </w:p>
    <w:p w14:paraId="213E7F2C" w14:textId="77777777" w:rsidR="00730C1C" w:rsidRPr="00716ACE" w:rsidRDefault="00F7100A" w:rsidP="00730C1C">
      <w:pPr>
        <w:widowControl w:val="0"/>
        <w:numPr>
          <w:ilvl w:val="0"/>
          <w:numId w:val="49"/>
        </w:numPr>
        <w:suppressAutoHyphens/>
        <w:autoSpaceDN w:val="0"/>
        <w:spacing w:after="240" w:line="240" w:lineRule="auto"/>
        <w:ind w:left="426"/>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Strony umowy  przewidują</w:t>
      </w:r>
      <w:r w:rsidR="00730C1C" w:rsidRPr="00716ACE">
        <w:rPr>
          <w:rFonts w:ascii="Times New Roman" w:eastAsia="Times New Roman" w:hAnsi="Times New Roman" w:cs="Times New Roman"/>
        </w:rPr>
        <w:t xml:space="preserve"> zmiany do treści niniejszej umowy na podstawie </w:t>
      </w:r>
      <w:r w:rsidR="00730C1C" w:rsidRPr="00716ACE">
        <w:rPr>
          <w:rFonts w:ascii="Times New Roman" w:eastAsia="Times New Roman" w:hAnsi="Times New Roman" w:cs="Times New Roman"/>
          <w:b/>
        </w:rPr>
        <w:t>art. 455</w:t>
      </w:r>
      <w:r w:rsidR="00730C1C" w:rsidRPr="00716ACE">
        <w:rPr>
          <w:rFonts w:ascii="Times New Roman" w:eastAsia="Times New Roman" w:hAnsi="Times New Roman" w:cs="Times New Roman"/>
        </w:rPr>
        <w:t xml:space="preserve"> Ustawy </w:t>
      </w:r>
      <w:proofErr w:type="spellStart"/>
      <w:r w:rsidR="00730C1C" w:rsidRPr="00716ACE">
        <w:rPr>
          <w:rFonts w:ascii="Times New Roman" w:eastAsia="Times New Roman" w:hAnsi="Times New Roman" w:cs="Times New Roman"/>
        </w:rPr>
        <w:t>Pzp</w:t>
      </w:r>
      <w:proofErr w:type="spellEnd"/>
      <w:r w:rsidR="00730C1C" w:rsidRPr="00716ACE">
        <w:rPr>
          <w:rFonts w:ascii="Times New Roman" w:eastAsia="Times New Roman" w:hAnsi="Times New Roman" w:cs="Times New Roman"/>
        </w:rPr>
        <w:t>, w szczególności w niżej opisanych przypadkach :</w:t>
      </w:r>
    </w:p>
    <w:p w14:paraId="75A17247"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adresu/siedziby/danych kontaktowych Zamawiającego/Wykonawcy, osób występujących po stronie Zamawiającego/Wykonawcy;</w:t>
      </w:r>
    </w:p>
    <w:p w14:paraId="4DAA0FF1"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terminu rozpoczęcia/ zakończenia realizacji umowy;</w:t>
      </w:r>
    </w:p>
    <w:p w14:paraId="10327E06"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powszechnie obowiązujących przepisów prawa w zakresie mającym wpływ na realizację umowy;</w:t>
      </w:r>
    </w:p>
    <w:p w14:paraId="7C196E1D"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23 ust 1 ustawy z dnia 7 lipca 1994r. Prawo budowlane</w:t>
      </w:r>
      <w:r w:rsidR="00F7100A">
        <w:rPr>
          <w:rFonts w:ascii="Times New Roman" w:eastAsia="Times New Roman" w:hAnsi="Times New Roman" w:cs="Times New Roman"/>
        </w:rPr>
        <w:t xml:space="preserve"> </w:t>
      </w:r>
      <w:r w:rsidRPr="00716ACE">
        <w:rPr>
          <w:rFonts w:ascii="Times New Roman" w:eastAsia="Times New Roman" w:hAnsi="Times New Roman" w:cs="Times New Roman"/>
        </w:rPr>
        <w:t>(tj. Dz. U. z 202</w:t>
      </w:r>
      <w:r>
        <w:rPr>
          <w:rFonts w:ascii="Times New Roman" w:eastAsia="Times New Roman" w:hAnsi="Times New Roman" w:cs="Times New Roman"/>
        </w:rPr>
        <w:t>1</w:t>
      </w:r>
      <w:r w:rsidRPr="00716ACE">
        <w:rPr>
          <w:rFonts w:ascii="Times New Roman" w:eastAsia="Times New Roman" w:hAnsi="Times New Roman" w:cs="Times New Roman"/>
        </w:rPr>
        <w:t xml:space="preserve"> r., poz.</w:t>
      </w:r>
      <w:r>
        <w:rPr>
          <w:rFonts w:ascii="Times New Roman" w:eastAsia="Times New Roman" w:hAnsi="Times New Roman" w:cs="Times New Roman"/>
        </w:rPr>
        <w:t>2351</w:t>
      </w:r>
      <w:r w:rsidRPr="00716ACE">
        <w:rPr>
          <w:rFonts w:ascii="Times New Roman" w:eastAsia="Times New Roman" w:hAnsi="Times New Roman" w:cs="Times New Roman"/>
        </w:rPr>
        <w:t xml:space="preserve"> ze zm.), zwaną dalej ustawą Prawo budowlane, w zakresie rozwiązań projektowych jeżeli są one uzasadnione koniecznością zwiększenia bezpieczeństwa realizacji robót budowlanych lub usprawnienia procesu budowlanego;</w:t>
      </w:r>
    </w:p>
    <w:p w14:paraId="76A248BD"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na podstawie art. 20 ust 1 pkt 4 lit b) ustawy Prawo budowlane – uzgodniona możliwość wprowadzenia rozwiązań zamiennych w stosunku do przewi</w:t>
      </w:r>
      <w:r w:rsidR="00F7100A">
        <w:rPr>
          <w:rFonts w:ascii="Times New Roman" w:eastAsia="Times New Roman" w:hAnsi="Times New Roman" w:cs="Times New Roman"/>
        </w:rPr>
        <w:t xml:space="preserve">dzianych </w:t>
      </w:r>
      <w:r w:rsidRPr="00716ACE">
        <w:rPr>
          <w:rFonts w:ascii="Times New Roman" w:eastAsia="Times New Roman" w:hAnsi="Times New Roman" w:cs="Times New Roman"/>
        </w:rPr>
        <w:t>w projekcie, zgłoszonych przez kierownika budowy lub inspektora nadzoru;</w:t>
      </w:r>
    </w:p>
    <w:p w14:paraId="4ACD84C1"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96AB0F6"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 zakresie rozwiązań technologicznych określonych w dokumentacji technicznej stanowiącej opis przedmiotu umowy </w:t>
      </w:r>
      <w:r w:rsidRPr="00716ACE">
        <w:rPr>
          <w:rFonts w:ascii="Times New Roman" w:eastAsia="Times New Roman" w:hAnsi="Times New Roman" w:cs="Times New Roman"/>
        </w:rPr>
        <w:t>na wniosek Wykonawcy, za zgodą Zamawiającego                           w uzasadnionych przypadkach, gdy realizacja zadania według obowiązującej dokumentacji technicznej powodowałoby wadliwe wykonanie przedmiotu umowy;</w:t>
      </w:r>
    </w:p>
    <w:p w14:paraId="1D13A6D6"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15F40E93"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wprowadzenia koniecznych zmian do dokumentacji projektowej zapobiegających powstaniu wady obiektu budowlanego;</w:t>
      </w:r>
    </w:p>
    <w:p w14:paraId="4EDFE509"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terminu realizacji umowy w przypadku wprowadzenia koniecznych zmian do dokumentacji projektowej lub zmiany zakresu robót;</w:t>
      </w:r>
    </w:p>
    <w:p w14:paraId="7E62569E"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 xml:space="preserve">zmiany wysokości wynagrodzenia Wykonawcy z tytułu realizacji umowy, w przypadku zmiany </w:t>
      </w:r>
      <w:r w:rsidRPr="00716ACE">
        <w:rPr>
          <w:rFonts w:ascii="Times New Roman" w:eastAsia="Times New Roman" w:hAnsi="Times New Roman" w:cs="Times New Roman"/>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rPr>
        <w:t>jeżeli zmiany te będą miały wpływ na koszty wykonania zamówienia</w:t>
      </w:r>
      <w:r w:rsidRPr="00716ACE">
        <w:rPr>
          <w:rFonts w:ascii="Times New Roman" w:eastAsia="Times New Roman" w:hAnsi="Times New Roman" w:cs="Times New Roman"/>
        </w:rPr>
        <w:t>;</w:t>
      </w:r>
    </w:p>
    <w:p w14:paraId="1DA1EF20"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685F5EB0" w14:textId="77777777" w:rsidR="00730C1C"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ArialNarrow, 'Arial Unicode MS'" w:hAnsi="Times New Roman" w:cs="Times New Roman"/>
        </w:rPr>
        <w:lastRenderedPageBreak/>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716ACE">
        <w:rPr>
          <w:rFonts w:ascii="Times New Roman" w:eastAsia="Times New Roman" w:hAnsi="Times New Roman" w:cs="Times New Roman"/>
          <w:b/>
        </w:rPr>
        <w:t xml:space="preserve"> </w:t>
      </w:r>
      <w:r w:rsidRPr="00716ACE">
        <w:rPr>
          <w:rFonts w:ascii="Times New Roman" w:eastAsia="ArialNarrow, 'Arial Unicode MS'" w:hAnsi="Times New Roman" w:cs="Times New Roman"/>
        </w:rPr>
        <w:t>jeżeli zmiany te będą miały wpływ na koszty wykonania zamówienia;</w:t>
      </w:r>
    </w:p>
    <w:p w14:paraId="2DC06B64"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Pr>
          <w:rFonts w:ascii="Times New Roman" w:eastAsia="ArialNarrow, 'Arial Unicode MS'" w:hAnsi="Times New Roman" w:cs="Times New Roman"/>
        </w:rPr>
        <w:t>zmiany wielkości zakresu (zaniechanie wykonania części zamówienia zgłoszone przez Zamawiającego) zamówienia z przyczyn i powodów zależnych od Zamawiającego;</w:t>
      </w:r>
    </w:p>
    <w:p w14:paraId="49E4B2EB" w14:textId="77777777" w:rsidR="00730C1C" w:rsidRPr="00716ACE" w:rsidRDefault="00730C1C" w:rsidP="00730C1C">
      <w:pPr>
        <w:widowControl w:val="0"/>
        <w:numPr>
          <w:ilvl w:val="0"/>
          <w:numId w:val="50"/>
        </w:numPr>
        <w:suppressAutoHyphens/>
        <w:autoSpaceDN w:val="0"/>
        <w:spacing w:before="240" w:after="0" w:line="240" w:lineRule="auto"/>
        <w:jc w:val="both"/>
        <w:textAlignment w:val="baseline"/>
        <w:rPr>
          <w:rFonts w:ascii="Times New Roman" w:eastAsia="ArialNarrow, 'Arial Unicode MS'" w:hAnsi="Times New Roman" w:cs="Times New Roman"/>
        </w:rPr>
      </w:pPr>
      <w:r w:rsidRPr="00716ACE">
        <w:rPr>
          <w:rFonts w:ascii="Times New Roman" w:eastAsia="Times New Roman" w:hAnsi="Times New Roman" w:cs="Times New Roman"/>
        </w:rPr>
        <w:t>zmiany w zakresie terminu realizacji umowy w związku z wystąpieniem następujących okoliczności:</w:t>
      </w:r>
    </w:p>
    <w:p w14:paraId="65B0C82C"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odmowy wydania przez właściwe organy decyzji, zezwoleń, uzgodnień itp. </w:t>
      </w:r>
      <w:r>
        <w:rPr>
          <w:rFonts w:ascii="Times New Roman" w:eastAsia="Times New Roman" w:hAnsi="Times New Roman" w:cs="Times New Roman"/>
        </w:rPr>
        <w:t>z</w:t>
      </w:r>
      <w:r w:rsidRPr="00716ACE">
        <w:rPr>
          <w:rFonts w:ascii="Times New Roman" w:eastAsia="Times New Roman" w:hAnsi="Times New Roman" w:cs="Times New Roman"/>
        </w:rPr>
        <w:t xml:space="preserve"> przyczyn niezawinionych przez Wykonawcę,</w:t>
      </w:r>
    </w:p>
    <w:p w14:paraId="49FC21EA"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wystąpienia niebezpieczeństwa kolizji z niezaplanowanymi wcześniej, a równolegle prowadzonymi przez inne podmioty inwestycjami, w zakresie niezbędnym do uniknięcia lub usunięcia tych kolizji,</w:t>
      </w:r>
    </w:p>
    <w:p w14:paraId="68ADF75B"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działania sił natury uznane za stan klęski żywiołowej, katastrofy naturalnej lub awarii technicznej, których skutki zagrażają życiu lub zdrowiu dużej liczby osób, mieniu                           w wielkich rozmiarach albo środowisku na znacznych obszarach,</w:t>
      </w:r>
    </w:p>
    <w:p w14:paraId="74F746BB" w14:textId="77777777" w:rsidR="00730C1C" w:rsidRPr="00716ACE" w:rsidRDefault="00730C1C" w:rsidP="00730C1C">
      <w:pPr>
        <w:numPr>
          <w:ilvl w:val="0"/>
          <w:numId w:val="51"/>
        </w:numPr>
        <w:suppressAutoHyphens/>
        <w:autoSpaceDN w:val="0"/>
        <w:spacing w:before="240" w:after="0" w:line="240" w:lineRule="auto"/>
        <w:ind w:left="1276" w:hanging="15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4D616A9F" w14:textId="77777777" w:rsidR="00730C1C" w:rsidRPr="00716ACE" w:rsidRDefault="00730C1C" w:rsidP="00F7100A">
      <w:pPr>
        <w:numPr>
          <w:ilvl w:val="0"/>
          <w:numId w:val="60"/>
        </w:numPr>
        <w:suppressAutoHyphens/>
        <w:autoSpaceDN w:val="0"/>
        <w:spacing w:before="285" w:after="285" w:line="240" w:lineRule="auto"/>
        <w:ind w:left="709"/>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D4424D0"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 xml:space="preserve">Wprowadzenie zmian dotyczących zakresu robót do umowy może prowadzić do </w:t>
      </w:r>
      <w:r>
        <w:rPr>
          <w:rFonts w:ascii="Times New Roman" w:eastAsia="Times New Roman" w:hAnsi="Times New Roman" w:cs="Times New Roman"/>
        </w:rPr>
        <w:t xml:space="preserve">istotnych lub nieistotnych </w:t>
      </w:r>
      <w:proofErr w:type="spellStart"/>
      <w:r>
        <w:rPr>
          <w:rFonts w:ascii="Times New Roman" w:eastAsia="Times New Roman" w:hAnsi="Times New Roman" w:cs="Times New Roman"/>
        </w:rPr>
        <w:t>odstą</w:t>
      </w:r>
      <w:r w:rsidRPr="00716ACE">
        <w:rPr>
          <w:rFonts w:ascii="Times New Roman" w:eastAsia="Times New Roman" w:hAnsi="Times New Roman" w:cs="Times New Roman"/>
        </w:rPr>
        <w:t>pień</w:t>
      </w:r>
      <w:proofErr w:type="spellEnd"/>
      <w:r w:rsidRPr="00716ACE">
        <w:rPr>
          <w:rFonts w:ascii="Times New Roman" w:eastAsia="Times New Roman" w:hAnsi="Times New Roman" w:cs="Times New Roman"/>
        </w:rPr>
        <w:t xml:space="preserve"> od zatwierdzonego projektu budowlanego co związane jest                                     z koniecznością wprowadzenia zmian do dokumentacji stanowiącej podstawę realizacji umowy.</w:t>
      </w:r>
    </w:p>
    <w:p w14:paraId="2A450B3E"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Wprowadzeni</w:t>
      </w:r>
      <w:r>
        <w:rPr>
          <w:rFonts w:ascii="Times New Roman" w:eastAsia="Times New Roman" w:hAnsi="Times New Roman" w:cs="Times New Roman"/>
        </w:rPr>
        <w:t xml:space="preserve">e zmian do umowy może nastąpić </w:t>
      </w:r>
      <w:r w:rsidRPr="00716ACE">
        <w:rPr>
          <w:rFonts w:ascii="Times New Roman" w:eastAsia="Times New Roman" w:hAnsi="Times New Roman" w:cs="Times New Roman"/>
        </w:rPr>
        <w:t>na wniosek Wykonawcy lub Zamawiającego zgodnie z trybem określonym w ust. 8. Konieczność zmian wnioskowanych przez Wykonawcę, każdorazowo potwierdza inspektor nadzoru.</w:t>
      </w:r>
    </w:p>
    <w:p w14:paraId="35CD0E89" w14:textId="77777777" w:rsidR="00730C1C" w:rsidRPr="00716ACE" w:rsidRDefault="00730C1C" w:rsidP="00F7100A">
      <w:pPr>
        <w:numPr>
          <w:ilvl w:val="0"/>
          <w:numId w:val="60"/>
        </w:numPr>
        <w:suppressAutoHyphens/>
        <w:autoSpaceDN w:val="0"/>
        <w:spacing w:before="285" w:after="285" w:line="240" w:lineRule="auto"/>
        <w:ind w:left="709"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umowy możliwa jest także w przypadku:</w:t>
      </w:r>
    </w:p>
    <w:p w14:paraId="16B35C6A" w14:textId="77777777" w:rsidR="00730C1C" w:rsidRPr="00716ACE" w:rsidRDefault="00730C1C" w:rsidP="00730C1C">
      <w:pPr>
        <w:numPr>
          <w:ilvl w:val="0"/>
          <w:numId w:val="53"/>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złożenia wniosku o upadłość albo likwidację Wykonawcy;</w:t>
      </w:r>
    </w:p>
    <w:p w14:paraId="79ECFC49" w14:textId="77777777" w:rsidR="00730C1C" w:rsidRPr="00716ACE" w:rsidRDefault="00730C1C" w:rsidP="00730C1C">
      <w:pPr>
        <w:numPr>
          <w:ilvl w:val="0"/>
          <w:numId w:val="53"/>
        </w:numPr>
        <w:suppressAutoHyphens/>
        <w:autoSpaceDN w:val="0"/>
        <w:spacing w:before="285" w:after="285" w:line="240" w:lineRule="auto"/>
        <w:ind w:left="1134" w:hanging="283"/>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istotnych problemów finansowych, ekonomicznych lub organizacyjnych Wykonawcy uzasadniających ryzyko, że wykonane przez niego roboty mogą nie zostać należycie wykonane, zgodnie z dokumentacją projektową.</w:t>
      </w:r>
    </w:p>
    <w:p w14:paraId="13977C0D" w14:textId="77777777" w:rsidR="00730C1C" w:rsidRPr="00716ACE" w:rsidRDefault="00730C1C" w:rsidP="00730C1C">
      <w:pPr>
        <w:numPr>
          <w:ilvl w:val="0"/>
          <w:numId w:val="56"/>
        </w:numPr>
        <w:tabs>
          <w:tab w:val="left" w:pos="284"/>
        </w:tabs>
        <w:suppressAutoHyphens/>
        <w:spacing w:before="120" w:after="120" w:line="240" w:lineRule="auto"/>
        <w:jc w:val="both"/>
        <w:rPr>
          <w:rFonts w:ascii="Times New Roman" w:eastAsia="Times New Roman" w:hAnsi="Times New Roman" w:cs="Times New Roman"/>
          <w:i/>
        </w:rPr>
      </w:pPr>
      <w:r w:rsidRPr="00716ACE">
        <w:rPr>
          <w:rFonts w:ascii="Times New Roman" w:eastAsia="Times New Roman" w:hAnsi="Times New Roman" w:cs="Times New Roman"/>
        </w:rPr>
        <w:lastRenderedPageBreak/>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716ACE">
        <w:rPr>
          <w:rFonts w:ascii="Times New Roman" w:eastAsia="Times New Roman" w:hAnsi="Times New Roman" w:cs="Times New Roman"/>
          <w:lang w:eastAsia="pl-PL"/>
        </w:rPr>
        <w:t xml:space="preserve">w wyniku sukcesji, wstępując w </w:t>
      </w:r>
      <w:r w:rsidRPr="00716ACE">
        <w:rPr>
          <w:rFonts w:ascii="Times New Roman" w:eastAsia="Times New Roman" w:hAnsi="Times New Roman" w:cs="Times New Roman"/>
          <w:iCs/>
          <w:lang w:eastAsia="pl-PL"/>
        </w:rPr>
        <w:t>prawa</w:t>
      </w:r>
      <w:r w:rsidRPr="00716ACE">
        <w:rPr>
          <w:rFonts w:ascii="Times New Roman" w:eastAsia="Times New Roman" w:hAnsi="Times New Roman" w:cs="Times New Roman"/>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357EB832" w14:textId="77777777" w:rsidR="00730C1C" w:rsidRPr="00716ACE" w:rsidRDefault="00730C1C" w:rsidP="00730C1C">
      <w:pPr>
        <w:numPr>
          <w:ilvl w:val="0"/>
          <w:numId w:val="56"/>
        </w:numPr>
        <w:tabs>
          <w:tab w:val="left" w:pos="284"/>
        </w:tabs>
        <w:suppressAutoHyphens/>
        <w:spacing w:before="120" w:after="120" w:line="240" w:lineRule="auto"/>
        <w:ind w:left="709" w:hanging="283"/>
        <w:jc w:val="both"/>
        <w:rPr>
          <w:rFonts w:ascii="Times New Roman" w:eastAsia="Times New Roman" w:hAnsi="Times New Roman" w:cs="Times New Roman"/>
          <w:i/>
        </w:rPr>
      </w:pPr>
      <w:r w:rsidRPr="00716ACE">
        <w:rPr>
          <w:rFonts w:ascii="Times New Roman" w:eastAsia="ArialNarrow, 'Arial Unicode MS'" w:hAnsi="Times New Roman" w:cs="Times New Roman"/>
        </w:rPr>
        <w:t>Określa się następujący tryb dokonywania zmian postanowień umowy:</w:t>
      </w:r>
    </w:p>
    <w:p w14:paraId="596D15DA"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Times New Roman" w:hAnsi="Times New Roman" w:cs="Times New Roman"/>
        </w:rPr>
        <w:t>zmiana postanowień zawartej umowy może nastąpić wyłącznie, za zgodą stron, wyrażoną na piśmie, pod rygorem nieważności;</w:t>
      </w:r>
    </w:p>
    <w:p w14:paraId="48EC352B"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strona występująca o zmianę postanowień zawartej umowy zobowiązana jest do udokumentowania zaistnienia okoliczności stanowiących podstawę zmian w świetle postanowień umowy;</w:t>
      </w:r>
    </w:p>
    <w:p w14:paraId="28C09ED2"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wniosek o zmianę postanowień zawartej umowy musi być wyrażony na piśmie;</w:t>
      </w:r>
    </w:p>
    <w:p w14:paraId="00999CDC" w14:textId="77777777" w:rsidR="00730C1C" w:rsidRPr="00716ACE" w:rsidRDefault="00730C1C" w:rsidP="00730C1C">
      <w:pPr>
        <w:widowControl w:val="0"/>
        <w:numPr>
          <w:ilvl w:val="0"/>
          <w:numId w:val="54"/>
        </w:numPr>
        <w:suppressAutoHyphens/>
        <w:autoSpaceDN w:val="0"/>
        <w:spacing w:after="0" w:line="240" w:lineRule="auto"/>
        <w:ind w:left="1276" w:right="-2" w:hanging="425"/>
        <w:jc w:val="both"/>
        <w:textAlignment w:val="baseline"/>
        <w:rPr>
          <w:rFonts w:ascii="Times New Roman" w:eastAsia="Times New Roman" w:hAnsi="Times New Roman" w:cs="Times New Roman"/>
        </w:rPr>
      </w:pPr>
      <w:r w:rsidRPr="00716ACE">
        <w:rPr>
          <w:rFonts w:ascii="Times New Roman" w:eastAsia="ArialNarrow, 'Arial Unicode MS'" w:hAnsi="Times New Roman" w:cs="Times New Roman"/>
        </w:rPr>
        <w:t>zmiana postanowień umowy wymaga zawarcia aneksu do umowy.</w:t>
      </w:r>
    </w:p>
    <w:p w14:paraId="20234ABD"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04F6EB96" w14:textId="77777777" w:rsidR="00F961F3" w:rsidRPr="00F961F3" w:rsidRDefault="00F961F3" w:rsidP="00D0566D">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§19. Postanowienia końcowe</w:t>
      </w:r>
    </w:p>
    <w:p w14:paraId="0FB89DF1"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umowy nazwane</w:t>
      </w:r>
      <w:r w:rsidR="00333176">
        <w:rPr>
          <w:rFonts w:ascii="Times New Roman" w:eastAsia="Times New Roman" w:hAnsi="Times New Roman" w:cs="Times New Roman"/>
          <w:sz w:val="24"/>
          <w:szCs w:val="24"/>
          <w:lang w:eastAsia="pl-PL"/>
        </w:rPr>
        <w:t>,</w:t>
      </w:r>
      <w:r w:rsidRPr="00E45E9E">
        <w:rPr>
          <w:rFonts w:ascii="Times New Roman" w:eastAsia="Times New Roman" w:hAnsi="Times New Roman" w:cs="Times New Roman"/>
          <w:sz w:val="24"/>
          <w:szCs w:val="24"/>
          <w:lang w:eastAsia="pl-PL"/>
        </w:rPr>
        <w:t xml:space="preserve"> uregulowane w Kodeksie cywilnym oraz umowy nienazwane,</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388FEA79"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przez Zamawiającego na adresy podane przez Wykonawcę.</w:t>
      </w:r>
    </w:p>
    <w:p w14:paraId="042303D5"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4E56B255"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14:paraId="6F044A4E"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Wykonawca nie może przenieść sw</w:t>
      </w:r>
      <w:r w:rsidR="00955D82">
        <w:rPr>
          <w:rFonts w:ascii="Times New Roman" w:eastAsia="Times New Roman" w:hAnsi="Times New Roman" w:cs="Times New Roman"/>
          <w:sz w:val="24"/>
          <w:szCs w:val="24"/>
          <w:lang w:eastAsia="pl-PL"/>
        </w:rPr>
        <w:t>oich obowiązków na osobę trzecią</w:t>
      </w:r>
      <w:r w:rsidRPr="00E45E9E">
        <w:rPr>
          <w:rFonts w:ascii="Times New Roman" w:eastAsia="Times New Roman" w:hAnsi="Times New Roman" w:cs="Times New Roman"/>
          <w:sz w:val="24"/>
          <w:szCs w:val="24"/>
          <w:lang w:eastAsia="pl-PL"/>
        </w:rPr>
        <w:t>.</w:t>
      </w:r>
    </w:p>
    <w:p w14:paraId="12A393F7" w14:textId="77777777" w:rsidR="00F961F3" w:rsidRPr="00E45E9E" w:rsidRDefault="00F961F3" w:rsidP="00554CB9">
      <w:pPr>
        <w:pStyle w:val="Akapitzlist"/>
        <w:numPr>
          <w:ilvl w:val="0"/>
          <w:numId w:val="44"/>
        </w:numPr>
        <w:spacing w:after="0" w:line="240" w:lineRule="auto"/>
        <w:ind w:left="426"/>
        <w:jc w:val="both"/>
        <w:rPr>
          <w:rFonts w:ascii="Times New Roman" w:eastAsia="Times New Roman" w:hAnsi="Times New Roman" w:cs="Times New Roman"/>
          <w:sz w:val="24"/>
          <w:szCs w:val="24"/>
          <w:lang w:eastAsia="pl-PL"/>
        </w:rPr>
      </w:pPr>
      <w:r w:rsidRPr="00E45E9E">
        <w:rPr>
          <w:rFonts w:ascii="Times New Roman" w:eastAsia="Times New Roman" w:hAnsi="Times New Roman" w:cs="Times New Roman"/>
          <w:sz w:val="24"/>
          <w:szCs w:val="24"/>
          <w:lang w:eastAsia="pl-PL"/>
        </w:rPr>
        <w:t>Umowę sporządzono w trzech egzemplarzach, z których jeden egzemplarz otrzymuje</w:t>
      </w:r>
      <w:r w:rsidR="00E45E9E">
        <w:rPr>
          <w:rFonts w:ascii="Times New Roman" w:eastAsia="Times New Roman" w:hAnsi="Times New Roman" w:cs="Times New Roman"/>
          <w:sz w:val="24"/>
          <w:szCs w:val="24"/>
          <w:lang w:eastAsia="pl-PL"/>
        </w:rPr>
        <w:t xml:space="preserve"> </w:t>
      </w:r>
      <w:r w:rsidRPr="00E45E9E">
        <w:rPr>
          <w:rFonts w:ascii="Times New Roman" w:eastAsia="Times New Roman" w:hAnsi="Times New Roman" w:cs="Times New Roman"/>
          <w:sz w:val="24"/>
          <w:szCs w:val="24"/>
          <w:lang w:eastAsia="pl-PL"/>
        </w:rPr>
        <w:t>Wykonawca, a dwa egzemplarze Zamawiający.</w:t>
      </w:r>
    </w:p>
    <w:p w14:paraId="2870278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71A818E3"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58CFAFEE" w14:textId="77777777" w:rsidR="00496C23" w:rsidRDefault="00496C23" w:rsidP="00496C23">
      <w:pPr>
        <w:spacing w:after="0" w:line="240" w:lineRule="auto"/>
        <w:jc w:val="both"/>
        <w:rPr>
          <w:rFonts w:ascii="Times New Roman" w:eastAsia="Times New Roman" w:hAnsi="Times New Roman" w:cs="Times New Roman"/>
          <w:sz w:val="24"/>
          <w:szCs w:val="24"/>
          <w:lang w:eastAsia="pl-PL"/>
        </w:rPr>
      </w:pPr>
    </w:p>
    <w:p w14:paraId="329D13DB" w14:textId="77777777" w:rsidR="00AF4EDA" w:rsidRDefault="00496C23" w:rsidP="00496C2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F4EDA">
        <w:rPr>
          <w:rFonts w:ascii="Times New Roman" w:eastAsia="Times New Roman" w:hAnsi="Times New Roman" w:cs="Times New Roman"/>
          <w:sz w:val="24"/>
          <w:szCs w:val="24"/>
          <w:lang w:eastAsia="pl-PL"/>
        </w:rPr>
        <w:t>WYKONAWCA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ZAMAWIAJĄCY</w:t>
      </w:r>
      <w:r>
        <w:rPr>
          <w:rFonts w:ascii="Times New Roman" w:eastAsia="Times New Roman" w:hAnsi="Times New Roman" w:cs="Times New Roman"/>
          <w:sz w:val="24"/>
          <w:szCs w:val="24"/>
          <w:lang w:eastAsia="pl-PL"/>
        </w:rPr>
        <w:tab/>
      </w:r>
    </w:p>
    <w:p w14:paraId="300B4824"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3BDB5A0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6919AD49"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1919B532"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A48F351"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2BAB2E16"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6113DCA7"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5204EAA1"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21A9F4E9"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102560FE"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506BBA8"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0207746" w14:textId="2BB918C4"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5 do umowy</w:t>
      </w:r>
    </w:p>
    <w:p w14:paraId="76F7D11F" w14:textId="77777777" w:rsidR="00CB1E55" w:rsidRDefault="00CB1E55" w:rsidP="00CB1E55">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788C6220"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Wykaz osób zaangażowanych w realizację umowy</w:t>
      </w:r>
    </w:p>
    <w:p w14:paraId="3C9D55D5" w14:textId="77777777" w:rsidR="00CB1E55" w:rsidRDefault="00CB1E55" w:rsidP="00CB1E55">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7AF2A1B8"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1:</w:t>
      </w:r>
    </w:p>
    <w:p w14:paraId="49330BC6" w14:textId="5E850E7F"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401CBC">
        <w:rPr>
          <w:rFonts w:ascii="Times New Roman" w:eastAsia="Times New Roman" w:hAnsi="Times New Roman" w:cs="Times New Roman"/>
          <w:sz w:val="24"/>
          <w:szCs w:val="24"/>
          <w:lang w:eastAsia="pl-PL"/>
        </w:rPr>
        <w:t xml:space="preserve">Koordynator Zamawiającego w zakresie obowiązków umownych i kontaktów z Wykonawcą: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w:t>
      </w:r>
      <w:r w:rsidRPr="00401CBC">
        <w:rPr>
          <w:rFonts w:ascii="Times New Roman" w:eastAsia="Times New Roman" w:hAnsi="Times New Roman" w:cs="Times New Roman"/>
          <w:sz w:val="24"/>
          <w:szCs w:val="24"/>
          <w:lang w:eastAsia="pl-PL"/>
        </w:rPr>
        <w:t xml:space="preserve"> e-mail: </w:t>
      </w:r>
      <w:r>
        <w:rPr>
          <w:rStyle w:val="Hipercze"/>
          <w:rFonts w:ascii="Times New Roman" w:eastAsia="Times New Roman" w:hAnsi="Times New Roman" w:cs="Times New Roman"/>
          <w:sz w:val="24"/>
          <w:szCs w:val="24"/>
          <w:lang w:eastAsia="pl-PL"/>
        </w:rPr>
        <w:t>…………………..</w:t>
      </w:r>
    </w:p>
    <w:p w14:paraId="4657958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29112E45"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o której mowa w </w:t>
      </w:r>
      <w:r w:rsidRPr="00F961F3">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ust. 2:</w:t>
      </w:r>
    </w:p>
    <w:p w14:paraId="1328E410" w14:textId="5FEAA452"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Koordynator Wykonawcy</w:t>
      </w:r>
      <w:r w:rsidRPr="000A76A6">
        <w:rPr>
          <w:rFonts w:ascii="Times New Roman" w:eastAsia="Times New Roman" w:hAnsi="Times New Roman" w:cs="Times New Roman"/>
          <w:sz w:val="24"/>
          <w:szCs w:val="24"/>
          <w:lang w:eastAsia="pl-PL"/>
        </w:rPr>
        <w:t xml:space="preserve"> w zakresie obowiązków umownych i kontaktów z Zamawiaj</w:t>
      </w:r>
      <w:r>
        <w:rPr>
          <w:rFonts w:ascii="Times New Roman" w:eastAsia="Times New Roman" w:hAnsi="Times New Roman" w:cs="Times New Roman"/>
          <w:sz w:val="24"/>
          <w:szCs w:val="24"/>
          <w:lang w:eastAsia="pl-PL"/>
        </w:rPr>
        <w:t>ącym: …………….. tel. …………..</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e-mail: </w:t>
      </w:r>
      <w:hyperlink r:id="rId11" w:history="1">
        <w:r>
          <w:rPr>
            <w:rStyle w:val="Hipercze"/>
            <w:rFonts w:ascii="Times New Roman" w:hAnsi="Times New Roman" w:cs="Times New Roman"/>
            <w:sz w:val="24"/>
            <w:szCs w:val="24"/>
          </w:rPr>
          <w:t>…………………………..</w:t>
        </w:r>
      </w:hyperlink>
    </w:p>
    <w:p w14:paraId="22C1E8DF"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040F6930"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1:</w:t>
      </w:r>
    </w:p>
    <w:p w14:paraId="5E43166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nadzoru inwestorskiego: ………………………. tel. ……………………………. e-mail: </w:t>
      </w:r>
      <w:hyperlink r:id="rId12" w:history="1">
        <w:r>
          <w:rPr>
            <w:rStyle w:val="Hipercze"/>
            <w:rFonts w:ascii="Times New Roman" w:eastAsia="Times New Roman" w:hAnsi="Times New Roman" w:cs="Times New Roman"/>
            <w:sz w:val="24"/>
            <w:szCs w:val="24"/>
            <w:lang w:eastAsia="pl-PL"/>
          </w:rPr>
          <w:t>........................................</w:t>
        </w:r>
      </w:hyperlink>
      <w:r>
        <w:rPr>
          <w:rFonts w:ascii="Times New Roman" w:eastAsia="Times New Roman" w:hAnsi="Times New Roman" w:cs="Times New Roman"/>
          <w:sz w:val="24"/>
          <w:szCs w:val="24"/>
          <w:lang w:eastAsia="pl-PL"/>
        </w:rPr>
        <w:t xml:space="preserve"> </w:t>
      </w:r>
    </w:p>
    <w:p w14:paraId="4EC03215"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4E2B57" w14:textId="77777777" w:rsidR="00CB1E55" w:rsidRDefault="00CB1E55" w:rsidP="00CB1E55">
      <w:pPr>
        <w:pStyle w:val="Akapitzlist"/>
        <w:numPr>
          <w:ilvl w:val="3"/>
          <w:numId w:val="54"/>
        </w:numPr>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o której mowa w §9 ust. 2:</w:t>
      </w:r>
    </w:p>
    <w:p w14:paraId="57E18F08" w14:textId="79A71BA9" w:rsidR="00CB1E55" w:rsidRPr="004B1207" w:rsidRDefault="00CB1E55" w:rsidP="00CB1E55">
      <w:pPr>
        <w:pStyle w:val="Akapitzlist"/>
        <w:spacing w:before="100" w:beforeAutospacing="1" w:after="100" w:afterAutospacing="1" w:line="24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Kierownik budowy: …………… tel. </w:t>
      </w:r>
      <w:r>
        <w:rPr>
          <w:rFonts w:ascii="Times New Roman" w:hAnsi="Times New Roman" w:cs="Times New Roman"/>
          <w:sz w:val="24"/>
          <w:szCs w:val="24"/>
        </w:rPr>
        <w:t>……………….</w:t>
      </w:r>
      <w:r>
        <w:t xml:space="preserve"> </w:t>
      </w:r>
      <w:r>
        <w:rPr>
          <w:rFonts w:ascii="Times New Roman" w:eastAsia="Times New Roman" w:hAnsi="Times New Roman" w:cs="Times New Roman"/>
          <w:sz w:val="24"/>
          <w:szCs w:val="24"/>
          <w:lang w:eastAsia="pl-PL"/>
        </w:rPr>
        <w:t xml:space="preserve">e-mail: </w:t>
      </w:r>
      <w:hyperlink r:id="rId13" w:history="1">
        <w:r>
          <w:rPr>
            <w:rStyle w:val="Hipercze"/>
            <w:rFonts w:ascii="Times New Roman" w:hAnsi="Times New Roman" w:cs="Times New Roman"/>
            <w:sz w:val="24"/>
            <w:szCs w:val="24"/>
          </w:rPr>
          <w:t>……………………………</w:t>
        </w:r>
      </w:hyperlink>
    </w:p>
    <w:p w14:paraId="03390B5D" w14:textId="77777777" w:rsidR="00CB1E55"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3E75A003"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418879E5" w14:textId="77777777" w:rsidR="00CB1E55" w:rsidRPr="00401CBC" w:rsidRDefault="00CB1E55" w:rsidP="00CB1E55">
      <w:pPr>
        <w:pStyle w:val="Akapitzlist"/>
        <w:spacing w:before="100" w:beforeAutospacing="1" w:after="100" w:afterAutospacing="1" w:line="240" w:lineRule="auto"/>
        <w:ind w:left="426"/>
        <w:jc w:val="both"/>
        <w:rPr>
          <w:rFonts w:ascii="Times New Roman" w:eastAsia="Times New Roman" w:hAnsi="Times New Roman" w:cs="Times New Roman"/>
          <w:sz w:val="24"/>
          <w:szCs w:val="24"/>
          <w:lang w:eastAsia="pl-PL"/>
        </w:rPr>
      </w:pPr>
    </w:p>
    <w:p w14:paraId="6E59C52A"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p w14:paraId="04EDD1C0" w14:textId="77777777" w:rsidR="00CB1E55" w:rsidRDefault="00CB1E55" w:rsidP="00496C23">
      <w:pPr>
        <w:spacing w:after="0" w:line="240" w:lineRule="auto"/>
        <w:jc w:val="both"/>
        <w:rPr>
          <w:rFonts w:ascii="Times New Roman" w:eastAsia="Times New Roman" w:hAnsi="Times New Roman" w:cs="Times New Roman"/>
          <w:sz w:val="24"/>
          <w:szCs w:val="24"/>
          <w:lang w:eastAsia="pl-PL"/>
        </w:rPr>
      </w:pPr>
    </w:p>
    <w:sectPr w:rsidR="00CB1E5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57AA" w14:textId="77777777" w:rsidR="00C723CA" w:rsidRDefault="00C723CA" w:rsidP="002A6ADB">
      <w:pPr>
        <w:spacing w:after="0" w:line="240" w:lineRule="auto"/>
      </w:pPr>
      <w:r>
        <w:separator/>
      </w:r>
    </w:p>
  </w:endnote>
  <w:endnote w:type="continuationSeparator" w:id="0">
    <w:p w14:paraId="5A95F905" w14:textId="77777777" w:rsidR="00C723CA" w:rsidRDefault="00C723C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307245"/>
      <w:docPartObj>
        <w:docPartGallery w:val="Page Numbers (Bottom of Page)"/>
        <w:docPartUnique/>
      </w:docPartObj>
    </w:sdtPr>
    <w:sdtEndPr/>
    <w:sdtContent>
      <w:p w14:paraId="706E02FD" w14:textId="77777777" w:rsidR="00C723CA" w:rsidRDefault="00C723CA" w:rsidP="00984E63">
        <w:pPr>
          <w:pStyle w:val="Stopka"/>
          <w:jc w:val="right"/>
        </w:pPr>
        <w:r>
          <w:fldChar w:fldCharType="begin"/>
        </w:r>
        <w:r>
          <w:instrText>PAGE   \* MERGEFORMAT</w:instrText>
        </w:r>
        <w:r>
          <w:fldChar w:fldCharType="separate"/>
        </w:r>
        <w:r w:rsidR="004B2D0B">
          <w:rPr>
            <w:noProof/>
          </w:rPr>
          <w:t>23</w:t>
        </w:r>
        <w:r>
          <w:fldChar w:fldCharType="end"/>
        </w:r>
      </w:p>
    </w:sdtContent>
  </w:sdt>
  <w:p w14:paraId="47758910" w14:textId="77777777" w:rsidR="00C723CA" w:rsidRDefault="00C72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BAA5D" w14:textId="77777777" w:rsidR="00C723CA" w:rsidRDefault="00C723CA" w:rsidP="002A6ADB">
      <w:pPr>
        <w:spacing w:after="0" w:line="240" w:lineRule="auto"/>
      </w:pPr>
      <w:r>
        <w:separator/>
      </w:r>
    </w:p>
  </w:footnote>
  <w:footnote w:type="continuationSeparator" w:id="0">
    <w:p w14:paraId="3E2D9C96" w14:textId="77777777" w:rsidR="00C723CA" w:rsidRDefault="00C723CA" w:rsidP="002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0215" w14:textId="16677998" w:rsidR="00C723CA" w:rsidRPr="00650E21" w:rsidRDefault="00C723CA" w:rsidP="00984E63">
    <w:pPr>
      <w:pStyle w:val="Nagwek"/>
      <w:rPr>
        <w:rFonts w:ascii="Times New Roman" w:eastAsiaTheme="majorEastAsia" w:hAnsi="Times New Roman" w:cs="Times New Roman"/>
      </w:rPr>
    </w:pPr>
    <w:r>
      <w:rPr>
        <w:rFonts w:ascii="Times New Roman" w:eastAsiaTheme="majorEastAsia" w:hAnsi="Times New Roman" w:cs="Times New Roman"/>
      </w:rPr>
      <w:t>I.271.</w:t>
    </w:r>
    <w:r w:rsidR="004B2D0B">
      <w:rPr>
        <w:rFonts w:ascii="Times New Roman" w:eastAsiaTheme="majorEastAsia" w:hAnsi="Times New Roman" w:cs="Times New Roman"/>
      </w:rPr>
      <w:t>2</w:t>
    </w:r>
    <w:r w:rsidRPr="00650E21">
      <w:rPr>
        <w:rFonts w:ascii="Times New Roman" w:eastAsiaTheme="majorEastAsia" w:hAnsi="Times New Roman" w:cs="Times New Roman"/>
      </w:rPr>
      <w:t>.202</w:t>
    </w:r>
    <w:r w:rsidR="004B2D0B">
      <w:rPr>
        <w:rFonts w:ascii="Times New Roman" w:eastAsiaTheme="majorEastAsia" w:hAnsi="Times New Roman" w:cs="Times New Roman"/>
      </w:rPr>
      <w:t>5</w:t>
    </w:r>
  </w:p>
  <w:p w14:paraId="3C5CA709" w14:textId="77777777" w:rsidR="00C723CA" w:rsidRDefault="00C723CA"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7986D2C0" wp14:editId="444FF893">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8573E"/>
    <w:multiLevelType w:val="hybridMultilevel"/>
    <w:tmpl w:val="DD14D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3B732A"/>
    <w:multiLevelType w:val="hybridMultilevel"/>
    <w:tmpl w:val="31307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8"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9B2202"/>
    <w:multiLevelType w:val="hybridMultilevel"/>
    <w:tmpl w:val="A192F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657C71"/>
    <w:multiLevelType w:val="hybridMultilevel"/>
    <w:tmpl w:val="776CFE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E7141A"/>
    <w:multiLevelType w:val="hybridMultilevel"/>
    <w:tmpl w:val="99DC3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BD7C85"/>
    <w:multiLevelType w:val="hybridMultilevel"/>
    <w:tmpl w:val="EDAEE558"/>
    <w:lvl w:ilvl="0" w:tplc="CEFC56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6"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13240"/>
    <w:multiLevelType w:val="multilevel"/>
    <w:tmpl w:val="72FCAA9E"/>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117A62"/>
    <w:multiLevelType w:val="hybridMultilevel"/>
    <w:tmpl w:val="95AEB1A2"/>
    <w:lvl w:ilvl="0" w:tplc="759ECB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190648"/>
    <w:multiLevelType w:val="hybridMultilevel"/>
    <w:tmpl w:val="38987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5575204">
    <w:abstractNumId w:val="51"/>
  </w:num>
  <w:num w:numId="2" w16cid:durableId="2030064569">
    <w:abstractNumId w:val="9"/>
  </w:num>
  <w:num w:numId="3" w16cid:durableId="1463428893">
    <w:abstractNumId w:val="53"/>
  </w:num>
  <w:num w:numId="4" w16cid:durableId="13776546">
    <w:abstractNumId w:val="48"/>
  </w:num>
  <w:num w:numId="5" w16cid:durableId="1867253665">
    <w:abstractNumId w:val="57"/>
  </w:num>
  <w:num w:numId="6" w16cid:durableId="409733990">
    <w:abstractNumId w:val="5"/>
  </w:num>
  <w:num w:numId="7" w16cid:durableId="271478800">
    <w:abstractNumId w:val="2"/>
  </w:num>
  <w:num w:numId="8" w16cid:durableId="2057311611">
    <w:abstractNumId w:val="56"/>
  </w:num>
  <w:num w:numId="9" w16cid:durableId="153767946">
    <w:abstractNumId w:val="8"/>
  </w:num>
  <w:num w:numId="10" w16cid:durableId="695622933">
    <w:abstractNumId w:val="19"/>
  </w:num>
  <w:num w:numId="11" w16cid:durableId="2000040850">
    <w:abstractNumId w:val="52"/>
  </w:num>
  <w:num w:numId="12" w16cid:durableId="564220799">
    <w:abstractNumId w:val="10"/>
  </w:num>
  <w:num w:numId="13" w16cid:durableId="1896232364">
    <w:abstractNumId w:val="4"/>
  </w:num>
  <w:num w:numId="14" w16cid:durableId="590744030">
    <w:abstractNumId w:val="39"/>
  </w:num>
  <w:num w:numId="15" w16cid:durableId="1606616602">
    <w:abstractNumId w:val="28"/>
  </w:num>
  <w:num w:numId="16" w16cid:durableId="1467892733">
    <w:abstractNumId w:val="59"/>
  </w:num>
  <w:num w:numId="17" w16cid:durableId="170487808">
    <w:abstractNumId w:val="58"/>
  </w:num>
  <w:num w:numId="18" w16cid:durableId="1477406764">
    <w:abstractNumId w:val="41"/>
  </w:num>
  <w:num w:numId="19" w16cid:durableId="2049604066">
    <w:abstractNumId w:val="35"/>
  </w:num>
  <w:num w:numId="20" w16cid:durableId="1424373090">
    <w:abstractNumId w:val="3"/>
  </w:num>
  <w:num w:numId="21" w16cid:durableId="1193032013">
    <w:abstractNumId w:val="50"/>
  </w:num>
  <w:num w:numId="22" w16cid:durableId="1074935001">
    <w:abstractNumId w:val="27"/>
  </w:num>
  <w:num w:numId="23" w16cid:durableId="47413757">
    <w:abstractNumId w:val="26"/>
  </w:num>
  <w:num w:numId="24" w16cid:durableId="684594382">
    <w:abstractNumId w:val="43"/>
  </w:num>
  <w:num w:numId="25" w16cid:durableId="384068040">
    <w:abstractNumId w:val="25"/>
  </w:num>
  <w:num w:numId="26" w16cid:durableId="423915356">
    <w:abstractNumId w:val="0"/>
  </w:num>
  <w:num w:numId="27" w16cid:durableId="1340817582">
    <w:abstractNumId w:val="18"/>
  </w:num>
  <w:num w:numId="28" w16cid:durableId="484080362">
    <w:abstractNumId w:val="31"/>
  </w:num>
  <w:num w:numId="29" w16cid:durableId="983121198">
    <w:abstractNumId w:val="1"/>
  </w:num>
  <w:num w:numId="30" w16cid:durableId="1210800383">
    <w:abstractNumId w:val="46"/>
  </w:num>
  <w:num w:numId="31" w16cid:durableId="736131466">
    <w:abstractNumId w:val="23"/>
  </w:num>
  <w:num w:numId="32" w16cid:durableId="885142420">
    <w:abstractNumId w:val="60"/>
  </w:num>
  <w:num w:numId="33" w16cid:durableId="1467819700">
    <w:abstractNumId w:val="14"/>
  </w:num>
  <w:num w:numId="34" w16cid:durableId="1709363">
    <w:abstractNumId w:val="34"/>
  </w:num>
  <w:num w:numId="35" w16cid:durableId="1002898137">
    <w:abstractNumId w:val="38"/>
  </w:num>
  <w:num w:numId="36" w16cid:durableId="1333919924">
    <w:abstractNumId w:val="55"/>
  </w:num>
  <w:num w:numId="37" w16cid:durableId="2120559659">
    <w:abstractNumId w:val="6"/>
  </w:num>
  <w:num w:numId="38" w16cid:durableId="1431585652">
    <w:abstractNumId w:val="37"/>
  </w:num>
  <w:num w:numId="39" w16cid:durableId="1078214681">
    <w:abstractNumId w:val="16"/>
  </w:num>
  <w:num w:numId="40" w16cid:durableId="1573732557">
    <w:abstractNumId w:val="49"/>
  </w:num>
  <w:num w:numId="41" w16cid:durableId="714085175">
    <w:abstractNumId w:val="21"/>
  </w:num>
  <w:num w:numId="42" w16cid:durableId="2146966664">
    <w:abstractNumId w:val="44"/>
  </w:num>
  <w:num w:numId="43" w16cid:durableId="716929994">
    <w:abstractNumId w:val="22"/>
  </w:num>
  <w:num w:numId="44" w16cid:durableId="1700086788">
    <w:abstractNumId w:val="42"/>
  </w:num>
  <w:num w:numId="45" w16cid:durableId="1513228574">
    <w:abstractNumId w:val="12"/>
  </w:num>
  <w:num w:numId="46" w16cid:durableId="764575669">
    <w:abstractNumId w:val="30"/>
  </w:num>
  <w:num w:numId="47" w16cid:durableId="891649519">
    <w:abstractNumId w:val="17"/>
  </w:num>
  <w:num w:numId="48" w16cid:durableId="1780097915">
    <w:abstractNumId w:val="47"/>
  </w:num>
  <w:num w:numId="49" w16cid:durableId="2001811189">
    <w:abstractNumId w:val="32"/>
  </w:num>
  <w:num w:numId="50" w16cid:durableId="1814836316">
    <w:abstractNumId w:val="33"/>
  </w:num>
  <w:num w:numId="51" w16cid:durableId="1667199002">
    <w:abstractNumId w:val="20"/>
  </w:num>
  <w:num w:numId="52" w16cid:durableId="436945655">
    <w:abstractNumId w:val="36"/>
  </w:num>
  <w:num w:numId="53" w16cid:durableId="2032218355">
    <w:abstractNumId w:val="45"/>
  </w:num>
  <w:num w:numId="54" w16cid:durableId="735710862">
    <w:abstractNumId w:val="7"/>
  </w:num>
  <w:num w:numId="55" w16cid:durableId="1115758290">
    <w:abstractNumId w:val="54"/>
  </w:num>
  <w:num w:numId="56" w16cid:durableId="1032340472">
    <w:abstractNumId w:val="13"/>
  </w:num>
  <w:num w:numId="57" w16cid:durableId="41367869">
    <w:abstractNumId w:val="11"/>
  </w:num>
  <w:num w:numId="58" w16cid:durableId="377750661">
    <w:abstractNumId w:val="15"/>
  </w:num>
  <w:num w:numId="59" w16cid:durableId="1274899734">
    <w:abstractNumId w:val="24"/>
  </w:num>
  <w:num w:numId="60" w16cid:durableId="2049259242">
    <w:abstractNumId w:val="40"/>
  </w:num>
  <w:num w:numId="61" w16cid:durableId="655643136">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F3"/>
    <w:rsid w:val="00040247"/>
    <w:rsid w:val="00060B7F"/>
    <w:rsid w:val="000843E4"/>
    <w:rsid w:val="000A76A6"/>
    <w:rsid w:val="000B0FE7"/>
    <w:rsid w:val="000F4F7B"/>
    <w:rsid w:val="00105829"/>
    <w:rsid w:val="0015498C"/>
    <w:rsid w:val="00187C2A"/>
    <w:rsid w:val="001B41FD"/>
    <w:rsid w:val="00201D42"/>
    <w:rsid w:val="0021318D"/>
    <w:rsid w:val="002623E3"/>
    <w:rsid w:val="00283E0A"/>
    <w:rsid w:val="00291CC0"/>
    <w:rsid w:val="002A6ADB"/>
    <w:rsid w:val="002C4907"/>
    <w:rsid w:val="002E4160"/>
    <w:rsid w:val="002E6094"/>
    <w:rsid w:val="002E7186"/>
    <w:rsid w:val="00311B70"/>
    <w:rsid w:val="00333176"/>
    <w:rsid w:val="003331E5"/>
    <w:rsid w:val="00382B5C"/>
    <w:rsid w:val="00384318"/>
    <w:rsid w:val="00393B28"/>
    <w:rsid w:val="003A54A9"/>
    <w:rsid w:val="003C4CA5"/>
    <w:rsid w:val="003E533F"/>
    <w:rsid w:val="00431975"/>
    <w:rsid w:val="004457AE"/>
    <w:rsid w:val="00491C5E"/>
    <w:rsid w:val="0049534D"/>
    <w:rsid w:val="00496C23"/>
    <w:rsid w:val="004B2AF5"/>
    <w:rsid w:val="004B2D0B"/>
    <w:rsid w:val="004E4A88"/>
    <w:rsid w:val="004F0BE9"/>
    <w:rsid w:val="005055C2"/>
    <w:rsid w:val="00505B63"/>
    <w:rsid w:val="00537848"/>
    <w:rsid w:val="0054292E"/>
    <w:rsid w:val="00554CB9"/>
    <w:rsid w:val="0057059A"/>
    <w:rsid w:val="00580FDA"/>
    <w:rsid w:val="00581FDC"/>
    <w:rsid w:val="005838B9"/>
    <w:rsid w:val="005852CE"/>
    <w:rsid w:val="005856F0"/>
    <w:rsid w:val="005A2E1C"/>
    <w:rsid w:val="005D2DF7"/>
    <w:rsid w:val="005E502D"/>
    <w:rsid w:val="006046A9"/>
    <w:rsid w:val="00650E21"/>
    <w:rsid w:val="006728F4"/>
    <w:rsid w:val="006A154C"/>
    <w:rsid w:val="006A2E81"/>
    <w:rsid w:val="006A3678"/>
    <w:rsid w:val="006B6132"/>
    <w:rsid w:val="006D2BA9"/>
    <w:rsid w:val="00730C1C"/>
    <w:rsid w:val="00734D35"/>
    <w:rsid w:val="00735179"/>
    <w:rsid w:val="00780C8F"/>
    <w:rsid w:val="00781868"/>
    <w:rsid w:val="007B4D03"/>
    <w:rsid w:val="007D1674"/>
    <w:rsid w:val="008363E3"/>
    <w:rsid w:val="0084658F"/>
    <w:rsid w:val="008465E0"/>
    <w:rsid w:val="008865C0"/>
    <w:rsid w:val="00895E85"/>
    <w:rsid w:val="008A083D"/>
    <w:rsid w:val="008C17B6"/>
    <w:rsid w:val="008C67A2"/>
    <w:rsid w:val="008F65CE"/>
    <w:rsid w:val="009071D3"/>
    <w:rsid w:val="00930B88"/>
    <w:rsid w:val="00931ACB"/>
    <w:rsid w:val="00933DCB"/>
    <w:rsid w:val="009368F3"/>
    <w:rsid w:val="00955D82"/>
    <w:rsid w:val="00976DAF"/>
    <w:rsid w:val="00984E63"/>
    <w:rsid w:val="009B3BDB"/>
    <w:rsid w:val="009C1CEC"/>
    <w:rsid w:val="009E3578"/>
    <w:rsid w:val="00A113C6"/>
    <w:rsid w:val="00A862FF"/>
    <w:rsid w:val="00AC3AC0"/>
    <w:rsid w:val="00AF4EDA"/>
    <w:rsid w:val="00B03B9C"/>
    <w:rsid w:val="00B86C40"/>
    <w:rsid w:val="00B95AD1"/>
    <w:rsid w:val="00BD2F98"/>
    <w:rsid w:val="00BF7FEF"/>
    <w:rsid w:val="00C13CCD"/>
    <w:rsid w:val="00C468A3"/>
    <w:rsid w:val="00C723CA"/>
    <w:rsid w:val="00CA5E82"/>
    <w:rsid w:val="00CB1E55"/>
    <w:rsid w:val="00CC1AB9"/>
    <w:rsid w:val="00CC2D44"/>
    <w:rsid w:val="00CE4071"/>
    <w:rsid w:val="00D0566D"/>
    <w:rsid w:val="00D54A5C"/>
    <w:rsid w:val="00D70A87"/>
    <w:rsid w:val="00D7124C"/>
    <w:rsid w:val="00D73426"/>
    <w:rsid w:val="00D94CA2"/>
    <w:rsid w:val="00DC65D3"/>
    <w:rsid w:val="00DD12BE"/>
    <w:rsid w:val="00DD5592"/>
    <w:rsid w:val="00DF11C3"/>
    <w:rsid w:val="00E26932"/>
    <w:rsid w:val="00E44952"/>
    <w:rsid w:val="00E45E9E"/>
    <w:rsid w:val="00E57889"/>
    <w:rsid w:val="00E82B32"/>
    <w:rsid w:val="00EB2236"/>
    <w:rsid w:val="00ED65DE"/>
    <w:rsid w:val="00EE05DD"/>
    <w:rsid w:val="00EF2317"/>
    <w:rsid w:val="00F1083F"/>
    <w:rsid w:val="00F7100A"/>
    <w:rsid w:val="00F825BF"/>
    <w:rsid w:val="00F83E90"/>
    <w:rsid w:val="00F90864"/>
    <w:rsid w:val="00F961F3"/>
    <w:rsid w:val="00FA71F3"/>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B6096F"/>
  <w15:docId w15:val="{4FBA6984-DE84-490A-A6A0-423B34FD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uiPriority w:val="34"/>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781868"/>
  </w:style>
  <w:style w:type="paragraph" w:customStyle="1" w:styleId="NumeracjaUrzdowa">
    <w:name w:val="Numeracja Urzędowa"/>
    <w:basedOn w:val="Normalny"/>
    <w:qFormat/>
    <w:rsid w:val="00537848"/>
    <w:pPr>
      <w:widowControl w:val="0"/>
      <w:numPr>
        <w:numId w:val="47"/>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7"/>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hyperlink" Target="mailto:arbud.rado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inzynierskie@o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ud.radom@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ktury@bialobrzegi.pl" TargetMode="External"/><Relationship Id="rId4" Type="http://schemas.openxmlformats.org/officeDocument/2006/relationships/settings" Target="settings.xml"/><Relationship Id="rId9" Type="http://schemas.openxmlformats.org/officeDocument/2006/relationships/hyperlink" Target="mailto:faktury@bialobrzegi.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727D-0FDC-465E-AFFA-578FE1AE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23</Pages>
  <Words>9676</Words>
  <Characters>58062</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P. Wozniak</cp:lastModifiedBy>
  <cp:revision>12</cp:revision>
  <dcterms:created xsi:type="dcterms:W3CDTF">2022-09-14T12:06:00Z</dcterms:created>
  <dcterms:modified xsi:type="dcterms:W3CDTF">2025-02-26T07:46:00Z</dcterms:modified>
</cp:coreProperties>
</file>