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6946"/>
        <w:gridCol w:w="1490"/>
        <w:gridCol w:w="10"/>
      </w:tblGrid>
      <w:tr w:rsidR="00081C87" w:rsidRPr="00F62DF0" w14:paraId="1AC37882" w14:textId="7BA7E068" w:rsidTr="00CE7D62">
        <w:trPr>
          <w:trHeight w:val="558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69788060" w14:textId="1DB7B0CD" w:rsidR="00081C87" w:rsidRPr="00F62DF0" w:rsidRDefault="002C7DF4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81C87"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SYSTEM BEZPIECZEŃSTWA</w:t>
            </w:r>
            <w:r w:rsidR="00081C87"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– 1 szt.</w:t>
            </w:r>
          </w:p>
          <w:p w14:paraId="73CE39BA" w14:textId="189DF296" w:rsidR="00081C87" w:rsidRPr="00F62DF0" w:rsidRDefault="00081C87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Urządzenie UTM (</w:t>
            </w:r>
            <w:proofErr w:type="spellStart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Unified</w:t>
            </w:r>
            <w:proofErr w:type="spellEnd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Threat</w:t>
            </w:r>
            <w:proofErr w:type="spellEnd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Management)</w:t>
            </w:r>
          </w:p>
          <w:p w14:paraId="6C3079F4" w14:textId="27AB7E7C" w:rsidR="00081C87" w:rsidRPr="00F62DF0" w:rsidRDefault="00081C87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dla Urzędu Gminy w Żukowie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B0E1" w:themeFill="accent1" w:themeFillTint="99"/>
          </w:tcPr>
          <w:p w14:paraId="02A8CA8F" w14:textId="77777777" w:rsidR="00081C87" w:rsidRPr="00F62DF0" w:rsidRDefault="00081C87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8EAEBD7" w14:textId="5C9CB3C1" w:rsidR="00081C87" w:rsidRPr="00F62DF0" w:rsidRDefault="00081C87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Spełnia</w:t>
            </w:r>
          </w:p>
          <w:p w14:paraId="7258F1A3" w14:textId="661206D3" w:rsidR="00081C87" w:rsidRPr="00F62DF0" w:rsidRDefault="00081C87" w:rsidP="009A2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TAK/NIE</w:t>
            </w:r>
          </w:p>
        </w:tc>
      </w:tr>
      <w:tr w:rsidR="00081C87" w:rsidRPr="00F62DF0" w14:paraId="30CE3E9E" w14:textId="593ADDCB" w:rsidTr="00CE7D62">
        <w:trPr>
          <w:gridAfter w:val="1"/>
          <w:wAfter w:w="10" w:type="dxa"/>
          <w:trHeight w:val="55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7F2D83C" w14:textId="77777777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Parametr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1A5E5ACE" w14:textId="77777777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</w:rPr>
              <w:t>Charakterystyka (wymagania minimalne)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425B9E05" w14:textId="77777777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81C87" w:rsidRPr="00F62DF0" w14:paraId="307933D7" w14:textId="4FCA0786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0C8F" w14:textId="3A2DDA0A" w:rsidR="00081C87" w:rsidRPr="00F62DF0" w:rsidRDefault="00081C87" w:rsidP="00842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DF0">
              <w:rPr>
                <w:rFonts w:asciiTheme="minorHAnsi" w:hAnsiTheme="minorHAnsi" w:cstheme="minorHAnsi"/>
                <w:b/>
                <w:sz w:val="20"/>
                <w:szCs w:val="20"/>
              </w:rPr>
              <w:t>Wymagania ogólne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BD69" w14:textId="77777777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      </w:r>
          </w:p>
          <w:p w14:paraId="481A1360" w14:textId="77777777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realizujący funkcję Firewall zapewnia pracę w jednym z trzech trybów: Routera z funkcją NAT, transparentnym oraz monitorowania na porcie SPAN.</w:t>
            </w:r>
          </w:p>
          <w:p w14:paraId="2B66267D" w14:textId="77777777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Firewall’a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VPN, Antywirus, IPS, Kontroli Aplikacji.</w:t>
            </w:r>
          </w:p>
          <w:p w14:paraId="08DF505F" w14:textId="77777777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Powinna istnieć możliwość dedykowania co najmniej 5 administratorów do poszczególnych instancji systemu.</w:t>
            </w:r>
          </w:p>
          <w:p w14:paraId="7A1B0082" w14:textId="77777777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wspiera protokoły IPv4 oraz IPv6 w zakresie:</w:t>
            </w:r>
          </w:p>
          <w:p w14:paraId="78EF7DAC" w14:textId="596B5411" w:rsidR="00081C87" w:rsidRPr="00F62DF0" w:rsidRDefault="00081C87" w:rsidP="006C138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Firewall.</w:t>
            </w:r>
          </w:p>
          <w:p w14:paraId="16B538D5" w14:textId="58E9D7EA" w:rsidR="00081C87" w:rsidRPr="00F62DF0" w:rsidRDefault="00081C87" w:rsidP="006C138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Ochrony w warstwie aplikacji.</w:t>
            </w:r>
          </w:p>
          <w:p w14:paraId="02DB41D5" w14:textId="76C84EEE" w:rsidR="00081C87" w:rsidRPr="00F62DF0" w:rsidRDefault="00081C87" w:rsidP="006C138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Protokołów routingu dynamicznego.</w:t>
            </w:r>
            <w:r w:rsidRPr="00F62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B455" w14:textId="77777777" w:rsidR="00081C87" w:rsidRDefault="00081C87" w:rsidP="001873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41008D" w14:textId="77777777" w:rsidR="0018733D" w:rsidRDefault="0018733D" w:rsidP="001873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600F4C" w14:textId="77777777" w:rsidR="0018733D" w:rsidRDefault="0018733D" w:rsidP="001873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6840C2" w14:textId="77777777" w:rsidR="0018733D" w:rsidRDefault="0018733D" w:rsidP="001873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48F7420" w14:textId="79BF256B" w:rsidR="0018733D" w:rsidRPr="0018733D" w:rsidRDefault="0018733D" w:rsidP="001873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TAK/NIE</w:t>
            </w:r>
          </w:p>
        </w:tc>
      </w:tr>
      <w:tr w:rsidR="00081C87" w:rsidRPr="00F62DF0" w14:paraId="647A4171" w14:textId="5E66BE4C" w:rsidTr="00CE7D62">
        <w:trPr>
          <w:gridAfter w:val="1"/>
          <w:wAfter w:w="10" w:type="dxa"/>
          <w:trHeight w:val="102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012" w14:textId="1DE0FAA0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Redundancja, monitoring i wykrywanie awarii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A063" w14:textId="77777777" w:rsidR="00081C87" w:rsidRPr="00F62DF0" w:rsidRDefault="00081C87" w:rsidP="006C138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systemu pełniącego funkcje: Firewall,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Kontrola Aplikacji oraz IPS – istnieje możliwość łączenia w klaster Active-Active lub Active-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Passive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 obu trybach system firewall zapewnia funkcję synchronizacji sesji.</w:t>
            </w:r>
          </w:p>
          <w:p w14:paraId="459AB74D" w14:textId="77777777" w:rsidR="00081C87" w:rsidRPr="00F62DF0" w:rsidRDefault="00081C87" w:rsidP="006C138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i wykrywanie uszkodzenia elementów sprzętowych i programowych systemów zabezpieczeń oraz łączy sieciowych.</w:t>
            </w:r>
          </w:p>
          <w:p w14:paraId="5B76EDCC" w14:textId="77777777" w:rsidR="00081C87" w:rsidRPr="00F62DF0" w:rsidRDefault="00081C87" w:rsidP="006C138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stanu realizowanych połączeń VPN.</w:t>
            </w:r>
          </w:p>
          <w:p w14:paraId="3B5C717B" w14:textId="7C8D895E" w:rsidR="00081C87" w:rsidRPr="00F62DF0" w:rsidRDefault="00081C87" w:rsidP="006C138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013" w14:textId="77777777" w:rsidR="00FF1C84" w:rsidRDefault="00FF1C84" w:rsidP="00FF1C84">
            <w:pPr>
              <w:pStyle w:val="Akapitzlist"/>
              <w:spacing w:after="0"/>
              <w:ind w:left="357" w:hanging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E69DA" w14:textId="77777777" w:rsidR="00FF1C84" w:rsidRDefault="00FF1C84" w:rsidP="00FF1C84">
            <w:pPr>
              <w:pStyle w:val="Akapitzlist"/>
              <w:spacing w:after="0"/>
              <w:ind w:left="357" w:hanging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2EC592" w14:textId="77777777" w:rsidR="00FF1C84" w:rsidRDefault="00FF1C84" w:rsidP="00FF1C84">
            <w:pPr>
              <w:pStyle w:val="Akapitzlist"/>
              <w:spacing w:after="0"/>
              <w:ind w:left="357" w:hanging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9F5F2C" w14:textId="65DFAE4E" w:rsidR="00081C87" w:rsidRPr="00F62DF0" w:rsidRDefault="0018733D" w:rsidP="00FF1C84">
            <w:pPr>
              <w:pStyle w:val="Akapitzlist"/>
              <w:spacing w:after="0"/>
              <w:ind w:left="357" w:hanging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30EFA0E1" w14:textId="4B12F499" w:rsidTr="00CE7D62">
        <w:trPr>
          <w:gridAfter w:val="1"/>
          <w:wAfter w:w="10" w:type="dxa"/>
          <w:trHeight w:val="41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A03" w14:textId="224BFF2A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Interfejsy, Dysk, Zasilanie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596C" w14:textId="77777777" w:rsidR="0018733D" w:rsidRPr="00F62DF0" w:rsidRDefault="0018733D" w:rsidP="001873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 realizujący funkcję Firewall dysponuje co najmniej poniższą liczbą i rodzajem interfejsów: </w:t>
            </w:r>
          </w:p>
          <w:p w14:paraId="36AC5396" w14:textId="77777777" w:rsidR="0018733D" w:rsidRPr="00F62DF0" w:rsidRDefault="0018733D" w:rsidP="001873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10 portami Gigabit Ethernet RJ-45.</w:t>
            </w:r>
          </w:p>
          <w:p w14:paraId="0C0F62AF" w14:textId="77777777" w:rsidR="0018733D" w:rsidRPr="00F62DF0" w:rsidRDefault="0018733D" w:rsidP="001873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gniazdami SFP 1 </w:t>
            </w:r>
            <w:proofErr w:type="spellStart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5498819" w14:textId="77777777" w:rsidR="0018733D" w:rsidRPr="00F62DF0" w:rsidRDefault="0018733D" w:rsidP="0018733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gniazdami SFP+ 10 </w:t>
            </w:r>
            <w:proofErr w:type="spellStart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0F70D96" w14:textId="77777777" w:rsidR="0018733D" w:rsidRPr="00F62DF0" w:rsidRDefault="0018733D" w:rsidP="001873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Firewall posiada wbudowany port konsoli szeregowej oraz gniazdo USB umożliwiające instalację oprogramowania z klucza USB.</w:t>
            </w:r>
          </w:p>
          <w:p w14:paraId="10D0F98E" w14:textId="77777777" w:rsidR="0018733D" w:rsidRPr="00F62DF0" w:rsidRDefault="0018733D" w:rsidP="001873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 Firewall pozwala skonfigurować co najmniej 200 interfejsów wirtualnych, definiowanych jako </w:t>
            </w:r>
            <w:proofErr w:type="spellStart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VLAN’y</w:t>
            </w:r>
            <w:proofErr w:type="spellEnd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oparciu o standard 802.1Q.</w:t>
            </w:r>
          </w:p>
          <w:p w14:paraId="3C0269B1" w14:textId="77777777" w:rsidR="0018733D" w:rsidRPr="00F62DF0" w:rsidRDefault="0018733D" w:rsidP="001873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realizujący funkcję Firewall jest wyposażony w lokalną przestrzeń dyskową o pojemności minimum 480 GB.</w:t>
            </w:r>
          </w:p>
          <w:p w14:paraId="0648C664" w14:textId="3E9488E9" w:rsidR="0018733D" w:rsidRPr="00F62DF0" w:rsidRDefault="0018733D" w:rsidP="001873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jest wyposażony w redundantne zasilanie (2xAC).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155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2DE100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BF67C2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5D3A2C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63DCBC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3E74B7" w14:textId="128D64E2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3E271916" w14:textId="44104FDF" w:rsidTr="00CE7D62">
        <w:trPr>
          <w:gridAfter w:val="1"/>
          <w:wAfter w:w="10" w:type="dxa"/>
          <w:trHeight w:val="71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9434" w14:textId="304228B8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C89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Firewall’a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obsługa nie mniej niż 3 mln jednoczesnych połączeń oraz 260 tys. nowych połączeń na sekundę.</w:t>
            </w:r>
          </w:p>
          <w:p w14:paraId="3CDE9E51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Przepustowość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Firewall: nie mniej niż 26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dla pakietów 512 B.</w:t>
            </w:r>
          </w:p>
          <w:p w14:paraId="436C6E81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Przepustowość Firewall z włączoną funkcją Kontroli Aplikacji: nie mniej niż 12.6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D825FA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szyfrowania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VPN protokołem AES z kluczem 128 nie mniej niż 12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35BCDD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skanowania ruchu w celu ochrony przed atakami (zarówno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jak 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w ramach modułu IPS) dla ruchu o charakterystyce typowej dla środowiska przedsiębiorstw (np.: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Mix,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)- minimum 4.8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9B4A58" w14:textId="77777777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Wydajność skanowania ruchu o charakterystyce typowej dla środowiska przedsiębiorstw (np.: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Mix,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 z włączonymi funkcjami: IPS, Application Control, Antywirus - minimum 3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17F23" w14:textId="147FE691" w:rsidR="0018733D" w:rsidRPr="00F62DF0" w:rsidRDefault="0018733D" w:rsidP="001873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systemu w zakresie inspekcji komunikacji szyfrowanej SSL dla ruchu http – minimum 3.9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719" w14:textId="77777777" w:rsidR="00FF1C84" w:rsidRDefault="00FF1C84" w:rsidP="0018733D">
            <w:pPr>
              <w:pStyle w:val="Akapitzlist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63EF03" w14:textId="77777777" w:rsidR="00FF1C84" w:rsidRDefault="00FF1C84" w:rsidP="0018733D">
            <w:pPr>
              <w:pStyle w:val="Akapitzlist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588F8B" w14:textId="77777777" w:rsidR="00FF1C84" w:rsidRDefault="00FF1C84" w:rsidP="0018733D">
            <w:pPr>
              <w:pStyle w:val="Akapitzlist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2615DD" w14:textId="77777777" w:rsidR="00FF1C84" w:rsidRDefault="00FF1C84" w:rsidP="0018733D">
            <w:pPr>
              <w:pStyle w:val="Akapitzlist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E18586" w14:textId="77777777" w:rsidR="00FF1C84" w:rsidRDefault="00FF1C84" w:rsidP="0018733D">
            <w:pPr>
              <w:pStyle w:val="Akapitzlist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D4EB1D" w14:textId="2F21B9CC" w:rsidR="0018733D" w:rsidRPr="00F62DF0" w:rsidRDefault="0018733D" w:rsidP="00FF1C84">
            <w:pPr>
              <w:pStyle w:val="Akapitzlist"/>
              <w:spacing w:after="0" w:line="240" w:lineRule="auto"/>
              <w:ind w:left="357"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62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0462382E" w14:textId="434C8DDA" w:rsidTr="00CE7D62">
        <w:trPr>
          <w:gridAfter w:val="1"/>
          <w:wAfter w:w="10" w:type="dxa"/>
          <w:trHeight w:val="28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43BF" w14:textId="2B94FF86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Funkcje Systemu Bezpieczeństwa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DE6A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50D8615F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Kontrola dostępu - zapora ogniowa klasy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C63B0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Kontrola Aplikacji.</w:t>
            </w:r>
          </w:p>
          <w:p w14:paraId="1429192D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Poufność transmisji danych - połączenia szyfrowane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VPN oraz SSL VPN.</w:t>
            </w:r>
          </w:p>
          <w:p w14:paraId="07B79CB5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Ochrona przed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037890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Ochrona przed atakami -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  <w:p w14:paraId="6234F79D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Kontrola stron WWW.</w:t>
            </w:r>
          </w:p>
          <w:p w14:paraId="250C30EE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Kontrola zawartości poczty –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Antyspam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dla protokołów SMTP.</w:t>
            </w:r>
          </w:p>
          <w:p w14:paraId="5FBDEDB4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Zarządzanie pasmem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shaping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4550B07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Mechanizmy ochrony przed wyciekiem poufnej informacji (DLP).</w:t>
            </w:r>
          </w:p>
          <w:p w14:paraId="1D94CFF4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Dwuskładnikowe uwierzytelnianie z wykorzystaniem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tokenów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sprzętowych lub programowych. Konieczne są co najmniej 2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tokeny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-to-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FA9742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Inspekcja (minimum: IPS) ruchu szyfrowanego protokołem SSL/TLS, minimum dla następujących typów ruchu: HTTP (w tym HTTP/2), SMTP, FTP, POP3.</w:t>
            </w:r>
          </w:p>
          <w:p w14:paraId="5889B417" w14:textId="77777777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filtrowania zapytań DNS w ruchu przechodzącym przez system.</w:t>
            </w:r>
          </w:p>
          <w:p w14:paraId="2805DFAA" w14:textId="35CEAC99" w:rsidR="0018733D" w:rsidRPr="00F62DF0" w:rsidRDefault="0018733D" w:rsidP="001873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8CA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B38762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5FC3E4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44E8F2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8A612B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2D4F15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EEB97B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26CFDE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0CDE3A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8E90BC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4E5CC3" w14:textId="77777777" w:rsidR="00FF1C84" w:rsidRDefault="00FF1C84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EAC79F" w14:textId="255328BB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10D44245" w14:textId="4BF92063" w:rsidTr="00CE7D62">
        <w:trPr>
          <w:gridAfter w:val="1"/>
          <w:wAfter w:w="10" w:type="dxa"/>
          <w:trHeight w:val="27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1C3" w14:textId="6FAC091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Polityki, Firewall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6D38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747AD1C9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realizuje translację adresów NAT: źródłowego i docelowego, translację PAT oraz:</w:t>
            </w:r>
          </w:p>
          <w:p w14:paraId="26CF010F" w14:textId="77777777" w:rsidR="0018733D" w:rsidRPr="00F62DF0" w:rsidRDefault="0018733D" w:rsidP="001873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Translację jeden do jeden oraz jeden do wielu.</w:t>
            </w:r>
          </w:p>
          <w:p w14:paraId="6E686BCC" w14:textId="77777777" w:rsidR="0018733D" w:rsidRPr="009E5923" w:rsidRDefault="0018733D" w:rsidP="001873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Dedykowany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ALG (Application Level Gateway) </w:t>
            </w: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protokołu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SIP. </w:t>
            </w:r>
          </w:p>
          <w:p w14:paraId="36FC58A9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ramach systemu istnieje możliwość tworzenia wydzielonych stref bezpieczeństwa np. DMZ, LAN, WAN.</w:t>
            </w:r>
          </w:p>
          <w:p w14:paraId="09E22670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wykorzystania w polityce bezpieczeństwa zewnętrznych repozytoriów zawierających: adresy URL, adresy IP.</w:t>
            </w:r>
          </w:p>
          <w:p w14:paraId="43E93E66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Polityka firewall umożliwia filtrowanie ruchu w zależności od kraju, do którego przypisane są adresy IP źródłowe lub docelowe.</w:t>
            </w:r>
          </w:p>
          <w:p w14:paraId="660BB33B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ustawienia przedziału czasu, w którym dana reguła w politykach firewall jest aktywna.</w:t>
            </w:r>
          </w:p>
          <w:p w14:paraId="69E7D904" w14:textId="77777777" w:rsidR="0018733D" w:rsidRPr="00F62DF0" w:rsidRDefault="0018733D" w:rsidP="001873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283CAC0E" w14:textId="77777777" w:rsidR="0018733D" w:rsidRPr="00F62DF0" w:rsidRDefault="0018733D" w:rsidP="001873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Azure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DFB4DD6" w14:textId="77777777" w:rsidR="0018733D" w:rsidRPr="00F62DF0" w:rsidRDefault="0018733D" w:rsidP="001873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Google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Platform (GCP).</w:t>
            </w:r>
          </w:p>
          <w:p w14:paraId="16749065" w14:textId="17307EFF" w:rsidR="0018733D" w:rsidRPr="00F62DF0" w:rsidRDefault="0018733D" w:rsidP="0018733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VMware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NSX.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76A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E7E67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B1159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040D4C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DE3B1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DDB003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043FDC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9A28F8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BE7FC3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685FD3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C5919" w14:textId="6138141C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081C87" w:rsidRPr="00F62DF0" w14:paraId="515E402D" w14:textId="04D2D37A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0CC" w14:textId="1864FB10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Połączenia VPN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B402" w14:textId="77777777" w:rsidR="00081C87" w:rsidRPr="00F62DF0" w:rsidRDefault="00081C87" w:rsidP="006C138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System umożliwia konfigurację połączeń typu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VPN. W zakresie tej funkcji zapewnia:</w:t>
            </w:r>
          </w:p>
          <w:p w14:paraId="185D9489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Wsparcie dla IKE v1 oraz v2.</w:t>
            </w:r>
          </w:p>
          <w:p w14:paraId="5917FD25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Obsługę szyfrowania protokołem minimum AES z kluczem  128 oraz 256 bitów w trybie pracy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Galois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(GCM).</w:t>
            </w:r>
          </w:p>
          <w:p w14:paraId="0857692F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Obsługa protokołu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Diffie-Hellman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grup 19, 20.</w:t>
            </w:r>
          </w:p>
          <w:p w14:paraId="1C6AE367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Wsparcie dla Pracy w topologii Hub and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Spoke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BA2AA27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Tworzenie połączeń typu Site-to-Site oraz Client-to-Site.</w:t>
            </w:r>
          </w:p>
          <w:p w14:paraId="3A667BCD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Monitorowanie stanu tuneli VPN i stałego utrzymywania ich aktywności.</w:t>
            </w:r>
          </w:p>
          <w:p w14:paraId="08A834F4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38042113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Wsparcie dla następujących typów uwierzytelniania: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pre-shared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certyfikat.</w:t>
            </w:r>
          </w:p>
          <w:p w14:paraId="1175A4BB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ustawienia maksymalnej liczby tuneli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negocjowanych (nawiązywanych) jednocześnie w celu ochrony zasobów systemu.</w:t>
            </w:r>
          </w:p>
          <w:p w14:paraId="693D50B4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monitorowania wybranego tunelu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-to-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w przypadku jego niedostępności automatycznego aktywowania zapasowego tunelu.</w:t>
            </w:r>
          </w:p>
          <w:p w14:paraId="704E0120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Obsługę mechanizmów: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Traversal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DPD,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Xauth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B8E0C80" w14:textId="77777777" w:rsidR="00081C87" w:rsidRPr="00F62DF0" w:rsidRDefault="00081C87" w:rsidP="006C13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Mechanizm „Split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tunneling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dla połączeń Client-to-Site.</w:t>
            </w:r>
          </w:p>
          <w:p w14:paraId="12CDA49B" w14:textId="47A6CD44" w:rsidR="00081C87" w:rsidRPr="00F62DF0" w:rsidRDefault="00081C87" w:rsidP="006C138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System umożliwia konfigurację połączeń typu SSL VPN. W zakresie tej funkcji zapewnia pracę w trybie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Tunnel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możliwością włączenia funkcji „Split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tunneling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przy zastosowaniu dedykowanego klienta.</w:t>
            </w:r>
          </w:p>
          <w:p w14:paraId="365E0E7A" w14:textId="763084DA" w:rsidR="00081C87" w:rsidRPr="00F62DF0" w:rsidRDefault="00081C87" w:rsidP="006C138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VPN lub SSL VPN. Oprogramowanie klienckie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vpn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jest dostępne jako opcja i nie jest wymagane w implementacji.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568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9344EB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07960F" w14:textId="327DA0EC" w:rsidR="00081C87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1F0CB68B" w14:textId="691493C4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0BB" w14:textId="74DEB72D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Routing i obsługa łączy WAN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6BD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Routingu statycznego.</w:t>
            </w:r>
          </w:p>
          <w:p w14:paraId="1640BB96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Policy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Routingu (w tym: wybór trasy w zależności od adresu źródłowego, protokołu sieciowego).</w:t>
            </w:r>
          </w:p>
          <w:p w14:paraId="4C6924AF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Protokołów dynamicznego routingu w oparciu o protokoły: RIPv2 (w tym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RIPng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), OSPF (w tym OSPFv3), BGP oraz PIM.</w:t>
            </w:r>
          </w:p>
          <w:p w14:paraId="78B13A71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filtrowania tras rozgłaszanych w protokołach dynamicznego routingu.</w:t>
            </w:r>
          </w:p>
          <w:p w14:paraId="421BFE55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ECMP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Equal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multi-path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 – wybór wielu równoważnych tras w tablicy routingu.</w:t>
            </w:r>
          </w:p>
          <w:p w14:paraId="46F8D154" w14:textId="77777777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BFD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Bidirectional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Forwarding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6A124C6" w14:textId="5283642C" w:rsidR="0018733D" w:rsidRPr="00F62DF0" w:rsidRDefault="0018733D" w:rsidP="001873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Monitoringu dostępności wybranego adresu IP z danego interfejsu urządzenia i w przypadku jego niedostępności automatyczne usunięcie wybranych tras z tablicy routingu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C9A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9BAC75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8AB0D6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B400A0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A7E952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C71784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75A9A2" w14:textId="6EAEB79E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05DE3B55" w14:textId="1DF9871E" w:rsidTr="00CE7D62">
        <w:trPr>
          <w:gridAfter w:val="1"/>
          <w:wAfter w:w="10" w:type="dxa"/>
          <w:trHeight w:val="51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AA7" w14:textId="03011C11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Funkcje SD-WAN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2FD" w14:textId="77777777" w:rsidR="0018733D" w:rsidRPr="00F62DF0" w:rsidRDefault="0018733D" w:rsidP="0018733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umożliwia wykorzystanie protokołów dynamicznego routingu przy konfiguracji równoważenia obciążenia do łączy WAN.</w:t>
            </w:r>
          </w:p>
          <w:p w14:paraId="132B796E" w14:textId="3DF38AF9" w:rsidR="0018733D" w:rsidRPr="00F62DF0" w:rsidRDefault="0018733D" w:rsidP="0018733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SD-WAN wspiera zarówno interfejsy fizyczne jak i wirtualne (w tym VLAN,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726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14685" w14:textId="37316147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7A4B914C" w14:textId="79BB0DC4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D6DA" w14:textId="59E04752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Zarządzanie pasmem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84F" w14:textId="4014169E" w:rsidR="0018733D" w:rsidRPr="00F62DF0" w:rsidRDefault="0018733D" w:rsidP="0018733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Firewall umożliwia zarządzanie pasmem poprzez określenie: maksymalnej i gwarantowanej ilości pasma, oznaczanie DSCP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Differentiated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Services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Point) oraz wskazanie priorytetu ruchu.</w:t>
            </w:r>
          </w:p>
          <w:p w14:paraId="0E92BBC5" w14:textId="77777777" w:rsidR="0018733D" w:rsidRPr="00F62DF0" w:rsidRDefault="0018733D" w:rsidP="0018733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określania pasma dla poszczególnych aplikacji.</w:t>
            </w:r>
          </w:p>
          <w:p w14:paraId="2E3A2978" w14:textId="77777777" w:rsidR="0018733D" w:rsidRPr="00F62DF0" w:rsidRDefault="0018733D" w:rsidP="0018733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pozwala zdefiniować pasmo dla wybranych użytkowników niezależnie od ich adresu IP.</w:t>
            </w:r>
          </w:p>
          <w:p w14:paraId="77DD27C4" w14:textId="08559D37" w:rsidR="0018733D" w:rsidRPr="00F62DF0" w:rsidRDefault="0018733D" w:rsidP="0018733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zapewnia możliwość zarządzania pasmem dla wybranych kategorii URL.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398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210FDE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9C2547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0C13EA" w14:textId="3C6A7876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F364C0C" w14:textId="2264A74A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DA1" w14:textId="17CA4AFF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Ochrona przed </w:t>
            </w:r>
            <w:proofErr w:type="spellStart"/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malware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52B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 antywirusowy umożliwia skanowanie ruchu w obu kierunkach komunikacji dla protokołów działających na niestandardowych portach (np. FTP na porcie 2021).</w:t>
            </w:r>
          </w:p>
          <w:p w14:paraId="5DD9F2AF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 antywirusowy zapewnia skanowanie następujących protokołów: HTTP, HTTPS, FTP, POP3, IMAP, SMTP, CIFS.</w:t>
            </w:r>
          </w:p>
          <w:p w14:paraId="0D400908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      </w:r>
          </w:p>
          <w:p w14:paraId="6CA72922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System umożliwia blokowanie i logowanie archiwów, które nie mogą zostać przeskanowane, ponieważ są zaszyfrowane, uszkodzone lub system nie wspiera inspekcji tego typu archiwów.</w:t>
            </w:r>
          </w:p>
          <w:p w14:paraId="63E1E427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dysponuje sygnaturami do ochrony urządzeń mobilnych (co najmniej dla systemu operacyjnego Android).</w:t>
            </w:r>
          </w:p>
          <w:p w14:paraId="6BFA8E19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 sygnatur musi być aktualizowana automatycznie, zgodnie z harmonogramem definiowanym przez administratora.</w:t>
            </w:r>
          </w:p>
          <w:p w14:paraId="062A3E6F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współpracuje z dedykowaną platformą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usługą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realizowaną w chmurze. Konieczne jest zastosowanie platformy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wraz z niezbędnymi serwisami lub licencjami upoważniającymi do korzystania z usługi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usłudze chmurowej realizowanej na terenie Unii Europejskiej.</w:t>
            </w:r>
          </w:p>
          <w:p w14:paraId="1DA9EACA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zapewnia usuwanie aktywnej zawartości plików PDF oraz Microsoft Office bez konieczności blokowania transferu całych plików.</w:t>
            </w:r>
          </w:p>
          <w:p w14:paraId="1AA0FF48" w14:textId="7777777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wykorzystania silnika sztucznej inteligencji AI wytrenowanego przez laboratoria producenta.</w:t>
            </w:r>
          </w:p>
          <w:p w14:paraId="0D3BEE6C" w14:textId="2D6E33F7" w:rsidR="0018733D" w:rsidRPr="00F62DF0" w:rsidRDefault="0018733D" w:rsidP="0018733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uruchomienia ochrony przed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wybranego zakresu ruchu.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BF3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846175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0C4C39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58D155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EBEE11" w14:textId="77777777" w:rsidR="00FF1C84" w:rsidRDefault="00FF1C84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728CF7" w14:textId="11638B83" w:rsidR="0018733D" w:rsidRPr="00FF1C84" w:rsidRDefault="0018733D" w:rsidP="00FF1C84">
            <w:pPr>
              <w:spacing w:after="0" w:line="240" w:lineRule="auto"/>
              <w:ind w:firstLine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AF5C7EC" w14:textId="6796935B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5A4" w14:textId="43017136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Ochrona przed atakami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266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Ochrona IPS opiera się co najmniej na analizie sygnaturowej oraz na analizie anomalii w protokołach sieciowych.</w:t>
            </w:r>
          </w:p>
          <w:p w14:paraId="24B5100B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chroni przed atakami na aplikacje pracujące na niestandardowych portach.</w:t>
            </w:r>
          </w:p>
          <w:p w14:paraId="5135396E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Baza sygnatur ataków zawiera minimum 5000 wpisów i jest aktualizowana automatycznie, zgodnie z harmonogramem definiowanym przez administratora.</w:t>
            </w:r>
          </w:p>
          <w:p w14:paraId="01E91D16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Administrator systemu ma możliwość definiowania własnych wyjątków oraz własnych sygnatur.</w:t>
            </w:r>
          </w:p>
          <w:p w14:paraId="670D8C96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D74E29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Mechanizmy ochrony dla aplikacji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Web’owych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na poziomie sygnaturowym (co najmniej ochrona przed: CSS, SQL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Injecton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Trojany,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Exploity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Roboty).</w:t>
            </w:r>
          </w:p>
          <w:p w14:paraId="17DE2216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Możliwość kontrolowania długości nagłówka, ilości parametrów URL oraz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Cookiesdla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protokołu http.</w:t>
            </w:r>
          </w:p>
          <w:p w14:paraId="3FCE5965" w14:textId="77777777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botnet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2C34E3" w14:textId="6A484265" w:rsidR="0018733D" w:rsidRPr="00F62DF0" w:rsidRDefault="0018733D" w:rsidP="0018733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uruchomienia ochrony przed atakami dla wybranych zakresów komunikacji sieciowej. Mechanizmy ochrony IPS nie mogą działać globalnie.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DE2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D47A76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811B09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2131F3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D49A56" w14:textId="77777777" w:rsidR="00FF1C84" w:rsidRDefault="00FF1C84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EE779F" w14:textId="77777777" w:rsidR="00FF1C84" w:rsidRDefault="00FF1C84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88CA1F" w14:textId="77777777" w:rsidR="00FF1C84" w:rsidRDefault="00FF1C84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F8C16" w14:textId="77777777" w:rsidR="00FF1C84" w:rsidRDefault="00FF1C84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9FE9AC" w14:textId="1BBF0AD7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D0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126C7656" w14:textId="0FD41646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924F" w14:textId="49C5C475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Kontrola aplikacji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6765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Kontroli Aplikacji umożliwia kontrolę ruchu na podstawie głębokiej analizy pakietów, nie bazując jedynie na wartościach portów TCP/UDP.</w:t>
            </w:r>
          </w:p>
          <w:p w14:paraId="64D388B9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Baza Kontroli Aplikacji zawiera minimum 2000 sygnatur i jest aktualizowana automatycznie, zgodnie z harmonogramem definiowanym przez administratora.</w:t>
            </w:r>
          </w:p>
          <w:p w14:paraId="223104F0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Aplikacje chmurowe (co najmniej: Facebook, Google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Docs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Dropbox) są kontrolowane pod względem wykonywanych czynności, np.: pobieranie, wysyłanie plików. </w:t>
            </w:r>
          </w:p>
          <w:p w14:paraId="4D973BF6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Baza sygnatur zawiera kategorie aplikacji szczególnie istotne z punktu widzenia bezpieczeństwa: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P2P.</w:t>
            </w:r>
          </w:p>
          <w:p w14:paraId="3DE41EDD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Administrator systemu ma możliwość definiowania wyjątków oraz własnych sygnatur. </w:t>
            </w:r>
          </w:p>
          <w:p w14:paraId="7380DD99" w14:textId="77777777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Istnieje możliwość blokowania aplikacji działających na niestandardowych portach (np. FTP na porcie 2021).</w:t>
            </w:r>
          </w:p>
          <w:p w14:paraId="6E10B7EA" w14:textId="31C22434" w:rsidR="0018733D" w:rsidRPr="00F62DF0" w:rsidRDefault="0018733D" w:rsidP="0018733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8CE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183067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461DB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0B7AE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AB4BE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C36C68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74BD33" w14:textId="77777777" w:rsidR="00FF1C84" w:rsidRDefault="00FF1C84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67240A" w14:textId="393D0EFC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D0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081C87" w:rsidRPr="00F62DF0" w14:paraId="1781F1B0" w14:textId="4DDE7EB4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B20" w14:textId="58E7B0E2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Kontrola WWW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D4BA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Moduł kontroli WWW korzysta z bazy zawierającej co najmniej 40 milionów adresów URL  pogrupowanych w kategorie tematyczne.</w:t>
            </w:r>
          </w:p>
          <w:p w14:paraId="6393BE15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ramach filtra WWW są dostępne kategorie istotne z punktu widzenia bezpieczeństwa, jak: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phishing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spam,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Dynamic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DNS,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5F015A7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Filtr WWW dostarcza kategorii stron zabronionych prawem np.: Hazard.</w:t>
            </w:r>
          </w:p>
          <w:p w14:paraId="567B8255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Administrator ma możliwość nadpisywania kategorii oraz tworzenia wyjątków – białe/czarne listy dla adresów URL.</w:t>
            </w:r>
          </w:p>
          <w:p w14:paraId="5B43C879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Regex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526EC2BE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 WWW daje możliwość wykonania akcji typu „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Warning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– ostrzeżenie użytkownika wymagające od niego potwierdzenia przed otwarciem żądanej strony.</w:t>
            </w:r>
          </w:p>
          <w:p w14:paraId="7E31C55E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Search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przeciwdziałająca pojawieniu się niechcianych treści w wynikach wyszukiwarek takich jak: Google oraz Yahoo.</w:t>
            </w:r>
          </w:p>
          <w:p w14:paraId="566D98E3" w14:textId="77777777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Administrator ma możliwość definiowania komunikatów zwracanych użytkownikowi dla różnych akcji podejmowanych przez moduł filtrowania WWW.</w:t>
            </w:r>
          </w:p>
          <w:p w14:paraId="7CF3293D" w14:textId="458F327A" w:rsidR="00081C87" w:rsidRPr="00F62DF0" w:rsidRDefault="00081C87" w:rsidP="006C138D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486" w14:textId="77777777" w:rsidR="0018733D" w:rsidRDefault="0018733D" w:rsidP="0018733D">
            <w:pPr>
              <w:pStyle w:val="Akapitzlist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656A5" w14:textId="77777777" w:rsidR="0018733D" w:rsidRDefault="0018733D" w:rsidP="0018733D">
            <w:pPr>
              <w:pStyle w:val="Akapitzlist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AFAEE2" w14:textId="7A379043" w:rsidR="00081C87" w:rsidRPr="00F62DF0" w:rsidRDefault="0018733D" w:rsidP="00FF1C84">
            <w:pPr>
              <w:pStyle w:val="Akapitzlist"/>
              <w:suppressAutoHyphens/>
              <w:autoSpaceDN w:val="0"/>
              <w:spacing w:after="0" w:line="240" w:lineRule="auto"/>
              <w:ind w:left="360" w:hanging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502F195" w14:textId="4DD4F8BB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F65" w14:textId="22CF50B8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7EE" w14:textId="77777777" w:rsidR="0018733D" w:rsidRPr="00F62DF0" w:rsidRDefault="0018733D" w:rsidP="0018733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Firewall umożliwia weryfikację tożsamości użytkowników za pomocą:</w:t>
            </w:r>
          </w:p>
          <w:p w14:paraId="3ECF014A" w14:textId="77777777" w:rsidR="0018733D" w:rsidRPr="00F62DF0" w:rsidRDefault="0018733D" w:rsidP="001873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Haseł statycznych i definicji użytkowników przechowywanych w lokalnej bazie systemu.</w:t>
            </w:r>
          </w:p>
          <w:p w14:paraId="267146D5" w14:textId="77777777" w:rsidR="0018733D" w:rsidRPr="00F62DF0" w:rsidRDefault="0018733D" w:rsidP="001873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Haseł statycznych i definicji użytkowników przechowywanych w bazach zgodnych z LDAP.</w:t>
            </w:r>
          </w:p>
          <w:p w14:paraId="62B70FC6" w14:textId="77777777" w:rsidR="0018733D" w:rsidRPr="00F62DF0" w:rsidRDefault="0018733D" w:rsidP="001873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Haseł dynamicznych (RADIUS, RSA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SecurID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 w oparciu o zewnętrzne bazy danych. </w:t>
            </w:r>
          </w:p>
          <w:p w14:paraId="23E51A30" w14:textId="77777777" w:rsidR="0018733D" w:rsidRPr="00F62DF0" w:rsidRDefault="0018733D" w:rsidP="0018733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zastosowania w tym procesie uwierzytelniania wieloskładnikowego.</w:t>
            </w:r>
          </w:p>
          <w:p w14:paraId="272A7590" w14:textId="77777777" w:rsidR="0018733D" w:rsidRPr="00F62DF0" w:rsidRDefault="0018733D" w:rsidP="0018733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umożliwia budowę architektury uwierzytelniania typu Single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On przy integracji ze środowiskiem Active Directory oraz zastosowanie innych mechanizmów: RADIUS, API lub SYSLOG w tym procesie.</w:t>
            </w:r>
          </w:p>
          <w:p w14:paraId="093EB06D" w14:textId="22ECCBCA" w:rsidR="0018733D" w:rsidRPr="00F62DF0" w:rsidRDefault="0018733D" w:rsidP="0018733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Uwierzytelnianie w oparciu o protokół SAML w politykach bezpieczeństwa systemu dotyczących ruchu HTTP.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091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12B832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090AB2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92FD48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C61702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56F5AC" w14:textId="140B6FA0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66AC9CB1" w14:textId="691BBC38" w:rsidTr="00CE7D62">
        <w:trPr>
          <w:gridAfter w:val="1"/>
          <w:wAfter w:w="1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AC82" w14:textId="5151CBD4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A6D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031E9FC1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Komunikacja elementów systemu zabezpieczeń z platformami centralnego zarządzania jest  realizowana z wykorzystaniem szyfrowanych protokołów.</w:t>
            </w:r>
          </w:p>
          <w:p w14:paraId="48E34EA8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Istnieje możliwość włączenia mechanizmów uwierzytelniania wieloskładnikowego dla dostępu administracyjnego.</w:t>
            </w:r>
          </w:p>
          <w:p w14:paraId="534D6EEE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Netflow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sFlow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A58085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zarządzania przez systemy firm trzecich poprzez API, do którego producent udostępnia dokumentację.</w:t>
            </w:r>
          </w:p>
          <w:p w14:paraId="544042E9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Element systemu pełniący funkcję Firewall posiada wbudowane narzędzia diagnostyczne, przynajmniej: ping,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traceroute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podglądu pakietów, monitorowanie procesowania sesji oraz stanu sesji firewall.</w:t>
            </w:r>
          </w:p>
          <w:p w14:paraId="4053C142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6829C7EE" w14:textId="77777777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przypisywania administratorom praw do zarządzania określonymi częściami systemu (RBM).</w:t>
            </w:r>
          </w:p>
          <w:p w14:paraId="57B8C6B9" w14:textId="25E7F631" w:rsidR="0018733D" w:rsidRPr="00F62DF0" w:rsidRDefault="0018733D" w:rsidP="001873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zarządzania systemem tylko z określonych adresów źródłowych IP.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518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544DC2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E4A577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1D894B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EA81BD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32E925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574C3B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FA153D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10B08B" w14:textId="08143320" w:rsidR="0018733D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081C87" w:rsidRPr="00F62DF0" w14:paraId="5FAA5B69" w14:textId="6351BC88" w:rsidTr="00CE7D62">
        <w:trPr>
          <w:gridAfter w:val="1"/>
          <w:wAfter w:w="10" w:type="dxa"/>
          <w:trHeight w:val="9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2B50" w14:textId="0F312826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Logowanie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E81" w14:textId="77777777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75C672C0" w14:textId="77777777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592D326C" w14:textId="77777777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Logowanie obejmuje zdarzenia dotyczące wszystkich modułów sieciowych i bezpieczeństwa.</w:t>
            </w:r>
          </w:p>
          <w:p w14:paraId="35F4510C" w14:textId="77777777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włączenia logowania per reguła w polityce firewall.</w:t>
            </w:r>
          </w:p>
          <w:p w14:paraId="78D5FDD7" w14:textId="77777777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zapewnia możliwość logowania do serwera SYSLOG.</w:t>
            </w:r>
          </w:p>
          <w:p w14:paraId="3762AD97" w14:textId="4478220F" w:rsidR="00081C87" w:rsidRPr="00F62DF0" w:rsidRDefault="00081C87" w:rsidP="006C138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767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8AD46" w14:textId="77777777" w:rsidR="0018733D" w:rsidRDefault="0018733D" w:rsidP="0018733D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A86CC" w14:textId="6BEEB4BD" w:rsidR="00081C87" w:rsidRPr="00F62DF0" w:rsidRDefault="0018733D" w:rsidP="00FF1C84">
            <w:pPr>
              <w:pStyle w:val="Akapitzlist"/>
              <w:spacing w:after="0" w:line="240" w:lineRule="auto"/>
              <w:ind w:left="360" w:hanging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81C87" w:rsidRPr="00F62DF0" w14:paraId="2B3E646E" w14:textId="7BD20E55" w:rsidTr="00CE7D62">
        <w:trPr>
          <w:gridAfter w:val="1"/>
          <w:wAfter w:w="10" w:type="dxa"/>
          <w:trHeight w:val="9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117" w14:textId="4E8B97A7" w:rsidR="00081C87" w:rsidRPr="00F62DF0" w:rsidRDefault="00081C87" w:rsidP="00842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Serwisy i licencje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D9F" w14:textId="10A8238F" w:rsidR="00081C87" w:rsidRPr="00F62DF0" w:rsidRDefault="00081C87" w:rsidP="006C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korzystania z aktualnych baz funkcji ochronnych producenta i serwisów wymagane są licencje: kontrola Aplikacji, IPS, Antywirus (z uwzględnieniem sygnatur do ochrony urządzeń mobilnych - co najmniej dla systemu operacyjnego Android), Analiza typu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Antyspam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Web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Filtering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bazy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reputacyjne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adresów IP/domen na okres 36 miesięcy.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743" w14:textId="77777777" w:rsidR="0018733D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952519" w14:textId="77777777" w:rsidR="0018733D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7CC4FF" w14:textId="3F4AC5DA" w:rsidR="00081C87" w:rsidRPr="00F62DF0" w:rsidRDefault="0018733D" w:rsidP="0018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</w:tbl>
    <w:p w14:paraId="6C965A33" w14:textId="77777777" w:rsidR="003665A8" w:rsidRDefault="003665A8">
      <w:pPr>
        <w:rPr>
          <w:rFonts w:ascii="Times New Roman" w:hAnsi="Times New Roman" w:cs="Times New Roman"/>
          <w:sz w:val="20"/>
          <w:szCs w:val="20"/>
        </w:rPr>
      </w:pPr>
    </w:p>
    <w:p w14:paraId="53E79714" w14:textId="77777777" w:rsidR="00505A91" w:rsidRPr="00F62DF0" w:rsidRDefault="00505A9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217"/>
        <w:gridCol w:w="2378"/>
      </w:tblGrid>
      <w:tr w:rsidR="00CE7D62" w:rsidRPr="00F62DF0" w14:paraId="3A13B090" w14:textId="7FCBDF44" w:rsidTr="0018733D">
        <w:trPr>
          <w:trHeight w:val="558"/>
        </w:trPr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5FC2AA65" w14:textId="6D54D760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SYSTEM BEZPIECZEŃSTWA – 1 szt.</w:t>
            </w:r>
          </w:p>
          <w:p w14:paraId="4A0FBF48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Urządzenie UTM (</w:t>
            </w:r>
            <w:proofErr w:type="spellStart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Unified</w:t>
            </w:r>
            <w:proofErr w:type="spellEnd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Threat</w:t>
            </w:r>
            <w:proofErr w:type="spellEnd"/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Management)</w:t>
            </w:r>
          </w:p>
          <w:p w14:paraId="5929F7C9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dla Gminnego Ośrodka Pomocy Społecznej w Żukowie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1F8DED12" w14:textId="77777777" w:rsidR="00081C87" w:rsidRPr="00F62DF0" w:rsidRDefault="00081C87" w:rsidP="00247AF7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SPEŁNIA</w:t>
            </w:r>
          </w:p>
          <w:p w14:paraId="4B41425E" w14:textId="2F0A124F" w:rsidR="00081C87" w:rsidRPr="00F62DF0" w:rsidRDefault="00081C87" w:rsidP="00247AF7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TAK/NIE</w:t>
            </w:r>
          </w:p>
        </w:tc>
      </w:tr>
      <w:tr w:rsidR="00CE7D62" w:rsidRPr="00F62DF0" w14:paraId="5A49D5F9" w14:textId="219BE3FF" w:rsidTr="0018733D">
        <w:trPr>
          <w:trHeight w:val="55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0695649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Parametr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41FFD6C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Charakterystyka (wymagania minimalne)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74866AED" w14:textId="77777777" w:rsidR="00081C87" w:rsidRPr="00F62DF0" w:rsidRDefault="00081C87" w:rsidP="00081C87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733D" w:rsidRPr="00F62DF0" w14:paraId="007113B3" w14:textId="63C0F643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512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87CB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      </w:r>
          </w:p>
          <w:p w14:paraId="739D51EE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realizujący funkcję Firewall zapewnia pracę w jednym z trzech trybów: Routera z funkcją NAT, transparentnym oraz monitorowania na porcie SPAN.</w:t>
            </w:r>
          </w:p>
          <w:p w14:paraId="755D19D5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Firewall’a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VPN, Antywirus, IPS, Kontroli Aplikacji.</w:t>
            </w:r>
          </w:p>
          <w:p w14:paraId="0FB502AF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Powinna istnieć możliwość dedykowania co najmniej 5 administratorów do poszczególnych instancji systemu.</w:t>
            </w:r>
          </w:p>
          <w:p w14:paraId="2E34A242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wspiera protokoły IPv4 oraz IPv6 w zakresie:</w:t>
            </w:r>
          </w:p>
          <w:p w14:paraId="344177AC" w14:textId="77777777" w:rsidR="0018733D" w:rsidRPr="00F62DF0" w:rsidRDefault="0018733D" w:rsidP="001873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Firewall.</w:t>
            </w:r>
          </w:p>
          <w:p w14:paraId="4E98D614" w14:textId="77777777" w:rsidR="0018733D" w:rsidRPr="00F62DF0" w:rsidRDefault="0018733D" w:rsidP="001873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Ochrony w warstwie aplikacji.</w:t>
            </w:r>
          </w:p>
          <w:p w14:paraId="585999E0" w14:textId="77777777" w:rsidR="0018733D" w:rsidRPr="00F62DF0" w:rsidRDefault="0018733D" w:rsidP="0018733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Protokołów routingu dynamicznego.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2F6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D20437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415E2D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AAFCF2" w14:textId="77777777" w:rsidR="00FF1C84" w:rsidRDefault="00FF1C84" w:rsidP="0018733D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10E0A" w14:textId="77777777" w:rsidR="00FF1C84" w:rsidRDefault="00FF1C84" w:rsidP="0018733D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8112BB" w14:textId="77777777" w:rsidR="00FF1C84" w:rsidRDefault="00FF1C84" w:rsidP="0018733D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8E1BD3" w14:textId="77777777" w:rsidR="00FF1C84" w:rsidRDefault="00FF1C84" w:rsidP="0018733D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AE4ED" w14:textId="77777777" w:rsidR="00FF1C84" w:rsidRDefault="00FF1C84" w:rsidP="0018733D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72528E" w14:textId="77777777" w:rsidR="00FF1C84" w:rsidRDefault="00FF1C84" w:rsidP="00247AF7">
            <w:pPr>
              <w:spacing w:after="0" w:line="240" w:lineRule="auto"/>
              <w:ind w:right="643" w:firstLine="6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46564" w14:textId="7CAD4664" w:rsidR="0018733D" w:rsidRPr="00F62DF0" w:rsidRDefault="0018733D" w:rsidP="00247AF7">
            <w:pPr>
              <w:spacing w:after="0" w:line="240" w:lineRule="auto"/>
              <w:ind w:right="643" w:firstLine="1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7BCDC807" w14:textId="2FA2B39A" w:rsidTr="0018733D">
        <w:trPr>
          <w:trHeight w:val="10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6E08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Redundancja, monitoring i wykrywanie awarii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EA1" w14:textId="77777777" w:rsidR="0018733D" w:rsidRPr="00F62DF0" w:rsidRDefault="0018733D" w:rsidP="0018733D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systemu pełniącego funkcje: Firewall,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Kontrola Aplikacji oraz IPS – istnieje możliwość łączenia w klaster Active-Active lub Active-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Passive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 obu trybach system firewall zapewnia funkcję synchronizacji sesji.</w:t>
            </w:r>
          </w:p>
          <w:p w14:paraId="3B63B4E5" w14:textId="77777777" w:rsidR="0018733D" w:rsidRPr="00F62DF0" w:rsidRDefault="0018733D" w:rsidP="0018733D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i wykrywanie uszkodzenia elementów sprzętowych i programowych systemów zabezpieczeń oraz łączy sieciowych.</w:t>
            </w:r>
          </w:p>
          <w:p w14:paraId="7B1F94A6" w14:textId="77777777" w:rsidR="0018733D" w:rsidRPr="00F62DF0" w:rsidRDefault="0018733D" w:rsidP="0018733D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stanu realizowanych połączeń VPN.</w:t>
            </w:r>
          </w:p>
          <w:p w14:paraId="05968DE2" w14:textId="77777777" w:rsidR="0018733D" w:rsidRPr="00F62DF0" w:rsidRDefault="0018733D" w:rsidP="0018733D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C85" w14:textId="77777777" w:rsidR="00FF1C84" w:rsidRDefault="00FF1C84" w:rsidP="0018733D">
            <w:pPr>
              <w:pStyle w:val="Akapitzlist"/>
              <w:spacing w:after="0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D919DC" w14:textId="77777777" w:rsidR="00FF1C84" w:rsidRDefault="00FF1C84" w:rsidP="0018733D">
            <w:pPr>
              <w:pStyle w:val="Akapitzlist"/>
              <w:spacing w:after="0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1E794E" w14:textId="77777777" w:rsidR="00FF1C84" w:rsidRDefault="00FF1C84" w:rsidP="0018733D">
            <w:pPr>
              <w:pStyle w:val="Akapitzlist"/>
              <w:spacing w:after="0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9F1FD2" w14:textId="77777777" w:rsidR="00FF1C84" w:rsidRDefault="00FF1C84" w:rsidP="0018733D">
            <w:pPr>
              <w:pStyle w:val="Akapitzlist"/>
              <w:spacing w:after="0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D0E19B" w14:textId="7594AD07" w:rsidR="0018733D" w:rsidRPr="00FF1C84" w:rsidRDefault="0018733D" w:rsidP="00247AF7">
            <w:pPr>
              <w:spacing w:after="0"/>
              <w:ind w:right="780" w:firstLine="4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DA96B51" w14:textId="5B6BB5CC" w:rsidTr="0018733D">
        <w:trPr>
          <w:trHeight w:val="41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5D6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Interfejsy, Dysk, Zasilanie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CECB" w14:textId="77777777" w:rsidR="0018733D" w:rsidRPr="00F62DF0" w:rsidRDefault="0018733D" w:rsidP="001873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realizujący funkcję Firewall dysponuje co najmniej 5 portami Gigabit Ethernet RJ-45.</w:t>
            </w:r>
          </w:p>
          <w:p w14:paraId="7F4F2998" w14:textId="77777777" w:rsidR="0018733D" w:rsidRPr="00F62DF0" w:rsidRDefault="0018733D" w:rsidP="001873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Firewall posiada wbudowany port konsoli szeregowej oraz gniazdo USB umożliwiające instalację oprogramowania z klucza USB.</w:t>
            </w:r>
          </w:p>
          <w:p w14:paraId="1AFBA2FC" w14:textId="77777777" w:rsidR="0018733D" w:rsidRPr="00F62DF0" w:rsidRDefault="0018733D" w:rsidP="001873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 Firewall pozwala skonfigurować co najmniej 200 interfejsów wirtualnych, definiowanych jako </w:t>
            </w:r>
            <w:proofErr w:type="spellStart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VLAN’y</w:t>
            </w:r>
            <w:proofErr w:type="spellEnd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oparciu o standard 802.1Q.</w:t>
            </w:r>
          </w:p>
          <w:p w14:paraId="42A84D47" w14:textId="77777777" w:rsidR="0018733D" w:rsidRPr="00F62DF0" w:rsidRDefault="0018733D" w:rsidP="0018733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System jest wyposażony w zasilanie AC.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561" w14:textId="77777777" w:rsidR="00505A91" w:rsidRDefault="00505A91" w:rsidP="00FF1C84">
            <w:pPr>
              <w:pStyle w:val="Akapitzlist"/>
              <w:spacing w:after="0" w:line="240" w:lineRule="auto"/>
              <w:ind w:left="360" w:right="780" w:hanging="1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D78D24" w14:textId="77777777" w:rsidR="00505A91" w:rsidRDefault="00505A91" w:rsidP="00FF1C84">
            <w:pPr>
              <w:pStyle w:val="Akapitzlist"/>
              <w:spacing w:after="0" w:line="240" w:lineRule="auto"/>
              <w:ind w:left="360" w:right="780" w:hanging="1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A2F54D" w14:textId="77777777" w:rsidR="00505A91" w:rsidRDefault="00505A91" w:rsidP="00FF1C84">
            <w:pPr>
              <w:pStyle w:val="Akapitzlist"/>
              <w:spacing w:after="0" w:line="240" w:lineRule="auto"/>
              <w:ind w:left="360" w:right="780" w:hanging="1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A3FAE" w14:textId="764E8075" w:rsidR="0018733D" w:rsidRPr="00F62DF0" w:rsidRDefault="0018733D" w:rsidP="00505A91">
            <w:pPr>
              <w:pStyle w:val="Akapitzlist"/>
              <w:spacing w:after="0" w:line="240" w:lineRule="auto"/>
              <w:ind w:left="613" w:right="780" w:hanging="19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2C47564D" w14:textId="45D9D79E" w:rsidTr="0018733D">
        <w:trPr>
          <w:trHeight w:val="71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EA0C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D695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Firewall’a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obsługa nie mniej niż 700 tys. jednoczesnych połączeń oraz 32 tys. nowych połączeń na sekundę.</w:t>
            </w:r>
          </w:p>
          <w:p w14:paraId="2CADCE4C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Przepustowość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Firewall: nie mniej niż 5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dla pakietów 512 B.</w:t>
            </w:r>
          </w:p>
          <w:p w14:paraId="22D00DFB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Przepustowość Firewall z włączoną funkcją Kontroli Aplikacji: nie mniej niż 950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B51DE4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szyfrowania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VPN protokołem AES z kluczem 128 nie mniej niż 4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488727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skanowania ruchu w celu ochrony przed atakami (zarówno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jak 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w ramach modułu IPS) dla ruchu o charakterystyce typowej dla środowiska przedsiębiorstw (np.: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Mix,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)- minimum 1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75960C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skanowania ruchu o charakterystyce typowej dla środowiska przedsiębiorstw (np.: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Mix, Enterprise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 z włączonymi funkcjami: IPS, Application Control, Antywirus - minimum 500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0A0AA6" w14:textId="77777777" w:rsidR="0018733D" w:rsidRPr="00F62DF0" w:rsidRDefault="0018733D" w:rsidP="001873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Wydajność systemu w zakresie inspekcji komunikacji szyfrowanej SSL dla ruchu http – minimum 300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A59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D3CB74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AF1126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87C0F3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49B53D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778694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0529BD" w14:textId="77777777" w:rsidR="00FF1C84" w:rsidRDefault="00FF1C84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A10E35" w14:textId="77777777" w:rsidR="00FF1C84" w:rsidRDefault="00FF1C84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31A755" w14:textId="621F237B" w:rsidR="0018733D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1708A377" w14:textId="78ED4709" w:rsidTr="0018733D">
        <w:trPr>
          <w:trHeight w:val="2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9333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Funkcje Systemu Bezpieczeństwa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374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20CD8082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Kontrola dostępu - zapora ogniowa klasy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C7CD21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Kontrola Aplikacji.</w:t>
            </w:r>
          </w:p>
          <w:p w14:paraId="3A150C8F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Poufność transmisji danych - połączenia szyfrowane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VPN oraz SSL VPN.</w:t>
            </w:r>
          </w:p>
          <w:p w14:paraId="548F8BCF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Ochrona przed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37771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Ochrona przed atakami -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  <w:p w14:paraId="1439EB77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Kontrola stron WWW.</w:t>
            </w:r>
          </w:p>
          <w:p w14:paraId="0D0AFDAA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Kontrola zawartości poczty –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Antyspam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dla protokołów SMTP.</w:t>
            </w:r>
          </w:p>
          <w:p w14:paraId="79B21688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Zarządzanie pasmem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Traffic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shaping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0174CF4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Mechanizmy ochrony przed wyciekiem poufnej informacji (DLP).</w:t>
            </w:r>
          </w:p>
          <w:p w14:paraId="58EFF5B2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Dwuskładnikowe uwierzytelnianie z wykorzystaniem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tokenów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sprzętowych lub programowych. Konieczne są co najmniej 2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tokeny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client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-to-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B18B54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Inspekcja (minimum: IPS) ruchu szyfrowanego protokołem SSL/TLS, minimum dla następujących typów ruchu: HTTP (w tym HTTP/2), SMTP, FTP, POP3.</w:t>
            </w:r>
          </w:p>
          <w:p w14:paraId="1E3ACAF1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filtrowania zapytań DNS w ruchu przechodzącym przez system.</w:t>
            </w:r>
          </w:p>
          <w:p w14:paraId="50884695" w14:textId="77777777" w:rsidR="0018733D" w:rsidRPr="00F62DF0" w:rsidRDefault="0018733D" w:rsidP="0018733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CB4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D44CE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E258E5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97F7B3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7290D7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A71A9B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2F219E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FF72A1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4E2B00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3467EA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C35487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85A581" w14:textId="77777777" w:rsidR="00FF1C84" w:rsidRDefault="00FF1C84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CB1855" w14:textId="328EACBD" w:rsidR="0018733D" w:rsidRPr="00F62DF0" w:rsidRDefault="0018733D" w:rsidP="00FF1C84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CE7D62" w:rsidRPr="00F62DF0" w14:paraId="563009D9" w14:textId="27715CA8" w:rsidTr="0018733D">
        <w:trPr>
          <w:trHeight w:val="27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BDD5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Polityki, Firewall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77AA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7A695BB8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realizuje translację adresów NAT: źródłowego i docelowego, translację PAT oraz:</w:t>
            </w:r>
          </w:p>
          <w:p w14:paraId="36F08D11" w14:textId="77777777" w:rsidR="00081C87" w:rsidRPr="00F62DF0" w:rsidRDefault="00081C87" w:rsidP="006C138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Translację jeden do jeden oraz jeden do wielu.</w:t>
            </w:r>
          </w:p>
          <w:p w14:paraId="45609C51" w14:textId="77777777" w:rsidR="00081C87" w:rsidRPr="009E5923" w:rsidRDefault="00081C87" w:rsidP="006C138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Dedykowany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ALG (Application Level Gateway) </w:t>
            </w: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protokołu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SIP. </w:t>
            </w:r>
          </w:p>
          <w:p w14:paraId="2659B2C8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ramach systemu istnieje możliwość tworzenia wydzielonych stref bezpieczeństwa np. DMZ, LAN, WAN.</w:t>
            </w:r>
          </w:p>
          <w:p w14:paraId="5A2C76F3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wykorzystania w polityce bezpieczeństwa zewnętrznych repozytoriów zawierających: adresy URL, adresy IP.</w:t>
            </w:r>
          </w:p>
          <w:p w14:paraId="76DC2F60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Polityka firewall umożliwia filtrowanie ruchu w zależności od kraju, do którego przypisane są adresy IP źródłowe lub docelowe.</w:t>
            </w:r>
          </w:p>
          <w:p w14:paraId="781273AD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ustawienia przedziału czasu, w którym dana reguła w politykach firewall jest aktywna.</w:t>
            </w:r>
          </w:p>
          <w:p w14:paraId="76ECB326" w14:textId="77777777" w:rsidR="00081C87" w:rsidRPr="00F62DF0" w:rsidRDefault="00081C87" w:rsidP="006C138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71A1AA05" w14:textId="77777777" w:rsidR="00081C87" w:rsidRPr="00F62DF0" w:rsidRDefault="00081C87" w:rsidP="006C138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Azure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2046D56" w14:textId="77777777" w:rsidR="00081C87" w:rsidRPr="00F62DF0" w:rsidRDefault="00081C87" w:rsidP="006C138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Google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Platform (GCP).</w:t>
            </w:r>
          </w:p>
          <w:p w14:paraId="5EE36F41" w14:textId="77777777" w:rsidR="00081C87" w:rsidRPr="00F62DF0" w:rsidRDefault="00081C87" w:rsidP="006C138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VMware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NSX.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8C2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EB76DA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9AA7AF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A3CBF0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92E36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9983D0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05D960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DDFE58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919040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F99F29" w14:textId="77777777" w:rsidR="00505A91" w:rsidRDefault="00505A91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FC6276" w14:textId="7557AFA1" w:rsidR="00081C87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34BE7A47" w14:textId="675A2301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FA1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Połączenia VPN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625" w14:textId="77777777" w:rsidR="0018733D" w:rsidRPr="00F62DF0" w:rsidRDefault="0018733D" w:rsidP="0018733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System umożliwia konfigurację połączeń typu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VPN. W zakresie tej funkcji zapewnia:</w:t>
            </w:r>
          </w:p>
          <w:p w14:paraId="07CAB4D4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Wsparcie dla IKE v1 oraz v2.</w:t>
            </w:r>
          </w:p>
          <w:p w14:paraId="0687E304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Obsługę szyfrowania protokołem minimum AES z kluczem  128 oraz 256 bitów w trybie pracy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Galois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(GCM).</w:t>
            </w:r>
          </w:p>
          <w:p w14:paraId="261CB432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Diffie-Hellman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grup 19, 20.</w:t>
            </w:r>
          </w:p>
          <w:p w14:paraId="3639AE4B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Wsparcie dla Pracy w topologii Hub and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Spoke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DE03BB3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Tworzenie połączeń typu Site-to-Site oraz Client-to-Site.</w:t>
            </w:r>
          </w:p>
          <w:p w14:paraId="7E5F34AA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Monitorowanie stanu tuneli VPN i stałego utrzymywania ich aktywności.</w:t>
            </w:r>
          </w:p>
          <w:p w14:paraId="25745A84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wyboru tunelu przez protokoły: dynamicznego routingu (np. OSPF) oraz routingu statycznego.</w:t>
            </w:r>
          </w:p>
          <w:p w14:paraId="7BC13E0F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Wsparcie dla następujących typów uwierzytelniania: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pre-shared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certyfikat.</w:t>
            </w:r>
          </w:p>
          <w:p w14:paraId="3F76C9EC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ustawienia maksymalnej liczby tuneli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negocjowanych (nawiązywanych) jednocześnie w celu ochrony zasobów systemu.</w:t>
            </w:r>
          </w:p>
          <w:p w14:paraId="4B2D41F8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monitorowania wybranego tunelu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-to-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w przypadku jego niedostępności automatycznego aktywowania zapasowego tunelu.</w:t>
            </w:r>
          </w:p>
          <w:p w14:paraId="22489BC4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Obsługę mechanizmów: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Traversal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DPD,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Xauth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68C6B6B" w14:textId="77777777" w:rsidR="0018733D" w:rsidRPr="00F62DF0" w:rsidRDefault="0018733D" w:rsidP="001873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Mechanizm „Split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tunneling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dla połączeń Client-to-Site.</w:t>
            </w:r>
          </w:p>
          <w:p w14:paraId="6401D112" w14:textId="77777777" w:rsidR="0018733D" w:rsidRPr="00F62DF0" w:rsidRDefault="0018733D" w:rsidP="0018733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VPN lub SSL VPN. Oprogramowanie klienckie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vpn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jest dostępne jako opcja i nie jest wymagane w implementacji.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596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85A36E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EBD82D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9FF980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7E14C3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C95ACF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D5E77D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F4A266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FE04E8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9633B0" w14:textId="77777777" w:rsidR="0018733D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ABCDBF" w14:textId="77777777" w:rsidR="00FF1C84" w:rsidRDefault="00FF1C84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1F9850" w14:textId="77777777" w:rsidR="00FF1C84" w:rsidRDefault="00FF1C84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FDCAEA" w14:textId="6000FE10" w:rsidR="0018733D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5360959A" w14:textId="2E5E158D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CE5D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Routing i obsługa łączy WAN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DB8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 zakresie routingu rozwiązanie zapewnia obsługę:</w:t>
            </w:r>
          </w:p>
          <w:p w14:paraId="6B4024ED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Routingu statycznego.</w:t>
            </w:r>
          </w:p>
          <w:p w14:paraId="16D58652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Policy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Routingu (w tym: wybór trasy w zależności od adresu źródłowego, protokołu sieciowego).</w:t>
            </w:r>
          </w:p>
          <w:p w14:paraId="188EB2C3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Protokołów dynamicznego routingu w oparciu o protokoły: RIPv2 (w tym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RIPng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), OSPF (w tym OSPFv3), BGP oraz PIM.</w:t>
            </w:r>
          </w:p>
          <w:p w14:paraId="356C9471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filtrowania tras rozgłaszanych w protokołach dynamicznego routingu.</w:t>
            </w:r>
          </w:p>
          <w:p w14:paraId="21879655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ECMP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Equal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multi-path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 – wybór wielu równoważnych tras w tablicy routingu.</w:t>
            </w:r>
          </w:p>
          <w:p w14:paraId="699F0834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BFD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Bidirectional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Forwarding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50A9E1E" w14:textId="77777777" w:rsidR="0018733D" w:rsidRPr="00F62DF0" w:rsidRDefault="0018733D" w:rsidP="001873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Monitoringu dostępności wybranego adresu IP z danego interfejsu urządzenia i w przypadku jego niedostępności automatyczne usunięcie wybranych tras z tablicy routingu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919" w14:textId="77777777" w:rsidR="0018733D" w:rsidRDefault="0018733D" w:rsidP="00505A91">
            <w:pPr>
              <w:spacing w:after="0" w:line="240" w:lineRule="auto"/>
              <w:ind w:right="7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52C4E0" w14:textId="77777777" w:rsidR="0018733D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6D91F2" w14:textId="6C57BCA9" w:rsidR="0018733D" w:rsidRPr="00F62DF0" w:rsidRDefault="0018733D" w:rsidP="00505A91">
            <w:pPr>
              <w:spacing w:after="0" w:line="240" w:lineRule="auto"/>
              <w:ind w:right="780" w:firstLine="471"/>
              <w:rPr>
                <w:rFonts w:ascii="Times New Roman" w:hAnsi="Times New Roman" w:cs="Times New Roman"/>
                <w:sz w:val="20"/>
                <w:szCs w:val="20"/>
              </w:rPr>
            </w:pPr>
            <w:r w:rsidRPr="00BB6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CE7D62" w:rsidRPr="00F62DF0" w14:paraId="5640346B" w14:textId="0884D4F2" w:rsidTr="0018733D">
        <w:trPr>
          <w:trHeight w:val="51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155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Funkcje SD-WAN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C24B" w14:textId="77777777" w:rsidR="00081C87" w:rsidRPr="00F62DF0" w:rsidRDefault="00081C87" w:rsidP="006C138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umożliwia wykorzystanie protokołów dynamicznego routingu przy konfiguracji równoważenia obciążenia do łączy WAN.</w:t>
            </w:r>
          </w:p>
          <w:p w14:paraId="0B339DFA" w14:textId="77777777" w:rsidR="00081C87" w:rsidRPr="00F62DF0" w:rsidRDefault="00081C87" w:rsidP="006C138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SD-WAN wspiera zarówno interfejsy fizyczne jak i wirtualne (w tym VLAN,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AD4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A0E32" w14:textId="4E840BC2" w:rsidR="00081C87" w:rsidRPr="00F62DF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18733D" w:rsidRPr="00F62DF0" w14:paraId="2E790D10" w14:textId="302F7C8A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A57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Zarządzanie pasmem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3E8" w14:textId="77777777" w:rsidR="0018733D" w:rsidRPr="00F62DF0" w:rsidRDefault="0018733D" w:rsidP="001873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Firewall umożliwia zarządzanie pasmem poprzez określenie: maksymalnej i gwarantowanej ilości pasma, oznaczanie DSCP (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Differentiated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Services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Point) oraz wskazanie priorytetu ruchu.</w:t>
            </w:r>
          </w:p>
          <w:p w14:paraId="369E4F20" w14:textId="77777777" w:rsidR="0018733D" w:rsidRPr="00F62DF0" w:rsidRDefault="0018733D" w:rsidP="001873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określania pasma dla poszczególnych aplikacji.</w:t>
            </w:r>
          </w:p>
          <w:p w14:paraId="724E6247" w14:textId="77777777" w:rsidR="0018733D" w:rsidRPr="00F62DF0" w:rsidRDefault="0018733D" w:rsidP="001873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pozwala zdefiniować pasmo dla wybranych użytkowników niezależnie od ich adresu IP.</w:t>
            </w:r>
          </w:p>
          <w:p w14:paraId="441D2DF6" w14:textId="77777777" w:rsidR="0018733D" w:rsidRPr="00F62DF0" w:rsidRDefault="0018733D" w:rsidP="001873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zapewnia możliwość zarządzania pasmem dla wybranych kategorii URL.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BD6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32848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C7CF7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C99506" w14:textId="324D4493" w:rsidR="0018733D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6107D87C" w14:textId="5866C751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85B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Ochrona przed </w:t>
            </w:r>
            <w:proofErr w:type="spellStart"/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malware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814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 antywirusowy umożliwia skanowanie ruchu w obu kierunkach komunikacji dla protokołów działających na niestandardowych portach (np. FTP na porcie 2021).</w:t>
            </w:r>
          </w:p>
          <w:p w14:paraId="205DCC32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 antywirusowy zapewnia skanowanie następujących protokołów: HTTP, HTTPS, FTP, POP3, IMAP, SMTP, CIFS.</w:t>
            </w:r>
          </w:p>
          <w:p w14:paraId="496F6757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przypadku archiwów zagnieżdżonych istnieje możliwość określenia, ile zagnieżdżeń kompresji system będzie próbował zdekompresować w celu przeskanowania zawartości  lub umożliwia konfigurację maksymalnego czasu, który system bezpieczeństwa może poświęcić na dekompresję archiwum.</w:t>
            </w:r>
          </w:p>
          <w:p w14:paraId="51DC51E4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0C3E7724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dysponuje sygnaturami do ochrony urządzeń mobilnych (co najmniej dla systemu operacyjnego Android).</w:t>
            </w:r>
          </w:p>
          <w:p w14:paraId="536D555A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 sygnatur musi być aktualizowana automatycznie, zgodnie z harmonogramem definiowanym przez administratora.</w:t>
            </w:r>
          </w:p>
          <w:p w14:paraId="24703D28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współpracuje z dedykowaną platformą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usługą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realizowaną w chmurze. Konieczne jest zastosowanie platformy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wraz z niezbędnymi serwisami lub licencjami upoważniającymi do korzystania z usługi typu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usłudze chmurowej realizowanej na terenie Unii Europejskiej.</w:t>
            </w:r>
          </w:p>
          <w:p w14:paraId="00E6EABF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wykorzystania silnika sztucznej inteligencji AI wytrenowanego przez laboratoria producenta.</w:t>
            </w:r>
          </w:p>
          <w:p w14:paraId="35C8523E" w14:textId="77777777" w:rsidR="0018733D" w:rsidRPr="00F62DF0" w:rsidRDefault="0018733D" w:rsidP="001873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uruchomienia ochrony przed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wybranego zakresu ruchu.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BFA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1584C4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82C942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1C19EC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89B548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78FFD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08859B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14F5F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6D7AFC" w14:textId="77777777" w:rsidR="006B2820" w:rsidRDefault="006B2820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F95AD8" w14:textId="393EFC9A" w:rsidR="0018733D" w:rsidRPr="00F62DF0" w:rsidRDefault="0018733D" w:rsidP="006B2820">
            <w:pPr>
              <w:spacing w:after="0" w:line="240" w:lineRule="auto"/>
              <w:ind w:right="780" w:firstLine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CE7D62" w:rsidRPr="00F62DF0" w14:paraId="58706ED1" w14:textId="6E1F0A4D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E8B0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Ochrona przed atakami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108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Ochrona IPS opiera się co najmniej na analizie sygnaturowej oraz na analizie anomalii w protokołach sieciowych.</w:t>
            </w:r>
          </w:p>
          <w:p w14:paraId="653E597A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chroni przed atakami na aplikacje pracujące na niestandardowych portach.</w:t>
            </w:r>
          </w:p>
          <w:p w14:paraId="23FB9AE7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Baza sygnatur ataków zawiera minimum 5000 wpisów i jest aktualizowana automatycznie, zgodnie z harmonogramem definiowanym przez administratora.</w:t>
            </w:r>
          </w:p>
          <w:p w14:paraId="067253E2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Administrator systemu ma możliwość definiowania własnych wyjątków oraz własnych sygnatur.</w:t>
            </w:r>
          </w:p>
          <w:p w14:paraId="6B08AEE9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System zapewnia wykrywanie anomalii protokołów i ruchu sieciowego, realizując tym samym podstawową ochronę przed atakami typu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2B081F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Mechanizmy ochrony dla aplikacji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Web’owych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na poziomie sygnaturowym (co najmniej ochrona przed: CSS, SQL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Injecton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Trojany,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Exploity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Roboty).</w:t>
            </w:r>
          </w:p>
          <w:p w14:paraId="58E36141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botnet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16EC35" w14:textId="77777777" w:rsidR="00081C87" w:rsidRPr="00F62DF0" w:rsidRDefault="00081C87" w:rsidP="006C13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uruchomienia ochrony przed atakami dla wybranych zakresów komunikacji sieciowej. Mechanizmy ochrony IPS nie mogą działać globalnie.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EF0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210B4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303F59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55509B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B19961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DB134D" w14:textId="3501EB6E" w:rsidR="00081C87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3E348184" w14:textId="6A803707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F4A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Kontrola aplikacji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225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Kontroli Aplikacji umożliwia kontrolę ruchu na podstawie głębokiej analizy pakietów, nie bazując jedynie na wartościach portów TCP/UDP.</w:t>
            </w:r>
          </w:p>
          <w:p w14:paraId="461D1D73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Baza Kontroli Aplikacji zawiera minimum 2000 sygnatur i jest aktualizowana automatycznie, zgodnie z harmonogramem definiowanym przez administratora.</w:t>
            </w:r>
          </w:p>
          <w:p w14:paraId="65FF8D9B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Aplikacje chmurowe (co najmniej: Facebook, Google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Docs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, Dropbox) są kontrolowane pod względem wykonywanych czynności, np.: pobieranie, wysyłanie plików. </w:t>
            </w:r>
          </w:p>
          <w:p w14:paraId="17E8626E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Baza sygnatur zawiera kategorie aplikacji szczególnie istotne z punktu widzenia bezpieczeństwa: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P2P.</w:t>
            </w:r>
          </w:p>
          <w:p w14:paraId="4914D7BF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Administrator systemu ma możliwość definiowania wyjątków oraz własnych sygnatur. </w:t>
            </w:r>
          </w:p>
          <w:p w14:paraId="3FA5A6A9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Istnieje możliwość blokowania aplikacji działających na niestandardowych portach (np. FTP na porcie 2021).</w:t>
            </w:r>
          </w:p>
          <w:p w14:paraId="50F766ED" w14:textId="77777777" w:rsidR="0018733D" w:rsidRPr="00F62DF0" w:rsidRDefault="0018733D" w:rsidP="0018733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6D9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537C03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EA87BD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CEE758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73C9AB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77669D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625F33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C5FA28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CC0160" w14:textId="3DEAF501" w:rsidR="0018733D" w:rsidRPr="00F62DF0" w:rsidRDefault="0018733D" w:rsidP="006B2820">
            <w:pPr>
              <w:spacing w:after="0" w:line="240" w:lineRule="auto"/>
              <w:ind w:right="780" w:firstLine="4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24AE3949" w14:textId="545DA70D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29C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Kontrola WWW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9CD3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Moduł kontroli WWW korzysta z bazy zawierającej co najmniej 40 milionów adresów URL  pogrupowanych w kategorie tematyczne.</w:t>
            </w:r>
          </w:p>
          <w:p w14:paraId="6E3111C2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ramach filtra WWW są dostępne kategorie istotne z punktu widzenia bezpieczeństwa, jak: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malware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phishing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spam,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Dynamic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DNS,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8327C6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 WWW dostarcza kategorii stron zabronionych prawem np.: Hazard.</w:t>
            </w:r>
          </w:p>
          <w:p w14:paraId="2199D124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Administrator ma możliwość nadpisywania kategorii oraz tworzenia wyjątków – białe/czarne listy dla adresów URL.</w:t>
            </w:r>
          </w:p>
          <w:p w14:paraId="24F90F72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Regex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01D25931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 WWW daje możliwość wykonania akcji typu „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Warning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– ostrzeżenie użytkownika wymagające od niego potwierdzenia przed otwarciem żądanej strony.</w:t>
            </w:r>
          </w:p>
          <w:p w14:paraId="7DB458EE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Search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przeciwdziałająca pojawieniu się niechcianych treści w wynikach wyszukiwarek takich jak: Google oraz Yahoo.</w:t>
            </w:r>
          </w:p>
          <w:p w14:paraId="0AC4A225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Administrator ma możliwość definiowania komunikatów zwracanych użytkownikowi dla różnych akcji podejmowanych przez moduł filtrowania WWW.</w:t>
            </w:r>
          </w:p>
          <w:p w14:paraId="348D1D6A" w14:textId="77777777" w:rsidR="0018733D" w:rsidRPr="00F62DF0" w:rsidRDefault="0018733D" w:rsidP="0018733D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pozwala określić, dla których kategorii URL lub wskazanych URL nie będzie realizowana inspekcja szyfrowanej komunikacji.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E2B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862D76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29A40E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BA07F7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AA61D2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4FB3E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E5668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6C2E2" w14:textId="77777777" w:rsidR="006B2820" w:rsidRDefault="006B2820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DE7C22" w14:textId="1175BD95" w:rsidR="0018733D" w:rsidRPr="00F62DF0" w:rsidRDefault="0018733D" w:rsidP="006B2820">
            <w:pPr>
              <w:suppressAutoHyphens/>
              <w:autoSpaceDN w:val="0"/>
              <w:spacing w:after="0" w:line="240" w:lineRule="auto"/>
              <w:ind w:right="780" w:firstLine="5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CE7D62" w:rsidRPr="00F62DF0" w14:paraId="22795715" w14:textId="1D4CF919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DD3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C5B" w14:textId="77777777" w:rsidR="00081C87" w:rsidRPr="00F62DF0" w:rsidRDefault="00081C87" w:rsidP="006C13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Firewall umożliwia weryfikację tożsamości użytkowników za pomocą:</w:t>
            </w:r>
          </w:p>
          <w:p w14:paraId="751EADB1" w14:textId="77777777" w:rsidR="00081C87" w:rsidRPr="00F62DF0" w:rsidRDefault="00081C87" w:rsidP="006C13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Haseł statycznych i definicji użytkowników przechowywanych w lokalnej bazie systemu.</w:t>
            </w:r>
          </w:p>
          <w:p w14:paraId="34FA4907" w14:textId="77777777" w:rsidR="00081C87" w:rsidRPr="00F62DF0" w:rsidRDefault="00081C87" w:rsidP="006C13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Haseł statycznych i definicji użytkowników przechowywanych w bazach zgodnych z LDAP.</w:t>
            </w:r>
          </w:p>
          <w:p w14:paraId="00D05069" w14:textId="77777777" w:rsidR="00081C87" w:rsidRPr="00F62DF0" w:rsidRDefault="00081C87" w:rsidP="006C13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Haseł dynamicznych (RADIUS, RSA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SecurID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) w oparciu o zewnętrzne bazy danych. </w:t>
            </w:r>
          </w:p>
          <w:p w14:paraId="52A98ED4" w14:textId="77777777" w:rsidR="00081C87" w:rsidRPr="00F62DF0" w:rsidRDefault="00081C87" w:rsidP="006C13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zastosowania w tym procesie uwierzytelniania wieloskładnikowego.</w:t>
            </w:r>
          </w:p>
          <w:p w14:paraId="4DD94E2E" w14:textId="77777777" w:rsidR="00081C87" w:rsidRPr="00F62DF0" w:rsidRDefault="00081C87" w:rsidP="006C13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umożliwia budowę architektury uwierzytelniania typu Single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On przy integracji ze środowiskiem Active Directory oraz zastosowanie innych mechanizmów: RADIUS, API lub SYSLOG w tym procesie.</w:t>
            </w:r>
          </w:p>
          <w:p w14:paraId="249926FC" w14:textId="77777777" w:rsidR="00081C87" w:rsidRPr="00F62DF0" w:rsidRDefault="00081C87" w:rsidP="006C13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Uwierzytelnianie w oparciu o protokół SAML w politykach bezpieczeństwa systemu dotyczących ruchu HTTP.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30B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82F40E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F80BCE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FCF845" w14:textId="53D9AE14" w:rsidR="00081C87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CE7D62" w:rsidRPr="00F62DF0" w14:paraId="32543B82" w14:textId="7FCD2DC7" w:rsidTr="0018733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89B0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C3C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0741C596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Komunikacja elementów systemu zabezpieczeń z platformami centralnego zarządzania jest  realizowana z wykorzystaniem szyfrowanych protokołów.</w:t>
            </w:r>
          </w:p>
          <w:p w14:paraId="0145D287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Istnieje możliwość włączenia mechanizmów uwierzytelniania wieloskładnikowego dla dostępu administracyjnego.</w:t>
            </w:r>
          </w:p>
          <w:p w14:paraId="6EAA4002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Netflow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sFlow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668B0F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daje możliwość zarządzania przez systemy firm trzecich poprzez API, do którego producent udostępnia dokumentację.</w:t>
            </w:r>
          </w:p>
          <w:p w14:paraId="3CF186E8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Element systemu pełniący funkcję Firewall posiada wbudowane narzędzia diagnostyczne, przynajmniej: ping,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traceroute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, podglądu pakietów, monitorowanie procesowania sesji oraz stanu sesji firewall.</w:t>
            </w:r>
          </w:p>
          <w:p w14:paraId="18D13E90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2E59CA58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przypisywania administratorom praw do zarządzania określonymi częściami systemu (RBM).</w:t>
            </w:r>
          </w:p>
          <w:p w14:paraId="45B45601" w14:textId="77777777" w:rsidR="00081C87" w:rsidRPr="00F62DF0" w:rsidRDefault="00081C87" w:rsidP="006C13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zarządzania systemem tylko z określonych adresów źródłowych IP.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4E2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277C81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86B3C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C640F3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7AD095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8531B2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535D2A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BD0F4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9FBE83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78E11E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7443D7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622CC4" w14:textId="60612924" w:rsidR="00081C87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05124657" w14:textId="3A5C569C" w:rsidTr="0018733D">
        <w:trPr>
          <w:trHeight w:val="98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737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Logowanie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3A3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608BCB51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6E03B9DD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Logowanie obejmuje zdarzenia dotyczące wszystkich modułów sieciowych i bezpieczeństwa.</w:t>
            </w:r>
          </w:p>
          <w:p w14:paraId="1FFE5284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Możliwość włączenia logowania per reguła w polityce firewall.</w:t>
            </w:r>
          </w:p>
          <w:p w14:paraId="7AB055E9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System zapewnia możliwość logowania do serwera SYSLOG.</w:t>
            </w:r>
          </w:p>
          <w:p w14:paraId="59DCC22E" w14:textId="77777777" w:rsidR="0018733D" w:rsidRPr="00F62DF0" w:rsidRDefault="0018733D" w:rsidP="001873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Przesyłanie SYSLOG do zewnętrznych systemów jest możliwe z wykorzystaniem protokołu TCP oraz szyfrowania SSL/TLS.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4CF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1F91BE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83BFE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AD0917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5833D6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E7202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C6DC69" w14:textId="77777777" w:rsidR="006B2820" w:rsidRDefault="006B2820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37ECF" w14:textId="7B88663B" w:rsidR="0018733D" w:rsidRPr="00F62DF0" w:rsidRDefault="0018733D" w:rsidP="0018733D">
            <w:pPr>
              <w:pStyle w:val="Akapitzlist"/>
              <w:spacing w:after="0" w:line="240" w:lineRule="auto"/>
              <w:ind w:left="360" w:right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2C723AA" w14:textId="00D48067" w:rsidTr="0018733D">
        <w:trPr>
          <w:trHeight w:val="98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31A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Serwisy i licencje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876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korzystania z aktualnych baz funkcji ochronnych producenta i serwisów wymagane są licencje: kontrola Aplikacji, IPS, Antywirus (z uwzględnieniem sygnatur do ochrony urządzeń mobilnych - co najmniej dla systemu operacyjnego Android), Analiza typu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Sandbox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Antyspam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Web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Filtering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bazy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reputacyjne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adresów IP/domen na okres 36 miesięcy.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EDB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3ACACA" w14:textId="77777777" w:rsidR="006B2820" w:rsidRDefault="006B2820" w:rsidP="0018733D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4EA18B" w14:textId="15EE68E5" w:rsidR="0018733D" w:rsidRPr="00F62DF0" w:rsidRDefault="0018733D" w:rsidP="0018733D">
            <w:pPr>
              <w:spacing w:after="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</w:tbl>
    <w:p w14:paraId="57366636" w14:textId="77777777" w:rsidR="0022519C" w:rsidRPr="00F62DF0" w:rsidRDefault="0022519C">
      <w:pPr>
        <w:rPr>
          <w:rFonts w:ascii="Times New Roman" w:hAnsi="Times New Roman" w:cs="Times New Roman"/>
          <w:sz w:val="20"/>
          <w:szCs w:val="20"/>
        </w:rPr>
      </w:pPr>
    </w:p>
    <w:p w14:paraId="66582CFC" w14:textId="77777777" w:rsidR="000159DB" w:rsidRPr="00F62DF0" w:rsidRDefault="000159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7195"/>
        <w:gridCol w:w="1418"/>
      </w:tblGrid>
      <w:tr w:rsidR="00081C87" w:rsidRPr="00F62DF0" w14:paraId="0430A560" w14:textId="23CD4DC7" w:rsidTr="00860D49">
        <w:trPr>
          <w:trHeight w:val="558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7BF86B13" w14:textId="0B8C3365" w:rsidR="00081C87" w:rsidRPr="00F62DF0" w:rsidRDefault="00081C87" w:rsidP="00360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Przełączniki sieciowe - 20 szt.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5B7ABC4E" w14:textId="77777777" w:rsidR="00081C87" w:rsidRPr="00F62DF0" w:rsidRDefault="00081C87" w:rsidP="00360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SPEŁNIA</w:t>
            </w:r>
          </w:p>
          <w:p w14:paraId="162D98EC" w14:textId="42D13AD6" w:rsidR="00081C87" w:rsidRPr="00F62DF0" w:rsidRDefault="00081C87" w:rsidP="00360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TAK/NIE</w:t>
            </w:r>
          </w:p>
        </w:tc>
      </w:tr>
      <w:tr w:rsidR="00081C87" w:rsidRPr="00F62DF0" w14:paraId="32F70354" w14:textId="6E50501A" w:rsidTr="00860D49">
        <w:trPr>
          <w:trHeight w:val="5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94515E3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Parametr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4A658047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Charakterystyka (wymagania minimalne)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1A1DE265" w14:textId="77777777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733D" w:rsidRPr="00F62DF0" w14:paraId="436CD4F4" w14:textId="0782F45E" w:rsidTr="00081C8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77B2" w14:textId="7777777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7ACC" w14:textId="41D1DE38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 ramach postępowania wymaganym jest dostarczenie elementów systemu niezbędnych do zbudowania bezpiecznej  infrastruktury dostępowej. W celu realizacji bezpiecznej infrastruktury teleinformatycznej, wymaganym jest dostarczenie przełączników oraz innych elementów funkcjonalnych, współpracujących z oferowanym systemem bezpieczeństwa posiadających rozwiązanie, które umożliwi zarządzanie przełącznikami z poziomu oferowanego systemu bezpieczeństwa lub systemu opartego na rozwiązaniach chmurowych, jednak takie rozwiązanie musi posiadać możliwość zarządzania wspólnego i jednolitego dla systemów bezpieczeństwa oraz przełączników sieciowych.</w:t>
            </w: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6F1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1F94F9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FE853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7D231E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E56C0D" w14:textId="4C90864D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19B4FA36" w14:textId="0D6F0784" w:rsidTr="00081C87">
        <w:trPr>
          <w:trHeight w:val="102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5D65" w14:textId="21F8B47B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Parametry fizyczne platformy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4B9F" w14:textId="77777777" w:rsidR="0018733D" w:rsidRPr="00F62DF0" w:rsidRDefault="0018733D" w:rsidP="0018733D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Wymiary urządzenia muszą pozwalać na montaż w szafie </w:t>
            </w:r>
            <w:proofErr w:type="spellStart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19", obudowa nie może być wyższa niż 1U.</w:t>
            </w:r>
          </w:p>
          <w:p w14:paraId="041BFD77" w14:textId="77777777" w:rsidR="0018733D" w:rsidRPr="00F62DF0" w:rsidRDefault="0018733D" w:rsidP="0018733D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AC 230V.</w:t>
            </w:r>
          </w:p>
          <w:p w14:paraId="40D76485" w14:textId="77777777" w:rsidR="0018733D" w:rsidRPr="00F62DF0" w:rsidRDefault="0018733D" w:rsidP="0018733D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Maksymalny pobór mocy: 30 W.</w:t>
            </w:r>
          </w:p>
          <w:p w14:paraId="52942DFC" w14:textId="22381530" w:rsidR="0018733D" w:rsidRPr="00F62DF0" w:rsidRDefault="0018733D" w:rsidP="0018733D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Minimalny zakres temperatury pracy: 0-40ᵒC.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5EF" w14:textId="77777777" w:rsidR="006B2820" w:rsidRDefault="006B2820" w:rsidP="0018733D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BCDFC1" w14:textId="77777777" w:rsidR="006B2820" w:rsidRDefault="006B2820" w:rsidP="0018733D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800FCB" w14:textId="51D57380" w:rsidR="0018733D" w:rsidRPr="00F62DF0" w:rsidRDefault="0018733D" w:rsidP="006B2820">
            <w:pPr>
              <w:pStyle w:val="Akapitzlist"/>
              <w:spacing w:after="0"/>
              <w:ind w:left="360" w:hanging="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0CBF0DC2" w14:textId="06EACB79" w:rsidTr="00081C87">
        <w:trPr>
          <w:trHeight w:val="4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9F0A" w14:textId="682619C8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Interfejsy sieciowe - wymagania minimalne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F43C" w14:textId="77777777" w:rsidR="0018733D" w:rsidRPr="00F62DF0" w:rsidRDefault="0018733D" w:rsidP="001873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Wymaganym jest aby przełącznik dysponował niezależnymi interfejsami sieciowymi (nie dopuszcza się portów typu </w:t>
            </w:r>
            <w:proofErr w:type="spellStart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combo</w:t>
            </w:r>
            <w:proofErr w:type="spellEnd"/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) w ilości:</w:t>
            </w:r>
          </w:p>
          <w:p w14:paraId="5ACF963C" w14:textId="77777777" w:rsidR="0018733D" w:rsidRPr="00F62DF0" w:rsidRDefault="0018733D" w:rsidP="0018733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24 porty GE RJ-45.</w:t>
            </w:r>
          </w:p>
          <w:p w14:paraId="3E102743" w14:textId="68C35FF9" w:rsidR="0018733D" w:rsidRPr="00F62DF0" w:rsidRDefault="0018733D" w:rsidP="0018733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Cs/>
                <w:sz w:val="20"/>
                <w:szCs w:val="20"/>
              </w:rPr>
              <w:t>4 porty 10 GE SFP+.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03A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8C83A5" w14:textId="0CDED1E7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3F01E3C1" w14:textId="41A354F7" w:rsidTr="00081C87">
        <w:trPr>
          <w:trHeight w:val="7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BD8" w14:textId="149F7EE1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F4DA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Wbudowany 1 port konsoli szeregowej do pełnego zarządzania.</w:t>
            </w:r>
          </w:p>
          <w:p w14:paraId="31164549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Zarządzanie przez: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command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(w tym poprzez SSH) oraz poprzez graficzny interfejs z wykorzystaniem przeglądarki z obsługą HTTPS.</w:t>
            </w:r>
          </w:p>
          <w:p w14:paraId="3E6CBF30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Wsparcie dla SNMP w wersjach 1-3</w:t>
            </w:r>
          </w:p>
          <w:p w14:paraId="6CEF5AB8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zarządzania poprzez dedykowany kontroler przełączników lub system zarządzania, pozwalający na  automatyczne wykrywanie, centralne konfigurowanie oraz zarządzanie przełącznikami.</w:t>
            </w:r>
          </w:p>
          <w:p w14:paraId="35782D38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aktualizacji oprogramowania przez TFTP/FTP oraz za pomocą GUI.</w:t>
            </w:r>
          </w:p>
          <w:p w14:paraId="5E6B983B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Konfiguracja w formie pliku tekstowego umożliwiającego edycję konfiguracji offline.</w:t>
            </w:r>
          </w:p>
          <w:p w14:paraId="60BBF5EF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backupu konfiguracji z poziomu GUI jak również z CLI (TFTP/FTP).</w:t>
            </w:r>
          </w:p>
          <w:p w14:paraId="25D6BE3F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definiowania administratorów lokalnie oraz wykorzystanie w tym celu serwerów Radius i TACACS+.</w:t>
            </w:r>
          </w:p>
          <w:p w14:paraId="3A4D4A5C" w14:textId="77777777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Funkcja definiowania ról administratorów z możliwością określenia trybu dostępu (brak, tylko odczyt, odczyt oraz modyfikacja) do wybranych części konfiguracji.</w:t>
            </w:r>
          </w:p>
          <w:p w14:paraId="37BBE9B7" w14:textId="422A6C3C" w:rsidR="0018733D" w:rsidRPr="00F62DF0" w:rsidRDefault="0018733D" w:rsidP="0018733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Automatycznie wykonywane rewizje konfiguracji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D26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211C1F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AAB431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791F99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E1E010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9AB42C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24AAEE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FF63AB" w14:textId="3BFEC6FD" w:rsidR="0018733D" w:rsidRPr="00F62DF0" w:rsidRDefault="0018733D" w:rsidP="006B2820">
            <w:pPr>
              <w:pStyle w:val="Akapitzlist"/>
              <w:spacing w:after="0" w:line="240" w:lineRule="auto"/>
              <w:ind w:left="360" w:hanging="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48337D68" w14:textId="2D9F6C17" w:rsidTr="00081C87">
        <w:trPr>
          <w:trHeight w:val="2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2786" w14:textId="0762B03E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Parametry wydajnościowe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37D" w14:textId="77777777" w:rsidR="0018733D" w:rsidRPr="00F62DF0" w:rsidRDefault="0018733D" w:rsidP="0018733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Przepustowość urządzenia - min. 125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(pełna prędkość, tzw.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wire-speed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na wszystkich portach).</w:t>
            </w:r>
          </w:p>
          <w:p w14:paraId="1A929385" w14:textId="77777777" w:rsidR="0018733D" w:rsidRPr="00F62DF0" w:rsidRDefault="0018733D" w:rsidP="0018733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Tablica adresów MAC o pojemności co najmniej 32k wpisów.</w:t>
            </w:r>
          </w:p>
          <w:p w14:paraId="4E4F0304" w14:textId="04321862" w:rsidR="0018733D" w:rsidRPr="00F62DF0" w:rsidRDefault="0018733D" w:rsidP="0018733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Opóźnienie wprowadzane przez przełącznik - poniżej 2 mikrosekund.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6FE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028772" w14:textId="4CF55F4D" w:rsidR="0018733D" w:rsidRPr="00F62DF0" w:rsidRDefault="0018733D" w:rsidP="006B2820">
            <w:pPr>
              <w:pStyle w:val="Akapitzlist"/>
              <w:spacing w:after="0" w:line="240" w:lineRule="auto"/>
              <w:ind w:left="21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18733D" w:rsidRPr="00F62DF0" w14:paraId="2B40AE9A" w14:textId="7412F920" w:rsidTr="00081C87">
        <w:trPr>
          <w:trHeight w:val="27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729" w14:textId="692DF0A6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Wymagane funkcje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FB4" w14:textId="77777777" w:rsidR="0018733D" w:rsidRPr="00F62DF0" w:rsidRDefault="0018733D" w:rsidP="0018733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automatycznej negocjacji prędkości i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duplexu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dla połączeń.</w:t>
            </w:r>
          </w:p>
          <w:p w14:paraId="0902D9A2" w14:textId="77777777" w:rsidR="0018733D" w:rsidRPr="00F62DF0" w:rsidRDefault="0018733D" w:rsidP="0018733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Obsługa Jumbo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Frames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D63DE76" w14:textId="77777777" w:rsidR="0018733D" w:rsidRPr="009E5923" w:rsidRDefault="0018733D" w:rsidP="0018733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Obsługa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protokołów</w:t>
            </w:r>
            <w:proofErr w:type="spellEnd"/>
            <w:r w:rsidRPr="009E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802.1d (Spanning Tree), 802.1w (Rapid Spanning Tree), 802.1s (Multiple Spanning Tree).</w:t>
            </w:r>
          </w:p>
          <w:p w14:paraId="0B5A4111" w14:textId="77777777" w:rsidR="0018733D" w:rsidRPr="00F62DF0" w:rsidRDefault="0018733D" w:rsidP="0018733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Agregacja portów zgodna ze standardem 802.3ad.</w:t>
            </w:r>
          </w:p>
          <w:p w14:paraId="207EE7BE" w14:textId="30AF0CA4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Obsługa co najmniej 500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VLAN'ów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zgodna ze standardem 802.1Q.</w:t>
            </w:r>
          </w:p>
          <w:p w14:paraId="3F8D3133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Obsługa routingu statycznego.</w:t>
            </w:r>
          </w:p>
          <w:p w14:paraId="26A54ED1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Port-mirroring.</w:t>
            </w:r>
          </w:p>
          <w:p w14:paraId="2ECD60DF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Uwierzytelnianie 802.1x na poziomie portu.</w:t>
            </w:r>
          </w:p>
          <w:p w14:paraId="180A26A7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Uwierzytelnianie 802.1x w oparciu o  adres MAC.</w:t>
            </w:r>
          </w:p>
          <w:p w14:paraId="58798DC3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ramach 802.1x wsparcie dla dedykowanego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VLAN'u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dla gości (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guest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VLAN).</w:t>
            </w:r>
          </w:p>
          <w:p w14:paraId="4A405B6A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ramach 802.1x wsparcie dla  urządzeń, które nie obsługują tego protokołu, na podstawie adresu MAC urządzenia.</w:t>
            </w:r>
          </w:p>
          <w:p w14:paraId="21FFC8BA" w14:textId="7777777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ramach 802.1x  wsparcie dla dynamicznego przypisywania VLAN.</w:t>
            </w:r>
          </w:p>
          <w:p w14:paraId="11E2220B" w14:textId="6CC44B87" w:rsidR="0018733D" w:rsidRPr="00F62DF0" w:rsidRDefault="0018733D" w:rsidP="0018733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sFlow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F71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606037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E591D6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294C49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EC433A" w14:textId="0318A2C7" w:rsidR="0018733D" w:rsidRPr="00F62DF0" w:rsidRDefault="0018733D" w:rsidP="006B2820">
            <w:pPr>
              <w:pStyle w:val="Akapitzlist"/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TAK/NIE</w:t>
            </w:r>
          </w:p>
        </w:tc>
      </w:tr>
      <w:tr w:rsidR="0018733D" w:rsidRPr="00F62DF0" w14:paraId="2772A9E5" w14:textId="00DBD2A1" w:rsidTr="00081C8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308" w14:textId="374F9E66" w:rsidR="0018733D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Dodatkowe funkcje urządzenia przy integracji z systemem centralnego zarządzania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F5C" w14:textId="77777777" w:rsidR="0018733D" w:rsidRPr="00F62DF0" w:rsidRDefault="0018733D" w:rsidP="0018733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Przełączniki muszą wspierać tryb pracy, w którym są zarządzane przez fizyczny element nadrzędny (przełącznik lub dedykowany kontroler) (tzw. port extender lub element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architekturze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spine-leaf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Zakres zarządzania przez element nadrzędny musi zawierać co najmniej: </w:t>
            </w:r>
          </w:p>
          <w:p w14:paraId="0D8DA6C0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centralne zarządzanie konfiguracją urządzenia</w:t>
            </w:r>
          </w:p>
          <w:p w14:paraId="0E42BD90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aktualizacja oprogramowania realizowana z systemu centralnego zarządzania</w:t>
            </w:r>
          </w:p>
          <w:p w14:paraId="316EFE6D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centralne zarządzanie sieciami VLAN. </w:t>
            </w:r>
          </w:p>
          <w:p w14:paraId="0A236F85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blokowanie ruchu pomiędzy klientami w ramach jednego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VLAN'u</w:t>
            </w:r>
            <w:proofErr w:type="spellEnd"/>
          </w:p>
          <w:p w14:paraId="0C7A0594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rozpoznawanie urządzeń uzyskujących dostęp do sieci, zarówno stacji klienckich, jak i urządzeń typu drukarki, routery, przełączniki, itp..</w:t>
            </w:r>
          </w:p>
          <w:p w14:paraId="4034C473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przenoszenie zidentyfikowanych urządzeń do właściwych stref. W przypadku wykrycia urządzenia niepasującego do zaakceptowanych schematów, urządzenie powinno przenieść go do strefy odizolowanej.</w:t>
            </w:r>
          </w:p>
          <w:p w14:paraId="436146C5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integrację z systemem kontroli dostępu. Urządzenie musi podejmować decyzje o dostępie na podstawie przynajmniej następujących czynników: nazwy hosta, nazwy użytkownika, typu urządzenia, typu systemu operacyjnego.</w:t>
            </w:r>
          </w:p>
          <w:p w14:paraId="05E4C8FD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automatyczna detekcja i rekomendacje konfiguracji.</w:t>
            </w:r>
          </w:p>
          <w:p w14:paraId="34FF4816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przesyłanie logów na zewnętrzny serwer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syslog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07D33FB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uruchomienia </w:t>
            </w:r>
            <w:proofErr w:type="spellStart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Captive</w:t>
            </w:r>
            <w:proofErr w:type="spellEnd"/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Portalu w celu identyfikacji użytkowników.</w:t>
            </w:r>
          </w:p>
          <w:p w14:paraId="1E4002AC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obsługa białych i czarnych list adresów MAC.</w:t>
            </w:r>
          </w:p>
          <w:p w14:paraId="18B335D6" w14:textId="77777777" w:rsidR="0018733D" w:rsidRPr="00F62DF0" w:rsidRDefault="0018733D" w:rsidP="0018733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wykrywanie aplikacji komunikujących się w sieci.</w:t>
            </w:r>
          </w:p>
          <w:p w14:paraId="2E2512CF" w14:textId="77777777" w:rsidR="0018733D" w:rsidRPr="00F62DF0" w:rsidRDefault="0018733D" w:rsidP="0018733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Musi być możliwe redundantne połączenie z elementami zarządzającymi.   </w:t>
            </w:r>
          </w:p>
          <w:p w14:paraId="4304BA7A" w14:textId="5F4F4E4A" w:rsidR="0018733D" w:rsidRPr="00F62DF0" w:rsidRDefault="0018733D" w:rsidP="0018733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ramach postępowania koniecznym jest dostarczenie wszystkich licencji niezbędnych do uruchomienia na przełączniku w/w funkcji, polegających na integracji z systemem centralnego zarządzania lub NAC.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15F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695F65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BF7A75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766BC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C961C8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D1011C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C5913F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AE6923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5E72C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4393D8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84F356" w14:textId="77777777" w:rsidR="006B2820" w:rsidRDefault="006B2820" w:rsidP="0018733D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2C13B4" w14:textId="6B8BAD51" w:rsidR="0018733D" w:rsidRPr="00F62DF0" w:rsidRDefault="0018733D" w:rsidP="006B2820">
            <w:pPr>
              <w:pStyle w:val="Akapitzlist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  <w:tr w:rsidR="00081C87" w:rsidRPr="00F62DF0" w14:paraId="58FB37B6" w14:textId="11FC9020" w:rsidTr="00081C8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8C48" w14:textId="0A3432B3" w:rsidR="00081C87" w:rsidRPr="00F62DF0" w:rsidRDefault="00081C87" w:rsidP="007A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b/>
                <w:sz w:val="20"/>
                <w:szCs w:val="20"/>
              </w:rPr>
              <w:t>Funkcje urządzenia przy integracji z systemem centralnego zarządzania lub bezpieczeństwa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9C9" w14:textId="77777777" w:rsidR="00081C87" w:rsidRPr="00F62DF0" w:rsidRDefault="00081C87" w:rsidP="006C138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musi realizować funkcję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Stateful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 Firewall pomiędzy sieciami VLAN realizowanymi na urządzeniu dostępowym.</w:t>
            </w:r>
          </w:p>
          <w:p w14:paraId="14BAAFE9" w14:textId="4EDC5ADE" w:rsidR="00081C87" w:rsidRPr="00F62DF0" w:rsidRDefault="00081C87" w:rsidP="006C138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System musi zapewniać Routing statyczny i dynamiczny (co najmniej OSPF) oraz Policy </w:t>
            </w:r>
            <w:proofErr w:type="spellStart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F62DF0">
              <w:rPr>
                <w:rFonts w:ascii="Times New Roman" w:hAnsi="Times New Roman" w:cs="Times New Roman"/>
                <w:sz w:val="20"/>
                <w:szCs w:val="20"/>
              </w:rPr>
              <w:t xml:space="preserve"> Routing.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BE7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C872A" w14:textId="77777777" w:rsidR="006B2820" w:rsidRDefault="006B2820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1CF4A" w14:textId="52D18EB5" w:rsidR="00081C87" w:rsidRPr="00F62DF0" w:rsidRDefault="0018733D" w:rsidP="001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TAK/NIE</w:t>
            </w:r>
          </w:p>
        </w:tc>
      </w:tr>
    </w:tbl>
    <w:p w14:paraId="321349C1" w14:textId="77777777" w:rsidR="00C30000" w:rsidRPr="00F62DF0" w:rsidRDefault="00C30000">
      <w:pPr>
        <w:rPr>
          <w:rFonts w:ascii="Times New Roman" w:hAnsi="Times New Roman" w:cs="Times New Roman"/>
          <w:sz w:val="20"/>
          <w:szCs w:val="20"/>
        </w:rPr>
      </w:pPr>
    </w:p>
    <w:p w14:paraId="43A5CC78" w14:textId="77777777" w:rsidR="0022519C" w:rsidRPr="00F62DF0" w:rsidRDefault="0022519C">
      <w:pPr>
        <w:rPr>
          <w:rFonts w:ascii="Times New Roman" w:hAnsi="Times New Roman" w:cs="Times New Roman"/>
          <w:sz w:val="20"/>
          <w:szCs w:val="20"/>
        </w:rPr>
      </w:pPr>
    </w:p>
    <w:p w14:paraId="3F735B1F" w14:textId="77777777" w:rsidR="0022519C" w:rsidRPr="00081C87" w:rsidRDefault="0022519C">
      <w:pPr>
        <w:rPr>
          <w:rFonts w:asciiTheme="minorHAnsi" w:hAnsiTheme="minorHAnsi"/>
        </w:rPr>
      </w:pPr>
    </w:p>
    <w:sectPr w:rsidR="0022519C" w:rsidRPr="0008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1AE2" w14:textId="77777777" w:rsidR="007A5990" w:rsidRPr="00F62DF0" w:rsidRDefault="007A5990" w:rsidP="003B38C1">
      <w:pPr>
        <w:spacing w:after="0" w:line="240" w:lineRule="auto"/>
      </w:pPr>
      <w:r w:rsidRPr="00F62DF0">
        <w:separator/>
      </w:r>
    </w:p>
  </w:endnote>
  <w:endnote w:type="continuationSeparator" w:id="0">
    <w:p w14:paraId="6EAE169B" w14:textId="77777777" w:rsidR="007A5990" w:rsidRPr="00F62DF0" w:rsidRDefault="007A5990" w:rsidP="003B38C1">
      <w:pPr>
        <w:spacing w:after="0" w:line="240" w:lineRule="auto"/>
      </w:pPr>
      <w:r w:rsidRPr="00F62D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0E6A" w14:textId="77777777" w:rsidR="005F028B" w:rsidRDefault="005F0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5B12" w14:textId="77777777" w:rsidR="005F028B" w:rsidRDefault="005F02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6343" w14:textId="77777777" w:rsidR="005F028B" w:rsidRDefault="005F0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A2A6" w14:textId="77777777" w:rsidR="007A5990" w:rsidRPr="00F62DF0" w:rsidRDefault="007A5990" w:rsidP="003B38C1">
      <w:pPr>
        <w:spacing w:after="0" w:line="240" w:lineRule="auto"/>
      </w:pPr>
      <w:r w:rsidRPr="00F62DF0">
        <w:separator/>
      </w:r>
    </w:p>
  </w:footnote>
  <w:footnote w:type="continuationSeparator" w:id="0">
    <w:p w14:paraId="67EA284C" w14:textId="77777777" w:rsidR="007A5990" w:rsidRPr="00F62DF0" w:rsidRDefault="007A5990" w:rsidP="003B38C1">
      <w:pPr>
        <w:spacing w:after="0" w:line="240" w:lineRule="auto"/>
      </w:pPr>
      <w:r w:rsidRPr="00F62D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E2DD" w14:textId="77777777" w:rsidR="005F028B" w:rsidRDefault="005F0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4F26" w14:textId="3932DE42" w:rsidR="00797477" w:rsidRPr="00F62DF0" w:rsidRDefault="005F028B" w:rsidP="005F028B">
    <w:pPr>
      <w:pStyle w:val="Nagwek"/>
      <w:tabs>
        <w:tab w:val="clear" w:pos="4536"/>
        <w:tab w:val="clear" w:pos="9072"/>
        <w:tab w:val="left" w:pos="4048"/>
      </w:tabs>
    </w:pPr>
    <w:r>
      <w:tab/>
    </w:r>
  </w:p>
  <w:p w14:paraId="6B462B51" w14:textId="79186DA2" w:rsidR="00797477" w:rsidRPr="00F62DF0" w:rsidRDefault="00797477">
    <w:pPr>
      <w:pStyle w:val="Nagwek"/>
    </w:pPr>
    <w:r w:rsidRPr="00F62D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23D048" wp14:editId="47FA19EC">
          <wp:simplePos x="0" y="0"/>
          <wp:positionH relativeFrom="margin">
            <wp:posOffset>0</wp:posOffset>
          </wp:positionH>
          <wp:positionV relativeFrom="page">
            <wp:posOffset>616585</wp:posOffset>
          </wp:positionV>
          <wp:extent cx="6480000" cy="669600"/>
          <wp:effectExtent l="0" t="0" r="0" b="0"/>
          <wp:wrapSquare wrapText="bothSides"/>
          <wp:docPr id="623028662" name="Obraz 623028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DF0">
      <w:t xml:space="preserve">ZP.271.17.2025 </w:t>
    </w:r>
    <w:r w:rsidRPr="00F62DF0">
      <w:tab/>
    </w:r>
    <w:r w:rsidRPr="00F62DF0">
      <w:tab/>
      <w:t xml:space="preserve">Załącznik nr </w:t>
    </w:r>
    <w:r w:rsidR="005F028B">
      <w:t>2.1.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DCC7" w14:textId="77777777" w:rsidR="005F028B" w:rsidRDefault="005F0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69C"/>
    <w:multiLevelType w:val="hybridMultilevel"/>
    <w:tmpl w:val="AD8E9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00A9C"/>
    <w:multiLevelType w:val="hybridMultilevel"/>
    <w:tmpl w:val="BB8A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3B19"/>
    <w:multiLevelType w:val="hybridMultilevel"/>
    <w:tmpl w:val="F83CC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30ECC"/>
    <w:multiLevelType w:val="hybridMultilevel"/>
    <w:tmpl w:val="CE4E1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F4C39"/>
    <w:multiLevelType w:val="hybridMultilevel"/>
    <w:tmpl w:val="D61EC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F0916"/>
    <w:multiLevelType w:val="hybridMultilevel"/>
    <w:tmpl w:val="7D3AA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B4020"/>
    <w:multiLevelType w:val="hybridMultilevel"/>
    <w:tmpl w:val="80AC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D46F7"/>
    <w:multiLevelType w:val="hybridMultilevel"/>
    <w:tmpl w:val="FF7E2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36BD6"/>
    <w:multiLevelType w:val="hybridMultilevel"/>
    <w:tmpl w:val="C02E4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C6087"/>
    <w:multiLevelType w:val="hybridMultilevel"/>
    <w:tmpl w:val="B204B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97AAC"/>
    <w:multiLevelType w:val="hybridMultilevel"/>
    <w:tmpl w:val="CE9CB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6309B"/>
    <w:multiLevelType w:val="hybridMultilevel"/>
    <w:tmpl w:val="D85A7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F52D9"/>
    <w:multiLevelType w:val="hybridMultilevel"/>
    <w:tmpl w:val="1BB0B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064B9"/>
    <w:multiLevelType w:val="hybridMultilevel"/>
    <w:tmpl w:val="B9DA9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A340C"/>
    <w:multiLevelType w:val="hybridMultilevel"/>
    <w:tmpl w:val="E264A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263FD"/>
    <w:multiLevelType w:val="hybridMultilevel"/>
    <w:tmpl w:val="8066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68DB"/>
    <w:multiLevelType w:val="hybridMultilevel"/>
    <w:tmpl w:val="CF48B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C5E41"/>
    <w:multiLevelType w:val="hybridMultilevel"/>
    <w:tmpl w:val="7EBA1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AA58F8"/>
    <w:multiLevelType w:val="hybridMultilevel"/>
    <w:tmpl w:val="D9B8F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16678"/>
    <w:multiLevelType w:val="hybridMultilevel"/>
    <w:tmpl w:val="88D4C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7A7911"/>
    <w:multiLevelType w:val="hybridMultilevel"/>
    <w:tmpl w:val="A7B08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413FC7"/>
    <w:multiLevelType w:val="hybridMultilevel"/>
    <w:tmpl w:val="CA6AE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122958"/>
    <w:multiLevelType w:val="hybridMultilevel"/>
    <w:tmpl w:val="FE6C1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232FCD"/>
    <w:multiLevelType w:val="hybridMultilevel"/>
    <w:tmpl w:val="B8E82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0499F"/>
    <w:multiLevelType w:val="hybridMultilevel"/>
    <w:tmpl w:val="15C8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FF19F4"/>
    <w:multiLevelType w:val="hybridMultilevel"/>
    <w:tmpl w:val="ADCAC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671EE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4417633A"/>
    <w:multiLevelType w:val="hybridMultilevel"/>
    <w:tmpl w:val="88E0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32765"/>
    <w:multiLevelType w:val="hybridMultilevel"/>
    <w:tmpl w:val="013E2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5E76FE"/>
    <w:multiLevelType w:val="hybridMultilevel"/>
    <w:tmpl w:val="9E9C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A69"/>
    <w:multiLevelType w:val="hybridMultilevel"/>
    <w:tmpl w:val="2034B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563AFD"/>
    <w:multiLevelType w:val="hybridMultilevel"/>
    <w:tmpl w:val="2868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74065"/>
    <w:multiLevelType w:val="hybridMultilevel"/>
    <w:tmpl w:val="231A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780A1A"/>
    <w:multiLevelType w:val="hybridMultilevel"/>
    <w:tmpl w:val="4BC8C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8103CA"/>
    <w:multiLevelType w:val="hybridMultilevel"/>
    <w:tmpl w:val="33582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F127CC"/>
    <w:multiLevelType w:val="hybridMultilevel"/>
    <w:tmpl w:val="06AE8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2304B"/>
    <w:multiLevelType w:val="hybridMultilevel"/>
    <w:tmpl w:val="F1AAC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02788"/>
    <w:multiLevelType w:val="hybridMultilevel"/>
    <w:tmpl w:val="717C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F57A8B"/>
    <w:multiLevelType w:val="hybridMultilevel"/>
    <w:tmpl w:val="545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51445"/>
    <w:multiLevelType w:val="hybridMultilevel"/>
    <w:tmpl w:val="8F787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CD6383"/>
    <w:multiLevelType w:val="hybridMultilevel"/>
    <w:tmpl w:val="856E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43E48"/>
    <w:multiLevelType w:val="hybridMultilevel"/>
    <w:tmpl w:val="684CC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A47B4"/>
    <w:multiLevelType w:val="hybridMultilevel"/>
    <w:tmpl w:val="5B727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A2160C"/>
    <w:multiLevelType w:val="hybridMultilevel"/>
    <w:tmpl w:val="77BE5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044E86"/>
    <w:multiLevelType w:val="hybridMultilevel"/>
    <w:tmpl w:val="411A0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05961"/>
    <w:multiLevelType w:val="hybridMultilevel"/>
    <w:tmpl w:val="1B22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F299B"/>
    <w:multiLevelType w:val="hybridMultilevel"/>
    <w:tmpl w:val="DCD0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A2046E"/>
    <w:multiLevelType w:val="hybridMultilevel"/>
    <w:tmpl w:val="1940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5B6D95"/>
    <w:multiLevelType w:val="hybridMultilevel"/>
    <w:tmpl w:val="6816B2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3E6456"/>
    <w:multiLevelType w:val="hybridMultilevel"/>
    <w:tmpl w:val="EEC21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9D0925"/>
    <w:multiLevelType w:val="hybridMultilevel"/>
    <w:tmpl w:val="EF2AA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02717"/>
    <w:multiLevelType w:val="hybridMultilevel"/>
    <w:tmpl w:val="918E8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BF3744"/>
    <w:multiLevelType w:val="hybridMultilevel"/>
    <w:tmpl w:val="AF76B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403087">
    <w:abstractNumId w:val="25"/>
  </w:num>
  <w:num w:numId="2" w16cid:durableId="1028608446">
    <w:abstractNumId w:val="15"/>
  </w:num>
  <w:num w:numId="3" w16cid:durableId="1065372728">
    <w:abstractNumId w:val="48"/>
  </w:num>
  <w:num w:numId="4" w16cid:durableId="2093695776">
    <w:abstractNumId w:val="47"/>
  </w:num>
  <w:num w:numId="5" w16cid:durableId="698622004">
    <w:abstractNumId w:val="13"/>
  </w:num>
  <w:num w:numId="6" w16cid:durableId="2137751547">
    <w:abstractNumId w:val="17"/>
  </w:num>
  <w:num w:numId="7" w16cid:durableId="1815755921">
    <w:abstractNumId w:val="40"/>
  </w:num>
  <w:num w:numId="8" w16cid:durableId="1248807491">
    <w:abstractNumId w:val="5"/>
  </w:num>
  <w:num w:numId="9" w16cid:durableId="862133530">
    <w:abstractNumId w:val="18"/>
  </w:num>
  <w:num w:numId="10" w16cid:durableId="183058597">
    <w:abstractNumId w:val="41"/>
  </w:num>
  <w:num w:numId="11" w16cid:durableId="526675958">
    <w:abstractNumId w:val="52"/>
  </w:num>
  <w:num w:numId="12" w16cid:durableId="1027485658">
    <w:abstractNumId w:val="4"/>
  </w:num>
  <w:num w:numId="13" w16cid:durableId="412700511">
    <w:abstractNumId w:val="29"/>
  </w:num>
  <w:num w:numId="14" w16cid:durableId="1154834522">
    <w:abstractNumId w:val="21"/>
  </w:num>
  <w:num w:numId="15" w16cid:durableId="1162088586">
    <w:abstractNumId w:val="14"/>
  </w:num>
  <w:num w:numId="16" w16cid:durableId="1935937452">
    <w:abstractNumId w:val="37"/>
  </w:num>
  <w:num w:numId="17" w16cid:durableId="741099150">
    <w:abstractNumId w:val="50"/>
  </w:num>
  <w:num w:numId="18" w16cid:durableId="1331106943">
    <w:abstractNumId w:val="2"/>
  </w:num>
  <w:num w:numId="19" w16cid:durableId="689796981">
    <w:abstractNumId w:val="31"/>
  </w:num>
  <w:num w:numId="20" w16cid:durableId="1120995145">
    <w:abstractNumId w:val="20"/>
  </w:num>
  <w:num w:numId="21" w16cid:durableId="1587500759">
    <w:abstractNumId w:val="28"/>
  </w:num>
  <w:num w:numId="22" w16cid:durableId="1868786858">
    <w:abstractNumId w:val="49"/>
  </w:num>
  <w:num w:numId="23" w16cid:durableId="1186602881">
    <w:abstractNumId w:val="8"/>
  </w:num>
  <w:num w:numId="24" w16cid:durableId="1089160379">
    <w:abstractNumId w:val="7"/>
  </w:num>
  <w:num w:numId="25" w16cid:durableId="1287545839">
    <w:abstractNumId w:val="9"/>
  </w:num>
  <w:num w:numId="26" w16cid:durableId="1499536130">
    <w:abstractNumId w:val="51"/>
  </w:num>
  <w:num w:numId="27" w16cid:durableId="900023644">
    <w:abstractNumId w:val="45"/>
  </w:num>
  <w:num w:numId="28" w16cid:durableId="2132477642">
    <w:abstractNumId w:val="19"/>
  </w:num>
  <w:num w:numId="29" w16cid:durableId="613093282">
    <w:abstractNumId w:val="1"/>
  </w:num>
  <w:num w:numId="30" w16cid:durableId="273943888">
    <w:abstractNumId w:val="33"/>
  </w:num>
  <w:num w:numId="31" w16cid:durableId="1778913182">
    <w:abstractNumId w:val="27"/>
  </w:num>
  <w:num w:numId="32" w16cid:durableId="1444570338">
    <w:abstractNumId w:val="46"/>
  </w:num>
  <w:num w:numId="33" w16cid:durableId="553660996">
    <w:abstractNumId w:val="32"/>
  </w:num>
  <w:num w:numId="34" w16cid:durableId="1483347373">
    <w:abstractNumId w:val="39"/>
  </w:num>
  <w:num w:numId="35" w16cid:durableId="48386682">
    <w:abstractNumId w:val="23"/>
  </w:num>
  <w:num w:numId="36" w16cid:durableId="857502963">
    <w:abstractNumId w:val="0"/>
  </w:num>
  <w:num w:numId="37" w16cid:durableId="2045127830">
    <w:abstractNumId w:val="43"/>
  </w:num>
  <w:num w:numId="38" w16cid:durableId="1227763901">
    <w:abstractNumId w:val="22"/>
  </w:num>
  <w:num w:numId="39" w16cid:durableId="848452451">
    <w:abstractNumId w:val="24"/>
  </w:num>
  <w:num w:numId="40" w16cid:durableId="537667743">
    <w:abstractNumId w:val="44"/>
  </w:num>
  <w:num w:numId="41" w16cid:durableId="668681544">
    <w:abstractNumId w:val="12"/>
  </w:num>
  <w:num w:numId="42" w16cid:durableId="1667440123">
    <w:abstractNumId w:val="10"/>
  </w:num>
  <w:num w:numId="43" w16cid:durableId="2130196171">
    <w:abstractNumId w:val="30"/>
  </w:num>
  <w:num w:numId="44" w16cid:durableId="363791339">
    <w:abstractNumId w:val="6"/>
  </w:num>
  <w:num w:numId="45" w16cid:durableId="445194832">
    <w:abstractNumId w:val="3"/>
  </w:num>
  <w:num w:numId="46" w16cid:durableId="1852799566">
    <w:abstractNumId w:val="35"/>
  </w:num>
  <w:num w:numId="47" w16cid:durableId="224099945">
    <w:abstractNumId w:val="34"/>
  </w:num>
  <w:num w:numId="48" w16cid:durableId="553127537">
    <w:abstractNumId w:val="16"/>
  </w:num>
  <w:num w:numId="49" w16cid:durableId="2064714713">
    <w:abstractNumId w:val="38"/>
  </w:num>
  <w:num w:numId="50" w16cid:durableId="1364742800">
    <w:abstractNumId w:val="11"/>
  </w:num>
  <w:num w:numId="51" w16cid:durableId="533005643">
    <w:abstractNumId w:val="26"/>
  </w:num>
  <w:num w:numId="52" w16cid:durableId="995064825">
    <w:abstractNumId w:val="36"/>
  </w:num>
  <w:num w:numId="53" w16cid:durableId="191848622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00"/>
    <w:rsid w:val="000159DB"/>
    <w:rsid w:val="00081C87"/>
    <w:rsid w:val="000C01FF"/>
    <w:rsid w:val="001412BF"/>
    <w:rsid w:val="0018733D"/>
    <w:rsid w:val="001B173E"/>
    <w:rsid w:val="001D2E52"/>
    <w:rsid w:val="001D5D88"/>
    <w:rsid w:val="0022519C"/>
    <w:rsid w:val="002303FA"/>
    <w:rsid w:val="00247AF7"/>
    <w:rsid w:val="0027285A"/>
    <w:rsid w:val="002C7DF4"/>
    <w:rsid w:val="00304FC1"/>
    <w:rsid w:val="00350DFD"/>
    <w:rsid w:val="00360733"/>
    <w:rsid w:val="003665A8"/>
    <w:rsid w:val="0038567B"/>
    <w:rsid w:val="003A2041"/>
    <w:rsid w:val="003B38C1"/>
    <w:rsid w:val="003F6A8A"/>
    <w:rsid w:val="00412080"/>
    <w:rsid w:val="004261D9"/>
    <w:rsid w:val="004B0B19"/>
    <w:rsid w:val="00505882"/>
    <w:rsid w:val="00505A91"/>
    <w:rsid w:val="00551291"/>
    <w:rsid w:val="005552BB"/>
    <w:rsid w:val="00576C9D"/>
    <w:rsid w:val="00597E4C"/>
    <w:rsid w:val="005B632E"/>
    <w:rsid w:val="005C6B52"/>
    <w:rsid w:val="005D2B8C"/>
    <w:rsid w:val="005E272E"/>
    <w:rsid w:val="005F028B"/>
    <w:rsid w:val="006152E7"/>
    <w:rsid w:val="006A1ED3"/>
    <w:rsid w:val="006B2820"/>
    <w:rsid w:val="006C138D"/>
    <w:rsid w:val="00783553"/>
    <w:rsid w:val="00794D5C"/>
    <w:rsid w:val="00797477"/>
    <w:rsid w:val="007A1251"/>
    <w:rsid w:val="007A5990"/>
    <w:rsid w:val="0084366C"/>
    <w:rsid w:val="008613FA"/>
    <w:rsid w:val="008964C0"/>
    <w:rsid w:val="00931ADF"/>
    <w:rsid w:val="0096779B"/>
    <w:rsid w:val="009A2AD8"/>
    <w:rsid w:val="009A3636"/>
    <w:rsid w:val="009E5923"/>
    <w:rsid w:val="00A0737F"/>
    <w:rsid w:val="00A3405A"/>
    <w:rsid w:val="00A8663A"/>
    <w:rsid w:val="00B97FFC"/>
    <w:rsid w:val="00C1776F"/>
    <w:rsid w:val="00C30000"/>
    <w:rsid w:val="00C65075"/>
    <w:rsid w:val="00CA533E"/>
    <w:rsid w:val="00CE7D62"/>
    <w:rsid w:val="00E07A35"/>
    <w:rsid w:val="00E20339"/>
    <w:rsid w:val="00E24C2B"/>
    <w:rsid w:val="00E97B9A"/>
    <w:rsid w:val="00F23A4C"/>
    <w:rsid w:val="00F6200C"/>
    <w:rsid w:val="00F62DF0"/>
    <w:rsid w:val="00F71796"/>
    <w:rsid w:val="00FE2666"/>
    <w:rsid w:val="00FF0F0E"/>
    <w:rsid w:val="00FF1C84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B53D"/>
  <w15:chartTrackingRefBased/>
  <w15:docId w15:val="{A4AB2E41-6994-409A-9A7D-BB026E2A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000"/>
    <w:pPr>
      <w:spacing w:line="252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0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0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0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0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0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0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000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qFormat/>
    <w:rsid w:val="00C300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0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0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0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0000"/>
    <w:rPr>
      <w:color w:val="467886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locked/>
    <w:rsid w:val="00C30000"/>
  </w:style>
  <w:style w:type="paragraph" w:styleId="NormalnyWeb">
    <w:name w:val="Normal (Web)"/>
    <w:basedOn w:val="Normalny"/>
    <w:uiPriority w:val="99"/>
    <w:semiHidden/>
    <w:unhideWhenUsed/>
    <w:rsid w:val="00A07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C1"/>
    <w:rPr>
      <w:rFonts w:ascii="Calibri" w:hAnsi="Calibri" w:cs="Calibri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C1"/>
    <w:rPr>
      <w:rFonts w:ascii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7F38-AAE9-4AFC-A3BF-78875B92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5515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Szwarc</dc:creator>
  <cp:keywords/>
  <dc:description/>
  <cp:lastModifiedBy>Iwona Bujalska</cp:lastModifiedBy>
  <cp:revision>36</cp:revision>
  <dcterms:created xsi:type="dcterms:W3CDTF">2024-07-03T09:45:00Z</dcterms:created>
  <dcterms:modified xsi:type="dcterms:W3CDTF">2025-05-05T07:20:00Z</dcterms:modified>
</cp:coreProperties>
</file>