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CA07F" w14:textId="432B2C8C" w:rsidR="00441CE3" w:rsidRPr="009E48A8" w:rsidRDefault="00234F0B" w:rsidP="009E48A8">
      <w:pPr>
        <w:pStyle w:val="tekstdokumentu"/>
      </w:pPr>
      <w:r w:rsidRPr="00EF19BC">
        <w:t>Załącznik</w:t>
      </w:r>
      <w:r w:rsidR="008C7289">
        <w:t xml:space="preserve"> nr </w:t>
      </w:r>
      <w:r w:rsidR="009D779B">
        <w:t>2</w:t>
      </w:r>
      <w:r w:rsidR="00B65807" w:rsidRPr="00EF19BC">
        <w:t xml:space="preserve"> do </w:t>
      </w:r>
      <w:r w:rsidR="008F1871">
        <w:t>SWZ</w:t>
      </w:r>
    </w:p>
    <w:p w14:paraId="0CE0A848" w14:textId="77777777" w:rsidR="009D779B" w:rsidRDefault="009D779B" w:rsidP="00EF16FE">
      <w:pPr>
        <w:rPr>
          <w:rFonts w:cs="Arial"/>
          <w:b/>
          <w:color w:val="auto"/>
          <w:szCs w:val="20"/>
        </w:rPr>
      </w:pPr>
    </w:p>
    <w:p w14:paraId="06C5D3C0" w14:textId="007E6B22" w:rsidR="00BA30EF" w:rsidRPr="00532DF6" w:rsidRDefault="00B65807" w:rsidP="009321C1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6E591549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6A92759F" w14:textId="77777777" w:rsidR="00532DF6" w:rsidRPr="00532DF6" w:rsidRDefault="00532DF6" w:rsidP="00532DF6">
      <w:pPr>
        <w:spacing w:after="120" w:line="240" w:lineRule="auto"/>
        <w:rPr>
          <w:rFonts w:cs="Arial"/>
          <w:i/>
          <w:sz w:val="16"/>
          <w:szCs w:val="18"/>
          <w:lang w:eastAsia="pl-PL"/>
        </w:rPr>
      </w:pPr>
      <w:r w:rsidRPr="00532DF6">
        <w:rPr>
          <w:rFonts w:cs="Arial"/>
          <w:i/>
          <w:sz w:val="16"/>
          <w:szCs w:val="18"/>
          <w:lang w:eastAsia="pl-PL"/>
        </w:rPr>
        <w:t>(w przypadku składania oferty przez Wykonawców wspólnie ubiegających się o udzielenie zamówienia należy podać</w:t>
      </w:r>
      <w:r w:rsidRPr="00532DF6">
        <w:rPr>
          <w:rFonts w:cs="Arial"/>
          <w:sz w:val="16"/>
          <w:szCs w:val="18"/>
          <w:lang w:eastAsia="pl-PL"/>
        </w:rPr>
        <w:t xml:space="preserve"> </w:t>
      </w:r>
      <w:r w:rsidRPr="00532DF6">
        <w:rPr>
          <w:rFonts w:cs="Arial"/>
          <w:i/>
          <w:sz w:val="16"/>
          <w:szCs w:val="18"/>
          <w:lang w:eastAsia="pl-PL"/>
        </w:rPr>
        <w:t>nazwy (firmy) oraz dokładne adresy wszystkich Wykonawców)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5F94202D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0FB74861" w14:textId="3B116646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Nazwa:</w:t>
            </w:r>
          </w:p>
        </w:tc>
        <w:tc>
          <w:tcPr>
            <w:tcW w:w="6582" w:type="dxa"/>
            <w:vAlign w:val="bottom"/>
            <w:hideMark/>
          </w:tcPr>
          <w:p w14:paraId="05606F22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00411965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50A33A5C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2102B75C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75EFDC1D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5C77EA6B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7F68E396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5ED51371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0DDC30A9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53437B11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65CB306B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2F57AED8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51DB514F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12159265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3F0D6837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0063DCAD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609DF359" w14:textId="77777777" w:rsidR="00B44488" w:rsidRPr="00195AAF" w:rsidRDefault="00B44488" w:rsidP="00247870">
      <w:pPr>
        <w:spacing w:line="240" w:lineRule="auto"/>
        <w:rPr>
          <w:rFonts w:cs="Arial"/>
          <w:color w:val="auto"/>
          <w:szCs w:val="20"/>
        </w:rPr>
      </w:pPr>
    </w:p>
    <w:p w14:paraId="268D908E" w14:textId="17C86AB7" w:rsidR="00532DF6" w:rsidRDefault="00532DF6" w:rsidP="00247870">
      <w:pPr>
        <w:spacing w:before="240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5CA20B71" w14:textId="71158921" w:rsidR="00BD0198" w:rsidRPr="009D779B" w:rsidRDefault="00BD0198" w:rsidP="00BD0198">
      <w:pPr>
        <w:spacing w:line="480" w:lineRule="auto"/>
        <w:jc w:val="center"/>
        <w:rPr>
          <w:b/>
        </w:rPr>
      </w:pPr>
      <w:bookmarkStart w:id="0" w:name="_Hlk152322910"/>
      <w:r w:rsidRPr="00120465">
        <w:rPr>
          <w:b/>
          <w:i/>
          <w:szCs w:val="20"/>
        </w:rPr>
        <w:t>Usługi ubezpieczenia na rzecz</w:t>
      </w:r>
      <w:r>
        <w:rPr>
          <w:b/>
          <w:i/>
          <w:szCs w:val="20"/>
        </w:rPr>
        <w:t xml:space="preserve"> </w:t>
      </w:r>
      <w:r w:rsidRPr="00065F51">
        <w:rPr>
          <w:b/>
          <w:i/>
          <w:szCs w:val="20"/>
        </w:rPr>
        <w:t>jednostek organizacyjnych</w:t>
      </w:r>
      <w:r>
        <w:rPr>
          <w:b/>
          <w:i/>
          <w:szCs w:val="20"/>
        </w:rPr>
        <w:t xml:space="preserve"> </w:t>
      </w:r>
      <w:r w:rsidRPr="00120465">
        <w:rPr>
          <w:b/>
          <w:i/>
          <w:szCs w:val="20"/>
        </w:rPr>
        <w:t>Gminy Miasta Radom</w:t>
      </w:r>
      <w:r>
        <w:rPr>
          <w:b/>
          <w:i/>
          <w:szCs w:val="20"/>
        </w:rPr>
        <w:t>ia</w:t>
      </w:r>
      <w:r w:rsidRPr="00065F51">
        <w:rPr>
          <w:b/>
          <w:i/>
          <w:szCs w:val="20"/>
        </w:rPr>
        <w:t xml:space="preserve"> – szkoły </w:t>
      </w:r>
      <w:r>
        <w:rPr>
          <w:b/>
          <w:i/>
          <w:szCs w:val="20"/>
        </w:rPr>
        <w:br/>
      </w:r>
      <w:r w:rsidRPr="00065F51">
        <w:rPr>
          <w:b/>
          <w:i/>
          <w:szCs w:val="20"/>
        </w:rPr>
        <w:t>i placówki oświaty</w:t>
      </w:r>
      <w:r w:rsidRPr="00120465">
        <w:rPr>
          <w:b/>
          <w:i/>
          <w:szCs w:val="20"/>
        </w:rPr>
        <w:t xml:space="preserve"> w zakresie ubezpieczeń majątkowych, odpowiedzialności cywilnej </w:t>
      </w:r>
      <w:r>
        <w:rPr>
          <w:b/>
          <w:i/>
          <w:szCs w:val="20"/>
        </w:rPr>
        <w:br/>
      </w:r>
      <w:r w:rsidRPr="00120465">
        <w:rPr>
          <w:b/>
          <w:i/>
          <w:szCs w:val="20"/>
        </w:rPr>
        <w:t>i ubezpieczeń komunikacyjnych</w:t>
      </w:r>
      <w:r w:rsidRPr="00B40293">
        <w:rPr>
          <w:b/>
          <w:i/>
          <w:szCs w:val="20"/>
        </w:rPr>
        <w:t>.</w:t>
      </w:r>
      <w:bookmarkEnd w:id="0"/>
    </w:p>
    <w:p w14:paraId="320B57BD" w14:textId="596EB4AB" w:rsidR="002A36A7" w:rsidRPr="00C27A1D" w:rsidRDefault="00D03E88" w:rsidP="003136DD">
      <w:pPr>
        <w:pStyle w:val="Akapitzlist"/>
        <w:numPr>
          <w:ilvl w:val="0"/>
          <w:numId w:val="33"/>
        </w:numPr>
        <w:tabs>
          <w:tab w:val="left" w:pos="900"/>
        </w:tabs>
        <w:spacing w:line="48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3136DD">
        <w:rPr>
          <w:rFonts w:ascii="Arial" w:hAnsi="Arial" w:cs="Arial"/>
          <w:sz w:val="20"/>
          <w:szCs w:val="20"/>
          <w:u w:val="single"/>
        </w:rPr>
        <w:t>Oferujemy wykonanie zamówienia w pełnym rzeczowym zakresie</w:t>
      </w:r>
      <w:r w:rsidR="003136DD" w:rsidRPr="003136DD">
        <w:rPr>
          <w:rFonts w:ascii="Arial" w:hAnsi="Arial" w:cs="Arial"/>
          <w:sz w:val="20"/>
          <w:szCs w:val="20"/>
          <w:u w:val="single"/>
        </w:rPr>
        <w:t xml:space="preserve"> za cenę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5"/>
        <w:gridCol w:w="2442"/>
        <w:gridCol w:w="2443"/>
      </w:tblGrid>
      <w:tr w:rsidR="002A36A7" w:rsidRPr="009D779B" w14:paraId="4C4940E3" w14:textId="77777777" w:rsidTr="00D3758D">
        <w:tc>
          <w:tcPr>
            <w:tcW w:w="9770" w:type="dxa"/>
            <w:gridSpan w:val="3"/>
          </w:tcPr>
          <w:p w14:paraId="4B40F73F" w14:textId="77777777" w:rsidR="00BD0198" w:rsidRPr="00BD0198" w:rsidRDefault="00BD0198" w:rsidP="00BD0198">
            <w:pPr>
              <w:pStyle w:val="Akapitzlist"/>
              <w:numPr>
                <w:ilvl w:val="0"/>
                <w:numId w:val="35"/>
              </w:numPr>
              <w:suppressAutoHyphens w:val="0"/>
              <w:spacing w:after="0" w:line="360" w:lineRule="auto"/>
              <w:contextualSpacing/>
              <w:jc w:val="both"/>
              <w:rPr>
                <w:b/>
              </w:rPr>
            </w:pPr>
            <w:r w:rsidRPr="00BD0198">
              <w:rPr>
                <w:b/>
              </w:rPr>
              <w:t>Część nr 1</w:t>
            </w:r>
          </w:p>
          <w:p w14:paraId="165A0DD2" w14:textId="77777777" w:rsidR="00BD0198" w:rsidRPr="00BD0198" w:rsidRDefault="00BD0198" w:rsidP="00BD0198">
            <w:pPr>
              <w:pStyle w:val="Akapitzlist"/>
              <w:numPr>
                <w:ilvl w:val="0"/>
                <w:numId w:val="38"/>
              </w:numPr>
              <w:suppressAutoHyphens w:val="0"/>
              <w:spacing w:after="0" w:line="360" w:lineRule="auto"/>
              <w:contextualSpacing/>
              <w:jc w:val="both"/>
              <w:rPr>
                <w:b/>
              </w:rPr>
            </w:pPr>
            <w:r w:rsidRPr="00BD0198">
              <w:rPr>
                <w:b/>
              </w:rPr>
              <w:t xml:space="preserve">ubezpieczenie mienia od wszystkich </w:t>
            </w:r>
            <w:proofErr w:type="spellStart"/>
            <w:r w:rsidRPr="00BD0198">
              <w:rPr>
                <w:b/>
              </w:rPr>
              <w:t>ryzyk</w:t>
            </w:r>
            <w:proofErr w:type="spellEnd"/>
            <w:r w:rsidRPr="00BD0198">
              <w:rPr>
                <w:b/>
              </w:rPr>
              <w:t>;</w:t>
            </w:r>
          </w:p>
          <w:p w14:paraId="17D0F447" w14:textId="77777777" w:rsidR="00BD0198" w:rsidRPr="00BD0198" w:rsidRDefault="00BD0198" w:rsidP="00BD0198">
            <w:pPr>
              <w:pStyle w:val="Akapitzlist"/>
              <w:numPr>
                <w:ilvl w:val="0"/>
                <w:numId w:val="38"/>
              </w:numPr>
              <w:suppressAutoHyphens w:val="0"/>
              <w:spacing w:after="0" w:line="360" w:lineRule="auto"/>
              <w:contextualSpacing/>
              <w:jc w:val="both"/>
              <w:rPr>
                <w:b/>
              </w:rPr>
            </w:pPr>
            <w:r w:rsidRPr="00BD0198">
              <w:rPr>
                <w:b/>
              </w:rPr>
              <w:t>ubezpieczenie odpowiedzialności cywilnej;</w:t>
            </w:r>
          </w:p>
          <w:p w14:paraId="46380A1B" w14:textId="77777777" w:rsidR="00BD0198" w:rsidRPr="00BD0198" w:rsidRDefault="00BD0198" w:rsidP="00BD0198">
            <w:pPr>
              <w:pStyle w:val="Akapitzlist"/>
              <w:numPr>
                <w:ilvl w:val="0"/>
                <w:numId w:val="38"/>
              </w:numPr>
              <w:suppressAutoHyphens w:val="0"/>
              <w:spacing w:after="0" w:line="360" w:lineRule="auto"/>
              <w:contextualSpacing/>
              <w:jc w:val="both"/>
              <w:rPr>
                <w:b/>
              </w:rPr>
            </w:pPr>
            <w:r w:rsidRPr="00BD0198">
              <w:rPr>
                <w:b/>
              </w:rPr>
              <w:t xml:space="preserve">ubezpieczenie sprzętu elektronicznego od wszystkich </w:t>
            </w:r>
            <w:proofErr w:type="spellStart"/>
            <w:r w:rsidRPr="00BD0198">
              <w:rPr>
                <w:b/>
              </w:rPr>
              <w:t>ryzyk</w:t>
            </w:r>
            <w:proofErr w:type="spellEnd"/>
            <w:r w:rsidRPr="00BD0198">
              <w:rPr>
                <w:b/>
              </w:rPr>
              <w:t>;</w:t>
            </w:r>
          </w:p>
          <w:p w14:paraId="3D6F25B1" w14:textId="77777777" w:rsidR="009D779B" w:rsidRPr="009D779B" w:rsidRDefault="009D779B" w:rsidP="002A36A7">
            <w:pPr>
              <w:widowControl w:val="0"/>
              <w:spacing w:after="120" w:line="240" w:lineRule="auto"/>
              <w:jc w:val="left"/>
              <w:rPr>
                <w:rFonts w:cs="Arial"/>
                <w:b/>
                <w:sz w:val="22"/>
                <w:szCs w:val="20"/>
                <w:lang w:eastAsia="pl-PL"/>
              </w:rPr>
            </w:pPr>
          </w:p>
          <w:p w14:paraId="59DF6BDB" w14:textId="77777777" w:rsidR="002A36A7" w:rsidRPr="009D779B" w:rsidRDefault="002A36A7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 w:val="22"/>
                <w:szCs w:val="20"/>
                <w:lang w:eastAsia="pl-PL"/>
              </w:rPr>
            </w:pP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>………………………………………….…</w:t>
            </w:r>
            <w:r w:rsidR="009D779B" w:rsidRPr="009D779B">
              <w:rPr>
                <w:rFonts w:cs="Arial"/>
                <w:b/>
                <w:sz w:val="22"/>
                <w:szCs w:val="20"/>
                <w:lang w:eastAsia="pl-PL"/>
              </w:rPr>
              <w:t>,….</w:t>
            </w: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 xml:space="preserve"> PLN BRUTTO</w:t>
            </w:r>
          </w:p>
          <w:p w14:paraId="256C7174" w14:textId="38366331" w:rsidR="009D779B" w:rsidRPr="009D779B" w:rsidRDefault="009D779B" w:rsidP="009D779B">
            <w:pPr>
              <w:spacing w:after="200" w:line="276" w:lineRule="auto"/>
              <w:jc w:val="center"/>
              <w:rPr>
                <w:rFonts w:cs="Arial"/>
                <w:i/>
                <w:sz w:val="16"/>
                <w:szCs w:val="18"/>
              </w:rPr>
            </w:pPr>
            <w:r w:rsidRPr="009D779B">
              <w:rPr>
                <w:rFonts w:cs="Arial"/>
                <w:bCs/>
                <w:i/>
                <w:sz w:val="16"/>
                <w:szCs w:val="18"/>
              </w:rPr>
              <w:t>[</w:t>
            </w:r>
            <w:r w:rsidRPr="009D779B">
              <w:rPr>
                <w:rFonts w:cs="Arial"/>
                <w:i/>
                <w:sz w:val="16"/>
                <w:szCs w:val="18"/>
              </w:rPr>
              <w:t xml:space="preserve">usługa zwolniona z podatku VAT zgodnie z art. 43 ust. 1 pkt 37 ustawy z dnia 11 marca 2004 o podatku od towarów i usług </w:t>
            </w:r>
            <w:r w:rsidRPr="009D779B">
              <w:rPr>
                <w:rFonts w:cs="Arial"/>
                <w:i/>
                <w:sz w:val="16"/>
                <w:szCs w:val="18"/>
              </w:rPr>
              <w:br/>
            </w:r>
          </w:p>
        </w:tc>
      </w:tr>
      <w:tr w:rsidR="002A36A7" w:rsidRPr="009D779B" w14:paraId="2AD07CC2" w14:textId="77777777" w:rsidTr="00D3758D">
        <w:tc>
          <w:tcPr>
            <w:tcW w:w="9770" w:type="dxa"/>
            <w:gridSpan w:val="3"/>
          </w:tcPr>
          <w:p w14:paraId="314B24D3" w14:textId="07B9F12B" w:rsidR="002A36A7" w:rsidRPr="009D779B" w:rsidRDefault="009D779B" w:rsidP="00D3758D">
            <w:pPr>
              <w:widowControl w:val="0"/>
              <w:spacing w:after="120" w:line="240" w:lineRule="auto"/>
              <w:rPr>
                <w:rFonts w:cs="Arial"/>
                <w:bCs/>
                <w:color w:val="FF0000"/>
                <w:szCs w:val="18"/>
                <w:lang w:eastAsia="pl-PL"/>
              </w:rPr>
            </w:pPr>
            <w:r w:rsidRPr="009D779B">
              <w:rPr>
                <w:rFonts w:cs="Arial"/>
                <w:bCs/>
                <w:szCs w:val="18"/>
                <w:lang w:eastAsia="pl-PL"/>
              </w:rPr>
              <w:t xml:space="preserve">Oświadczamy, że akceptujemy następujące klauzule dodatkowe i inne postanowienia szczególne określone szczegółowo w SWZ, stanowiące </w:t>
            </w:r>
            <w:proofErr w:type="spellStart"/>
            <w:r w:rsidRPr="009D779B">
              <w:rPr>
                <w:rFonts w:cs="Arial"/>
                <w:bCs/>
                <w:szCs w:val="18"/>
                <w:lang w:eastAsia="pl-PL"/>
              </w:rPr>
              <w:t>pozacenowe</w:t>
            </w:r>
            <w:proofErr w:type="spellEnd"/>
            <w:r w:rsidRPr="009D779B">
              <w:rPr>
                <w:rFonts w:cs="Arial"/>
                <w:bCs/>
                <w:szCs w:val="18"/>
                <w:lang w:eastAsia="pl-PL"/>
              </w:rPr>
              <w:t xml:space="preserve"> kryterium oceny ofert:</w:t>
            </w:r>
          </w:p>
        </w:tc>
      </w:tr>
      <w:tr w:rsidR="009D779B" w:rsidRPr="009D779B" w14:paraId="1FD37BFE" w14:textId="77777777" w:rsidTr="009D779B">
        <w:tc>
          <w:tcPr>
            <w:tcW w:w="4885" w:type="dxa"/>
            <w:vAlign w:val="center"/>
          </w:tcPr>
          <w:p w14:paraId="6CC452FF" w14:textId="3F84BE9F" w:rsidR="009D779B" w:rsidRP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9D779B">
              <w:rPr>
                <w:rFonts w:cs="Arial"/>
                <w:b/>
                <w:sz w:val="18"/>
              </w:rPr>
              <w:t>Klauzule fakultatywne – część nr 1</w:t>
            </w:r>
          </w:p>
        </w:tc>
        <w:tc>
          <w:tcPr>
            <w:tcW w:w="4885" w:type="dxa"/>
            <w:gridSpan w:val="2"/>
            <w:vAlign w:val="center"/>
          </w:tcPr>
          <w:p w14:paraId="1AC8AE4D" w14:textId="39DFB743" w:rsidR="009D779B" w:rsidRP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EF16FE">
              <w:rPr>
                <w:rFonts w:cs="Arial"/>
                <w:b/>
                <w:sz w:val="18"/>
                <w:szCs w:val="16"/>
                <w:lang w:eastAsia="pl-PL"/>
              </w:rPr>
              <w:t>Informacja o akceptacji – proszę zaznaczyć</w:t>
            </w:r>
            <w:r w:rsidR="00EF16FE" w:rsidRPr="00EF16FE">
              <w:rPr>
                <w:rFonts w:cs="Arial"/>
                <w:b/>
                <w:sz w:val="18"/>
                <w:szCs w:val="16"/>
                <w:lang w:eastAsia="pl-PL"/>
              </w:rPr>
              <w:t xml:space="preserve"> właściwe</w:t>
            </w:r>
          </w:p>
        </w:tc>
      </w:tr>
      <w:tr w:rsidR="009D779B" w:rsidRPr="009D779B" w14:paraId="6A4B8B96" w14:textId="77777777" w:rsidTr="009D779B">
        <w:tc>
          <w:tcPr>
            <w:tcW w:w="4885" w:type="dxa"/>
            <w:vAlign w:val="center"/>
          </w:tcPr>
          <w:p w14:paraId="477A8B7C" w14:textId="2BD408B2" w:rsidR="009D779B" w:rsidRPr="009D779B" w:rsidRDefault="009D779B" w:rsidP="009D779B">
            <w:pPr>
              <w:widowControl w:val="0"/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 w:rsidRPr="009D779B">
              <w:rPr>
                <w:sz w:val="18"/>
                <w:szCs w:val="18"/>
              </w:rPr>
              <w:t xml:space="preserve">Zwiększenie limitu w klauzuli ubezpieczenia aktów terroryzmu do  </w:t>
            </w:r>
            <w:r w:rsidR="00BD0198">
              <w:rPr>
                <w:sz w:val="18"/>
                <w:szCs w:val="18"/>
              </w:rPr>
              <w:t>2</w:t>
            </w:r>
            <w:r w:rsidRPr="009D779B">
              <w:rPr>
                <w:sz w:val="18"/>
                <w:szCs w:val="18"/>
              </w:rPr>
              <w:t xml:space="preserve"> 000 000 zł</w:t>
            </w:r>
          </w:p>
        </w:tc>
        <w:tc>
          <w:tcPr>
            <w:tcW w:w="2442" w:type="dxa"/>
            <w:vAlign w:val="center"/>
          </w:tcPr>
          <w:p w14:paraId="2FF3E55C" w14:textId="7516D659" w:rsidR="009D779B" w:rsidRPr="00BD0198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D0198">
              <w:rPr>
                <w:rFonts w:cs="Arial"/>
                <w:bCs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4345DD67" w14:textId="5369F0E3" w:rsidR="009D779B" w:rsidRPr="00BD0198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D0198">
              <w:rPr>
                <w:rFonts w:cs="Arial"/>
                <w:bCs/>
                <w:szCs w:val="18"/>
                <w:lang w:eastAsia="pl-PL"/>
              </w:rPr>
              <w:t>NIE</w:t>
            </w:r>
          </w:p>
        </w:tc>
      </w:tr>
      <w:tr w:rsidR="009D779B" w:rsidRPr="009D779B" w14:paraId="43866820" w14:textId="77777777" w:rsidTr="009D779B">
        <w:tc>
          <w:tcPr>
            <w:tcW w:w="4885" w:type="dxa"/>
            <w:vAlign w:val="center"/>
          </w:tcPr>
          <w:p w14:paraId="7A2DF3FB" w14:textId="3F6397D3" w:rsidR="009D779B" w:rsidRPr="009D779B" w:rsidRDefault="009D779B" w:rsidP="009D779B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9D779B">
              <w:rPr>
                <w:sz w:val="18"/>
                <w:szCs w:val="18"/>
              </w:rPr>
              <w:t xml:space="preserve">Zwiększenie limitu w klauzuli ubezpieczenia strajków, zamieszek lub rozruchów społecznych do </w:t>
            </w:r>
            <w:r w:rsidR="00BD0198">
              <w:rPr>
                <w:sz w:val="18"/>
                <w:szCs w:val="18"/>
              </w:rPr>
              <w:t>2</w:t>
            </w:r>
            <w:r w:rsidRPr="009D779B">
              <w:rPr>
                <w:sz w:val="18"/>
                <w:szCs w:val="18"/>
              </w:rPr>
              <w:t xml:space="preserve"> 000 000 zł</w:t>
            </w:r>
          </w:p>
        </w:tc>
        <w:tc>
          <w:tcPr>
            <w:tcW w:w="2442" w:type="dxa"/>
            <w:vAlign w:val="center"/>
          </w:tcPr>
          <w:p w14:paraId="4FF5DA58" w14:textId="09B65487" w:rsidR="009D779B" w:rsidRPr="00BD0198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D0198">
              <w:rPr>
                <w:rFonts w:cs="Arial"/>
                <w:bCs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25C64D0B" w14:textId="32D5701F" w:rsidR="009D779B" w:rsidRPr="00BD0198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D0198">
              <w:rPr>
                <w:rFonts w:cs="Arial"/>
                <w:bCs/>
                <w:szCs w:val="18"/>
                <w:lang w:eastAsia="pl-PL"/>
              </w:rPr>
              <w:t>NIE</w:t>
            </w:r>
          </w:p>
        </w:tc>
      </w:tr>
      <w:tr w:rsidR="009D779B" w:rsidRPr="009D779B" w14:paraId="6959804C" w14:textId="77777777" w:rsidTr="009D779B">
        <w:tc>
          <w:tcPr>
            <w:tcW w:w="4885" w:type="dxa"/>
            <w:vAlign w:val="center"/>
          </w:tcPr>
          <w:p w14:paraId="4ADEB145" w14:textId="21D57176" w:rsidR="009D779B" w:rsidRPr="009D779B" w:rsidRDefault="009D779B" w:rsidP="009D779B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9D779B">
              <w:rPr>
                <w:sz w:val="18"/>
                <w:szCs w:val="18"/>
              </w:rPr>
              <w:t>Zwiększenie limitu w klauzuli dodatkowej sumy ubezpieczenia do 8 000 000 zł</w:t>
            </w:r>
          </w:p>
        </w:tc>
        <w:tc>
          <w:tcPr>
            <w:tcW w:w="2442" w:type="dxa"/>
            <w:vAlign w:val="center"/>
          </w:tcPr>
          <w:p w14:paraId="5C438493" w14:textId="2838424B" w:rsidR="009D779B" w:rsidRPr="00BD0198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D0198">
              <w:rPr>
                <w:rFonts w:cs="Arial"/>
                <w:bCs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2541D372" w14:textId="1153FFC8" w:rsidR="009D779B" w:rsidRPr="00BD0198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D0198">
              <w:rPr>
                <w:rFonts w:cs="Arial"/>
                <w:bCs/>
                <w:szCs w:val="18"/>
                <w:lang w:eastAsia="pl-PL"/>
              </w:rPr>
              <w:t>NIE</w:t>
            </w:r>
          </w:p>
        </w:tc>
      </w:tr>
      <w:tr w:rsidR="009D779B" w:rsidRPr="009D779B" w14:paraId="2967E9CB" w14:textId="77777777" w:rsidTr="009D779B">
        <w:tc>
          <w:tcPr>
            <w:tcW w:w="4885" w:type="dxa"/>
            <w:vAlign w:val="center"/>
          </w:tcPr>
          <w:p w14:paraId="6923EEE6" w14:textId="09A90CBF" w:rsidR="009D779B" w:rsidRPr="009D779B" w:rsidRDefault="009D779B" w:rsidP="009D779B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9D779B">
              <w:rPr>
                <w:sz w:val="18"/>
                <w:szCs w:val="18"/>
              </w:rPr>
              <w:t xml:space="preserve">Zwiększenie limitu w klauzuli ubezpieczenia maszyn </w:t>
            </w:r>
            <w:r>
              <w:rPr>
                <w:sz w:val="18"/>
                <w:szCs w:val="18"/>
              </w:rPr>
              <w:br/>
            </w:r>
            <w:r w:rsidRPr="009D779B">
              <w:rPr>
                <w:sz w:val="18"/>
                <w:szCs w:val="18"/>
              </w:rPr>
              <w:t>i urządzeń od awarii mechanicznych i elektrycznych do limitu 300 000 zł</w:t>
            </w:r>
          </w:p>
        </w:tc>
        <w:tc>
          <w:tcPr>
            <w:tcW w:w="2442" w:type="dxa"/>
            <w:vAlign w:val="center"/>
          </w:tcPr>
          <w:p w14:paraId="2290D81B" w14:textId="039F2FB8" w:rsidR="009D779B" w:rsidRPr="00BD0198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D0198">
              <w:rPr>
                <w:rFonts w:cs="Arial"/>
                <w:bCs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29BF4286" w14:textId="0CF654FA" w:rsidR="009D779B" w:rsidRPr="00BD0198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D0198">
              <w:rPr>
                <w:rFonts w:cs="Arial"/>
                <w:bCs/>
                <w:szCs w:val="18"/>
                <w:lang w:eastAsia="pl-PL"/>
              </w:rPr>
              <w:t>NIE</w:t>
            </w:r>
          </w:p>
        </w:tc>
      </w:tr>
      <w:tr w:rsidR="009D779B" w:rsidRPr="009D779B" w14:paraId="1D9EBADD" w14:textId="77777777" w:rsidTr="009D779B">
        <w:tc>
          <w:tcPr>
            <w:tcW w:w="4885" w:type="dxa"/>
            <w:vAlign w:val="center"/>
          </w:tcPr>
          <w:p w14:paraId="7C3951FD" w14:textId="5854D83C" w:rsidR="009D779B" w:rsidRPr="009D779B" w:rsidRDefault="009D779B" w:rsidP="009D779B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9D779B">
              <w:rPr>
                <w:sz w:val="18"/>
                <w:szCs w:val="18"/>
              </w:rPr>
              <w:t>Klauzula funduszu prewencyjnego</w:t>
            </w:r>
          </w:p>
        </w:tc>
        <w:tc>
          <w:tcPr>
            <w:tcW w:w="2442" w:type="dxa"/>
            <w:vAlign w:val="center"/>
          </w:tcPr>
          <w:p w14:paraId="3E0B45A8" w14:textId="755AD84B" w:rsidR="009D779B" w:rsidRPr="00BD0198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D0198">
              <w:rPr>
                <w:rFonts w:cs="Arial"/>
                <w:bCs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517C037D" w14:textId="3928A198" w:rsidR="009D779B" w:rsidRPr="00BD0198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D0198">
              <w:rPr>
                <w:rFonts w:cs="Arial"/>
                <w:bCs/>
                <w:szCs w:val="18"/>
                <w:lang w:eastAsia="pl-PL"/>
              </w:rPr>
              <w:t>NIE</w:t>
            </w:r>
          </w:p>
        </w:tc>
      </w:tr>
      <w:tr w:rsidR="00EF16FE" w:rsidRPr="009D779B" w14:paraId="3E96B4D6" w14:textId="77777777" w:rsidTr="009D779B">
        <w:tc>
          <w:tcPr>
            <w:tcW w:w="4885" w:type="dxa"/>
            <w:vAlign w:val="center"/>
          </w:tcPr>
          <w:p w14:paraId="0607D826" w14:textId="1919F2A7" w:rsidR="00EF16FE" w:rsidRPr="009D779B" w:rsidRDefault="00EF16FE" w:rsidP="00EF16FE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9D779B">
              <w:rPr>
                <w:sz w:val="18"/>
                <w:szCs w:val="18"/>
              </w:rPr>
              <w:t>Klauzula błędów i przeoczeń</w:t>
            </w:r>
          </w:p>
        </w:tc>
        <w:tc>
          <w:tcPr>
            <w:tcW w:w="2442" w:type="dxa"/>
            <w:vAlign w:val="center"/>
          </w:tcPr>
          <w:p w14:paraId="75FBD4D0" w14:textId="439C093B" w:rsidR="00EF16FE" w:rsidRPr="00BD0198" w:rsidRDefault="00EF16FE" w:rsidP="00EF16FE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D0198">
              <w:rPr>
                <w:rFonts w:cs="Arial"/>
                <w:bCs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59201371" w14:textId="541AECC1" w:rsidR="00EF16FE" w:rsidRPr="00BD0198" w:rsidRDefault="00EF16FE" w:rsidP="00EF16FE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D0198">
              <w:rPr>
                <w:rFonts w:cs="Arial"/>
                <w:bCs/>
                <w:szCs w:val="18"/>
                <w:lang w:eastAsia="pl-PL"/>
              </w:rPr>
              <w:t>NIE</w:t>
            </w:r>
          </w:p>
        </w:tc>
      </w:tr>
      <w:tr w:rsidR="003B3DB4" w:rsidRPr="009D779B" w14:paraId="66465239" w14:textId="77777777" w:rsidTr="009D779B">
        <w:tc>
          <w:tcPr>
            <w:tcW w:w="4885" w:type="dxa"/>
            <w:vAlign w:val="center"/>
          </w:tcPr>
          <w:p w14:paraId="3AA1B93C" w14:textId="502023B3" w:rsidR="003B3DB4" w:rsidRPr="009D779B" w:rsidRDefault="005D4287" w:rsidP="003B3DB4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5D4287">
              <w:rPr>
                <w:sz w:val="18"/>
                <w:szCs w:val="18"/>
              </w:rPr>
              <w:lastRenderedPageBreak/>
              <w:t>Podwyższenie podstawowej sumy gwarancyjnej w ubezpieczeniu OC do 3 000 000 zł na jedno i wszystkie zdarzenia</w:t>
            </w:r>
          </w:p>
        </w:tc>
        <w:tc>
          <w:tcPr>
            <w:tcW w:w="2442" w:type="dxa"/>
            <w:vAlign w:val="center"/>
          </w:tcPr>
          <w:p w14:paraId="694C000C" w14:textId="63097838" w:rsidR="003B3DB4" w:rsidRPr="00BD0198" w:rsidRDefault="003B3DB4" w:rsidP="003B3DB4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D0198">
              <w:rPr>
                <w:rFonts w:cs="Arial"/>
                <w:bCs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23AAB09E" w14:textId="7D55D5F4" w:rsidR="003B3DB4" w:rsidRPr="00BD0198" w:rsidRDefault="003B3DB4" w:rsidP="003B3DB4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D0198">
              <w:rPr>
                <w:rFonts w:cs="Arial"/>
                <w:bCs/>
                <w:szCs w:val="18"/>
                <w:lang w:eastAsia="pl-PL"/>
              </w:rPr>
              <w:t>NIE</w:t>
            </w:r>
          </w:p>
        </w:tc>
      </w:tr>
      <w:tr w:rsidR="003B3DB4" w:rsidRPr="009D779B" w14:paraId="07C41867" w14:textId="77777777" w:rsidTr="009D779B">
        <w:tc>
          <w:tcPr>
            <w:tcW w:w="4885" w:type="dxa"/>
            <w:vAlign w:val="center"/>
          </w:tcPr>
          <w:p w14:paraId="6D959A36" w14:textId="0A08A839" w:rsidR="003B3DB4" w:rsidRPr="009D779B" w:rsidRDefault="003B3DB4" w:rsidP="003B3DB4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3B3DB4">
              <w:rPr>
                <w:sz w:val="18"/>
                <w:szCs w:val="18"/>
              </w:rPr>
              <w:t>Rozszerzenie ubezpieczenia o odpowiedzialność administracyjno-prawną w zakresie wynikającym z przepisów ustawy o zapobieganiu szkodom w środowisku i ich naprawie z limitem 300 000 zł</w:t>
            </w:r>
          </w:p>
        </w:tc>
        <w:tc>
          <w:tcPr>
            <w:tcW w:w="2442" w:type="dxa"/>
            <w:vAlign w:val="center"/>
          </w:tcPr>
          <w:p w14:paraId="1F4A08B3" w14:textId="7708B9BD" w:rsidR="003B3DB4" w:rsidRPr="00BD0198" w:rsidRDefault="003B3DB4" w:rsidP="003B3DB4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D0198">
              <w:rPr>
                <w:rFonts w:cs="Arial"/>
                <w:bCs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763C70E6" w14:textId="24CA7C67" w:rsidR="003B3DB4" w:rsidRPr="00BD0198" w:rsidRDefault="003B3DB4" w:rsidP="003B3DB4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D0198">
              <w:rPr>
                <w:rFonts w:cs="Arial"/>
                <w:bCs/>
                <w:szCs w:val="18"/>
                <w:lang w:eastAsia="pl-PL"/>
              </w:rPr>
              <w:t>NIE</w:t>
            </w:r>
          </w:p>
        </w:tc>
      </w:tr>
    </w:tbl>
    <w:p w14:paraId="127FE007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6DE5E220" w14:textId="77777777" w:rsidR="00EA03FF" w:rsidRDefault="00EA03FF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5"/>
        <w:gridCol w:w="2442"/>
        <w:gridCol w:w="2443"/>
      </w:tblGrid>
      <w:tr w:rsidR="00EF16FE" w:rsidRPr="009D779B" w14:paraId="52EA5E43" w14:textId="77777777" w:rsidTr="00484EE5">
        <w:tc>
          <w:tcPr>
            <w:tcW w:w="9770" w:type="dxa"/>
            <w:gridSpan w:val="3"/>
          </w:tcPr>
          <w:p w14:paraId="521DA949" w14:textId="77777777" w:rsidR="00BD0198" w:rsidRPr="00BD0198" w:rsidRDefault="00BD0198" w:rsidP="00BD0198">
            <w:pPr>
              <w:pStyle w:val="Akapitzlist"/>
              <w:numPr>
                <w:ilvl w:val="0"/>
                <w:numId w:val="35"/>
              </w:numPr>
              <w:suppressAutoHyphens w:val="0"/>
              <w:spacing w:after="0" w:line="360" w:lineRule="auto"/>
              <w:contextualSpacing/>
              <w:jc w:val="both"/>
              <w:rPr>
                <w:b/>
              </w:rPr>
            </w:pPr>
            <w:r w:rsidRPr="00BD0198">
              <w:rPr>
                <w:b/>
              </w:rPr>
              <w:t>Część nr 2 – ubezpieczenia komunikacyjne</w:t>
            </w:r>
          </w:p>
          <w:p w14:paraId="56F44623" w14:textId="77777777" w:rsidR="00BD0198" w:rsidRPr="00BD0198" w:rsidRDefault="00BD0198" w:rsidP="00BD0198">
            <w:pPr>
              <w:pStyle w:val="Akapitzlist"/>
              <w:numPr>
                <w:ilvl w:val="0"/>
                <w:numId w:val="39"/>
              </w:numPr>
              <w:suppressAutoHyphens w:val="0"/>
              <w:spacing w:after="0" w:line="360" w:lineRule="auto"/>
              <w:contextualSpacing/>
              <w:jc w:val="both"/>
              <w:rPr>
                <w:b/>
              </w:rPr>
            </w:pPr>
            <w:r w:rsidRPr="00BD0198">
              <w:rPr>
                <w:b/>
              </w:rPr>
              <w:t>obowiązkowe ubezpieczenie OC posiadaczy pojazdów mechanicznych</w:t>
            </w:r>
          </w:p>
          <w:p w14:paraId="743386C7" w14:textId="77777777" w:rsidR="00BD0198" w:rsidRPr="00BD0198" w:rsidRDefault="00BD0198" w:rsidP="00BD0198">
            <w:pPr>
              <w:pStyle w:val="Akapitzlist"/>
              <w:numPr>
                <w:ilvl w:val="0"/>
                <w:numId w:val="39"/>
              </w:numPr>
              <w:suppressAutoHyphens w:val="0"/>
              <w:spacing w:after="0" w:line="360" w:lineRule="auto"/>
              <w:contextualSpacing/>
              <w:jc w:val="both"/>
              <w:rPr>
                <w:b/>
              </w:rPr>
            </w:pPr>
            <w:r w:rsidRPr="00BD0198">
              <w:rPr>
                <w:b/>
              </w:rPr>
              <w:t>ubezpieczenie Zielonej Karty</w:t>
            </w:r>
          </w:p>
          <w:p w14:paraId="77C666DE" w14:textId="77777777" w:rsidR="00BD0198" w:rsidRPr="00BD0198" w:rsidRDefault="00BD0198" w:rsidP="00BD0198">
            <w:pPr>
              <w:pStyle w:val="Akapitzlist"/>
              <w:numPr>
                <w:ilvl w:val="0"/>
                <w:numId w:val="39"/>
              </w:numPr>
              <w:suppressAutoHyphens w:val="0"/>
              <w:spacing w:after="0" w:line="360" w:lineRule="auto"/>
              <w:contextualSpacing/>
              <w:jc w:val="both"/>
              <w:rPr>
                <w:b/>
              </w:rPr>
            </w:pPr>
            <w:r w:rsidRPr="00BD0198">
              <w:rPr>
                <w:b/>
              </w:rPr>
              <w:t>ubezpieczenie pojazdów od uszkodzeń – AC</w:t>
            </w:r>
          </w:p>
          <w:p w14:paraId="1165461E" w14:textId="77777777" w:rsidR="00BD0198" w:rsidRPr="00BD0198" w:rsidRDefault="00BD0198" w:rsidP="00BD0198">
            <w:pPr>
              <w:pStyle w:val="Akapitzlist"/>
              <w:numPr>
                <w:ilvl w:val="0"/>
                <w:numId w:val="39"/>
              </w:numPr>
              <w:suppressAutoHyphens w:val="0"/>
              <w:spacing w:after="0" w:line="360" w:lineRule="auto"/>
              <w:contextualSpacing/>
              <w:jc w:val="both"/>
              <w:rPr>
                <w:b/>
              </w:rPr>
            </w:pPr>
            <w:r w:rsidRPr="00BD0198">
              <w:rPr>
                <w:b/>
              </w:rPr>
              <w:t>ubezpieczenie następstw nieszczęśliwych wypadków w związku z ruchem pojazdu</w:t>
            </w:r>
          </w:p>
          <w:p w14:paraId="753F9CED" w14:textId="77777777" w:rsidR="00BD0198" w:rsidRPr="00BD0198" w:rsidRDefault="00BD0198" w:rsidP="00BD0198">
            <w:pPr>
              <w:pStyle w:val="Akapitzlist"/>
              <w:numPr>
                <w:ilvl w:val="0"/>
                <w:numId w:val="39"/>
              </w:numPr>
              <w:suppressAutoHyphens w:val="0"/>
              <w:spacing w:after="0" w:line="360" w:lineRule="auto"/>
              <w:contextualSpacing/>
              <w:jc w:val="both"/>
            </w:pPr>
            <w:r w:rsidRPr="00BD0198">
              <w:rPr>
                <w:b/>
              </w:rPr>
              <w:t>ubezpieczenie Assistance</w:t>
            </w:r>
          </w:p>
          <w:p w14:paraId="4C0CFD2E" w14:textId="77777777" w:rsidR="00EF16FE" w:rsidRPr="00EF16FE" w:rsidRDefault="00EF16FE" w:rsidP="00EF16FE">
            <w:pPr>
              <w:spacing w:line="276" w:lineRule="auto"/>
              <w:ind w:left="720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</w:p>
          <w:p w14:paraId="07F0D47D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 w:val="22"/>
                <w:szCs w:val="20"/>
                <w:lang w:eastAsia="pl-PL"/>
              </w:rPr>
            </w:pP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>………………………………………….…,…. PLN BRUTTO</w:t>
            </w:r>
          </w:p>
          <w:p w14:paraId="3D146819" w14:textId="19882EF0" w:rsidR="00EF16FE" w:rsidRPr="009D779B" w:rsidRDefault="00EF16FE" w:rsidP="00484EE5">
            <w:pPr>
              <w:spacing w:after="200" w:line="276" w:lineRule="auto"/>
              <w:jc w:val="center"/>
              <w:rPr>
                <w:rFonts w:cs="Arial"/>
                <w:i/>
                <w:sz w:val="16"/>
                <w:szCs w:val="18"/>
              </w:rPr>
            </w:pPr>
            <w:r w:rsidRPr="009D779B">
              <w:rPr>
                <w:rFonts w:cs="Arial"/>
                <w:bCs/>
                <w:i/>
                <w:sz w:val="16"/>
                <w:szCs w:val="18"/>
              </w:rPr>
              <w:t>[</w:t>
            </w:r>
            <w:r w:rsidRPr="009D779B">
              <w:rPr>
                <w:rFonts w:cs="Arial"/>
                <w:i/>
                <w:sz w:val="16"/>
                <w:szCs w:val="18"/>
              </w:rPr>
              <w:t xml:space="preserve">usługa zwolniona z podatku VAT zgodnie z art. 43 ust. 1 pkt 37 ustawy z dnia 11 marca 2004 o podatku od towarów i usług </w:t>
            </w:r>
            <w:r w:rsidRPr="009D779B">
              <w:rPr>
                <w:rFonts w:cs="Arial"/>
                <w:i/>
                <w:sz w:val="16"/>
                <w:szCs w:val="18"/>
              </w:rPr>
              <w:br/>
            </w:r>
          </w:p>
        </w:tc>
      </w:tr>
      <w:tr w:rsidR="00EF16FE" w:rsidRPr="009D779B" w14:paraId="1AB7C31F" w14:textId="77777777" w:rsidTr="00484EE5">
        <w:tc>
          <w:tcPr>
            <w:tcW w:w="9770" w:type="dxa"/>
            <w:gridSpan w:val="3"/>
          </w:tcPr>
          <w:p w14:paraId="042F03F7" w14:textId="77777777" w:rsidR="00EF16FE" w:rsidRPr="009D779B" w:rsidRDefault="00EF16FE" w:rsidP="00484EE5">
            <w:pPr>
              <w:widowControl w:val="0"/>
              <w:spacing w:after="120" w:line="240" w:lineRule="auto"/>
              <w:rPr>
                <w:rFonts w:cs="Arial"/>
                <w:bCs/>
                <w:color w:val="FF0000"/>
                <w:szCs w:val="18"/>
                <w:lang w:eastAsia="pl-PL"/>
              </w:rPr>
            </w:pPr>
            <w:r w:rsidRPr="009D779B">
              <w:rPr>
                <w:rFonts w:cs="Arial"/>
                <w:bCs/>
                <w:szCs w:val="18"/>
                <w:lang w:eastAsia="pl-PL"/>
              </w:rPr>
              <w:t xml:space="preserve">Oświadczamy, że akceptujemy następujące klauzule dodatkowe i inne postanowienia szczególne określone szczegółowo w SWZ, stanowiące </w:t>
            </w:r>
            <w:proofErr w:type="spellStart"/>
            <w:r w:rsidRPr="009D779B">
              <w:rPr>
                <w:rFonts w:cs="Arial"/>
                <w:bCs/>
                <w:szCs w:val="18"/>
                <w:lang w:eastAsia="pl-PL"/>
              </w:rPr>
              <w:t>pozacenowe</w:t>
            </w:r>
            <w:proofErr w:type="spellEnd"/>
            <w:r w:rsidRPr="009D779B">
              <w:rPr>
                <w:rFonts w:cs="Arial"/>
                <w:bCs/>
                <w:szCs w:val="18"/>
                <w:lang w:eastAsia="pl-PL"/>
              </w:rPr>
              <w:t xml:space="preserve"> kryterium oceny ofert:</w:t>
            </w:r>
          </w:p>
        </w:tc>
      </w:tr>
      <w:tr w:rsidR="00EF16FE" w:rsidRPr="009D779B" w14:paraId="7E6E4C9F" w14:textId="77777777" w:rsidTr="00484EE5">
        <w:tc>
          <w:tcPr>
            <w:tcW w:w="4885" w:type="dxa"/>
            <w:vAlign w:val="center"/>
          </w:tcPr>
          <w:p w14:paraId="16C52C12" w14:textId="2909FA61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9D779B">
              <w:rPr>
                <w:rFonts w:cs="Arial"/>
                <w:b/>
                <w:sz w:val="18"/>
              </w:rPr>
              <w:t xml:space="preserve">Klauzule fakultatywne – część nr </w:t>
            </w:r>
            <w:r>
              <w:rPr>
                <w:rFonts w:cs="Arial"/>
                <w:b/>
                <w:sz w:val="18"/>
              </w:rPr>
              <w:t>2</w:t>
            </w:r>
          </w:p>
        </w:tc>
        <w:tc>
          <w:tcPr>
            <w:tcW w:w="4885" w:type="dxa"/>
            <w:gridSpan w:val="2"/>
            <w:vAlign w:val="center"/>
          </w:tcPr>
          <w:p w14:paraId="25385DAC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EF16FE">
              <w:rPr>
                <w:rFonts w:cs="Arial"/>
                <w:b/>
                <w:sz w:val="18"/>
                <w:szCs w:val="16"/>
                <w:lang w:eastAsia="pl-PL"/>
              </w:rPr>
              <w:t>Informacja o akceptacji – proszę zaznaczyć właściwe</w:t>
            </w:r>
          </w:p>
        </w:tc>
      </w:tr>
      <w:tr w:rsidR="00EF16FE" w:rsidRPr="009D779B" w14:paraId="645CE406" w14:textId="77777777" w:rsidTr="00484EE5">
        <w:tc>
          <w:tcPr>
            <w:tcW w:w="4885" w:type="dxa"/>
            <w:vAlign w:val="center"/>
          </w:tcPr>
          <w:p w14:paraId="687E785B" w14:textId="28D58626" w:rsidR="00EF16FE" w:rsidRPr="009D779B" w:rsidRDefault="003E3968" w:rsidP="00484EE5">
            <w:pPr>
              <w:widowControl w:val="0"/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 w:rsidRPr="003E3968">
              <w:rPr>
                <w:sz w:val="18"/>
                <w:szCs w:val="18"/>
              </w:rPr>
              <w:t>Wprowadzenie do ubezpieczenia autocasco tzw. gwarantowanej sumy ubezpieczenia</w:t>
            </w:r>
          </w:p>
        </w:tc>
        <w:tc>
          <w:tcPr>
            <w:tcW w:w="2442" w:type="dxa"/>
            <w:vAlign w:val="center"/>
          </w:tcPr>
          <w:p w14:paraId="56DC19FE" w14:textId="77777777" w:rsidR="00EF16FE" w:rsidRPr="00BD0198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D0198">
              <w:rPr>
                <w:rFonts w:cs="Arial"/>
                <w:bCs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54DE046E" w14:textId="77777777" w:rsidR="00EF16FE" w:rsidRPr="00BD0198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D0198">
              <w:rPr>
                <w:rFonts w:cs="Arial"/>
                <w:bCs/>
                <w:szCs w:val="18"/>
                <w:lang w:eastAsia="pl-PL"/>
              </w:rPr>
              <w:t>NIE</w:t>
            </w:r>
          </w:p>
        </w:tc>
      </w:tr>
      <w:tr w:rsidR="00EF16FE" w:rsidRPr="009D779B" w14:paraId="4D4CFD5C" w14:textId="77777777" w:rsidTr="00484EE5">
        <w:tc>
          <w:tcPr>
            <w:tcW w:w="4885" w:type="dxa"/>
            <w:vAlign w:val="center"/>
          </w:tcPr>
          <w:p w14:paraId="5AA4A1E1" w14:textId="43EDCDF3" w:rsidR="00EF16FE" w:rsidRPr="009D779B" w:rsidRDefault="003E3968" w:rsidP="00BD0198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3E3968">
              <w:rPr>
                <w:sz w:val="18"/>
                <w:szCs w:val="18"/>
              </w:rPr>
              <w:t>Dla wszystkich pojazdów osobowych oraz ciężarowych o DMC do 3,5 tony będących w posiadaniu Zamawiającego, które nie posiadają ubezpieczenia autocasco, ustala się limit 5 000 zł na jedno i wszystkie zdarzenia w okresie ubezpieczenia, na pokrycie kosztu zakupu i wymiany uszkodzonej szyby bez podwyższania składki ubezpieczeniowej</w:t>
            </w:r>
          </w:p>
        </w:tc>
        <w:tc>
          <w:tcPr>
            <w:tcW w:w="2442" w:type="dxa"/>
            <w:vAlign w:val="center"/>
          </w:tcPr>
          <w:p w14:paraId="78E31D8F" w14:textId="77777777" w:rsidR="00EF16FE" w:rsidRPr="00BD0198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D0198">
              <w:rPr>
                <w:rFonts w:cs="Arial"/>
                <w:bCs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3BF1FB93" w14:textId="77777777" w:rsidR="00EF16FE" w:rsidRPr="00BD0198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D0198">
              <w:rPr>
                <w:rFonts w:cs="Arial"/>
                <w:bCs/>
                <w:szCs w:val="18"/>
                <w:lang w:eastAsia="pl-PL"/>
              </w:rPr>
              <w:t>NIE</w:t>
            </w:r>
          </w:p>
        </w:tc>
      </w:tr>
      <w:tr w:rsidR="003E3968" w:rsidRPr="009D779B" w14:paraId="511F126E" w14:textId="77777777" w:rsidTr="00484EE5">
        <w:tc>
          <w:tcPr>
            <w:tcW w:w="4885" w:type="dxa"/>
            <w:vAlign w:val="center"/>
          </w:tcPr>
          <w:p w14:paraId="052C7B25" w14:textId="42F4CB21" w:rsidR="003E3968" w:rsidRPr="003E3968" w:rsidRDefault="003E3968" w:rsidP="003E3968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3E3968">
              <w:rPr>
                <w:sz w:val="18"/>
                <w:szCs w:val="18"/>
              </w:rPr>
              <w:t>Szkoda całkowita – jeżeli koszt naprawy przekracza 80% wartości pojazdu</w:t>
            </w:r>
          </w:p>
        </w:tc>
        <w:tc>
          <w:tcPr>
            <w:tcW w:w="2442" w:type="dxa"/>
            <w:vAlign w:val="center"/>
          </w:tcPr>
          <w:p w14:paraId="167CE65A" w14:textId="4FF0DE24" w:rsidR="003E3968" w:rsidRPr="00BD0198" w:rsidRDefault="003E3968" w:rsidP="003E3968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D0198">
              <w:rPr>
                <w:rFonts w:cs="Arial"/>
                <w:bCs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509DCF1B" w14:textId="6686D9AD" w:rsidR="003E3968" w:rsidRPr="00BD0198" w:rsidRDefault="003E3968" w:rsidP="003E3968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D0198">
              <w:rPr>
                <w:rFonts w:cs="Arial"/>
                <w:bCs/>
                <w:szCs w:val="18"/>
                <w:lang w:eastAsia="pl-PL"/>
              </w:rPr>
              <w:t>NIE</w:t>
            </w:r>
          </w:p>
        </w:tc>
      </w:tr>
      <w:tr w:rsidR="003E3968" w:rsidRPr="009D779B" w14:paraId="46CB21EA" w14:textId="77777777" w:rsidTr="00484EE5">
        <w:tc>
          <w:tcPr>
            <w:tcW w:w="4885" w:type="dxa"/>
            <w:vAlign w:val="center"/>
          </w:tcPr>
          <w:p w14:paraId="2630D024" w14:textId="60D7A5E5" w:rsidR="003E3968" w:rsidRPr="003E3968" w:rsidRDefault="003E3968" w:rsidP="003E3968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3E3968">
              <w:rPr>
                <w:sz w:val="18"/>
                <w:szCs w:val="18"/>
              </w:rPr>
              <w:t>Ochroną ubezpieczeniową zostają dodatkowo objęte szkody w ogumieniu pojazdów Ubezpieczającego/Ubezpieczonego, które posiadają ubezpieczenie AC. Limit odpowiedzialności 10 000,00 zł na jedno i na wszystkie zdarzenia</w:t>
            </w:r>
          </w:p>
        </w:tc>
        <w:tc>
          <w:tcPr>
            <w:tcW w:w="2442" w:type="dxa"/>
            <w:vAlign w:val="center"/>
          </w:tcPr>
          <w:p w14:paraId="39ADACFA" w14:textId="5CEF9BE5" w:rsidR="003E3968" w:rsidRPr="00BD0198" w:rsidRDefault="003E3968" w:rsidP="003E3968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D0198">
              <w:rPr>
                <w:rFonts w:cs="Arial"/>
                <w:bCs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56D1B9A0" w14:textId="6F3C911B" w:rsidR="003E3968" w:rsidRPr="00BD0198" w:rsidRDefault="003E3968" w:rsidP="003E3968">
            <w:pPr>
              <w:widowControl w:val="0"/>
              <w:spacing w:after="120" w:line="240" w:lineRule="auto"/>
              <w:jc w:val="center"/>
              <w:rPr>
                <w:rFonts w:cs="Arial"/>
                <w:bCs/>
                <w:szCs w:val="18"/>
                <w:lang w:eastAsia="pl-PL"/>
              </w:rPr>
            </w:pPr>
            <w:r w:rsidRPr="00BD0198">
              <w:rPr>
                <w:rFonts w:cs="Arial"/>
                <w:bCs/>
                <w:szCs w:val="18"/>
                <w:lang w:eastAsia="pl-PL"/>
              </w:rPr>
              <w:t>NIE</w:t>
            </w:r>
          </w:p>
        </w:tc>
      </w:tr>
    </w:tbl>
    <w:p w14:paraId="0A897804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7F7F7FB9" w14:textId="427AD9AE" w:rsidR="009D779B" w:rsidRPr="00EF16FE" w:rsidRDefault="00EF16FE" w:rsidP="002A36A7">
      <w:pPr>
        <w:tabs>
          <w:tab w:val="left" w:leader="dot" w:pos="1620"/>
        </w:tabs>
        <w:spacing w:line="240" w:lineRule="auto"/>
        <w:rPr>
          <w:rFonts w:cs="Arial"/>
          <w:i/>
          <w:iCs/>
          <w:color w:val="auto"/>
          <w:sz w:val="16"/>
          <w:szCs w:val="16"/>
        </w:rPr>
      </w:pPr>
      <w:r w:rsidRPr="00EF16FE">
        <w:rPr>
          <w:rFonts w:cs="Arial"/>
          <w:i/>
          <w:iCs/>
          <w:color w:val="auto"/>
          <w:sz w:val="16"/>
          <w:szCs w:val="16"/>
        </w:rPr>
        <w:t>Uwaga: W przypadku braku wymaganych zaznaczeń/skreśleń lub w przypadku, gdy oferta Wykonawcy nie będzie zawierała jednoznacznej informacji w zakresie akceptacji w/w klauzul, Zamawiający przyjmie, że Wykonawca ich nie ofertuje oraz przyzna 0 pkt</w:t>
      </w:r>
      <w:r>
        <w:rPr>
          <w:rFonts w:cs="Arial"/>
          <w:i/>
          <w:iCs/>
          <w:color w:val="auto"/>
          <w:sz w:val="16"/>
          <w:szCs w:val="16"/>
        </w:rPr>
        <w:t>.</w:t>
      </w:r>
    </w:p>
    <w:p w14:paraId="3188488E" w14:textId="77777777" w:rsidR="009E48A8" w:rsidRPr="00E92FBB" w:rsidRDefault="009E48A8" w:rsidP="008B05F0">
      <w:pPr>
        <w:tabs>
          <w:tab w:val="left" w:leader="dot" w:pos="1620"/>
        </w:tabs>
        <w:spacing w:after="200" w:line="240" w:lineRule="auto"/>
        <w:rPr>
          <w:rFonts w:cs="Arial"/>
          <w:color w:val="FF0000"/>
          <w:szCs w:val="20"/>
        </w:rPr>
      </w:pPr>
    </w:p>
    <w:p w14:paraId="54544EE5" w14:textId="77777777" w:rsidR="00F51262" w:rsidRPr="00E92FBB" w:rsidRDefault="00F51262" w:rsidP="00E92FB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/>
        <w:ind w:left="284"/>
        <w:rPr>
          <w:rFonts w:ascii="Arial" w:hAnsi="Arial" w:cs="Arial"/>
          <w:sz w:val="20"/>
          <w:u w:val="single"/>
        </w:rPr>
      </w:pPr>
      <w:r w:rsidRPr="00E92FBB">
        <w:rPr>
          <w:rFonts w:ascii="Arial" w:hAnsi="Arial" w:cs="Arial"/>
          <w:sz w:val="20"/>
          <w:szCs w:val="20"/>
          <w:u w:val="single"/>
        </w:rPr>
        <w:t>Składając ofertę oświadczamy, że</w:t>
      </w:r>
      <w:r w:rsidR="000C1F3A" w:rsidRPr="00E92FBB">
        <w:rPr>
          <w:rFonts w:ascii="Arial" w:hAnsi="Arial" w:cs="Arial"/>
          <w:sz w:val="20"/>
          <w:szCs w:val="20"/>
          <w:u w:val="single"/>
        </w:rPr>
        <w:t>:</w:t>
      </w:r>
    </w:p>
    <w:p w14:paraId="416382D4" w14:textId="741473A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>
        <w:rPr>
          <w:rFonts w:cs="Arial"/>
          <w:color w:val="auto"/>
          <w:szCs w:val="20"/>
        </w:rPr>
        <w:t>Specyfikacji Warunków Zamówienia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(</w:t>
      </w:r>
      <w:r w:rsidR="000B19C0">
        <w:rPr>
          <w:rFonts w:cs="Arial"/>
          <w:color w:val="auto"/>
          <w:szCs w:val="20"/>
        </w:rPr>
        <w:t>zwanej</w:t>
      </w:r>
      <w:r w:rsidRPr="00195AAF">
        <w:rPr>
          <w:rFonts w:cs="Arial"/>
          <w:color w:val="auto"/>
          <w:szCs w:val="20"/>
        </w:rPr>
        <w:t xml:space="preserve"> </w:t>
      </w:r>
      <w:r w:rsidR="00EF16FE">
        <w:rPr>
          <w:rFonts w:cs="Arial"/>
          <w:color w:val="auto"/>
          <w:szCs w:val="20"/>
        </w:rPr>
        <w:t>także</w:t>
      </w:r>
      <w:r w:rsidRPr="00195AAF">
        <w:rPr>
          <w:rFonts w:cs="Arial"/>
          <w:color w:val="auto"/>
          <w:szCs w:val="20"/>
        </w:rPr>
        <w:t xml:space="preserve"> </w:t>
      </w:r>
      <w:r w:rsidR="000B19C0">
        <w:rPr>
          <w:rFonts w:cs="Arial"/>
          <w:color w:val="auto"/>
          <w:szCs w:val="20"/>
        </w:rPr>
        <w:t>SWZ</w:t>
      </w:r>
      <w:r w:rsidR="00DF1BA5" w:rsidRPr="00195AAF">
        <w:rPr>
          <w:rFonts w:cs="Arial"/>
          <w:color w:val="auto"/>
          <w:szCs w:val="20"/>
        </w:rPr>
        <w:t>)</w:t>
      </w:r>
      <w:r w:rsidRPr="00195AAF">
        <w:rPr>
          <w:rFonts w:cs="Arial"/>
          <w:color w:val="auto"/>
          <w:szCs w:val="20"/>
        </w:rPr>
        <w:t xml:space="preserve"> wraz z załącznikami, z wyjaśnieniami i zmianami,</w:t>
      </w:r>
    </w:p>
    <w:p w14:paraId="219EDE7A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oferujemy wykonanie przedmiotu zamówienia zgodnie z warunkami zapisanymi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 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>,</w:t>
      </w:r>
    </w:p>
    <w:p w14:paraId="66C9B187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>
        <w:rPr>
          <w:rFonts w:cs="Arial"/>
          <w:color w:val="auto"/>
          <w:szCs w:val="20"/>
        </w:rPr>
        <w:t>wykonanie zamówienia zapisane w SWZ</w:t>
      </w:r>
      <w:r w:rsidRPr="00195AAF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do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62AC859F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lastRenderedPageBreak/>
        <w:t xml:space="preserve">wszystkie wymagane w niniejszym postępowaniu </w:t>
      </w:r>
      <w:r w:rsidR="0070033A" w:rsidRPr="00195AAF">
        <w:rPr>
          <w:rFonts w:cs="Arial"/>
          <w:color w:val="auto"/>
          <w:szCs w:val="20"/>
        </w:rPr>
        <w:t>o udzieleni</w:t>
      </w:r>
      <w:r w:rsidR="0015218A">
        <w:rPr>
          <w:rFonts w:cs="Arial"/>
          <w:color w:val="auto"/>
          <w:szCs w:val="20"/>
        </w:rPr>
        <w:t>e</w:t>
      </w:r>
      <w:r w:rsidR="0070033A" w:rsidRPr="00195AAF">
        <w:rPr>
          <w:rFonts w:cs="Arial"/>
          <w:color w:val="auto"/>
          <w:szCs w:val="20"/>
        </w:rPr>
        <w:t xml:space="preserve"> zamówienia publicznego </w:t>
      </w:r>
      <w:r w:rsidRPr="00195AAF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0F8F0F17" w14:textId="77777777" w:rsidR="00B65807" w:rsidRDefault="007B7432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w</w:t>
      </w:r>
      <w:r w:rsidR="00411DEB" w:rsidRPr="00195AAF">
        <w:rPr>
          <w:rFonts w:cs="Arial"/>
          <w:color w:val="auto"/>
          <w:szCs w:val="20"/>
        </w:rPr>
        <w:t>e wskazan</w:t>
      </w:r>
      <w:r w:rsidR="00CE4B3B" w:rsidRPr="00195AAF">
        <w:rPr>
          <w:rFonts w:cs="Arial"/>
          <w:color w:val="auto"/>
          <w:szCs w:val="20"/>
        </w:rPr>
        <w:t>ej</w:t>
      </w:r>
      <w:r w:rsidR="00411DEB" w:rsidRPr="00195AAF">
        <w:rPr>
          <w:rFonts w:cs="Arial"/>
          <w:color w:val="auto"/>
          <w:szCs w:val="20"/>
        </w:rPr>
        <w:t xml:space="preserve"> powyżej</w:t>
      </w:r>
      <w:r w:rsidR="000C1F3A" w:rsidRPr="00195AAF">
        <w:rPr>
          <w:rFonts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Cen</w:t>
      </w:r>
      <w:r w:rsidR="005263FA" w:rsidRPr="00195AAF">
        <w:rPr>
          <w:rFonts w:eastAsia="MS Mincho" w:cs="Arial"/>
          <w:b/>
          <w:color w:val="auto"/>
          <w:szCs w:val="20"/>
        </w:rPr>
        <w:t>ie</w:t>
      </w:r>
      <w:r w:rsidRPr="00195AAF">
        <w:rPr>
          <w:rFonts w:eastAsia="MS Mincho" w:cs="Arial"/>
          <w:b/>
          <w:color w:val="auto"/>
          <w:szCs w:val="20"/>
        </w:rPr>
        <w:t xml:space="preserve"> brutto</w:t>
      </w:r>
      <w:r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oferty</w:t>
      </w:r>
      <w:r w:rsidR="009115BB"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color w:val="auto"/>
          <w:szCs w:val="20"/>
        </w:rPr>
        <w:t xml:space="preserve">uwzględniliśmy wszystkie </w:t>
      </w:r>
      <w:r w:rsidRPr="00195AAF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195AAF">
        <w:rPr>
          <w:rFonts w:eastAsia="MS Mincho" w:cs="Arial"/>
          <w:color w:val="auto"/>
          <w:szCs w:val="20"/>
        </w:rPr>
        <w:t>W</w:t>
      </w:r>
      <w:r w:rsidR="00411DEB" w:rsidRPr="00195AAF">
        <w:rPr>
          <w:rFonts w:eastAsia="MS Mincho" w:cs="Arial"/>
          <w:color w:val="auto"/>
          <w:szCs w:val="20"/>
        </w:rPr>
        <w:t> </w:t>
      </w:r>
      <w:r w:rsidR="00D71ABD" w:rsidRPr="00195AAF">
        <w:rPr>
          <w:rFonts w:cs="Arial"/>
          <w:b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Cenie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brutto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oferty</w:t>
      </w:r>
      <w:r w:rsidRPr="00195AAF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podane przez Zamawiającego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 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 xml:space="preserve"> oraz w wyjaśnieniach i zmianach </w:t>
      </w:r>
      <w:r w:rsidR="000B19C0">
        <w:rPr>
          <w:rFonts w:cs="Arial"/>
          <w:color w:val="auto"/>
          <w:szCs w:val="20"/>
        </w:rPr>
        <w:t>SWZ i załączników do SWZ</w:t>
      </w:r>
      <w:r w:rsidRPr="00195AAF">
        <w:rPr>
          <w:rFonts w:cs="Arial"/>
          <w:color w:val="auto"/>
          <w:szCs w:val="20"/>
        </w:rPr>
        <w:t>,</w:t>
      </w:r>
    </w:p>
    <w:p w14:paraId="7E428F29" w14:textId="77777777" w:rsidR="00CF405A" w:rsidRDefault="00CF405A" w:rsidP="001D5409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CF405A">
        <w:rPr>
          <w:rFonts w:ascii="Arial" w:hAnsi="Arial" w:cs="Arial"/>
          <w:sz w:val="20"/>
          <w:szCs w:val="20"/>
        </w:rPr>
        <w:t>ważamy się związani niniejszą ofertą przez okres wskazany przez Zamawiającego</w:t>
      </w:r>
      <w:r>
        <w:rPr>
          <w:rFonts w:ascii="Arial" w:hAnsi="Arial" w:cs="Arial"/>
          <w:sz w:val="20"/>
          <w:szCs w:val="20"/>
        </w:rPr>
        <w:t xml:space="preserve"> w SWZ,</w:t>
      </w:r>
    </w:p>
    <w:p w14:paraId="5A7B25BC" w14:textId="77777777" w:rsidR="00CF405A" w:rsidRPr="00082B0F" w:rsidRDefault="00CF405A" w:rsidP="001D5409">
      <w:pPr>
        <w:pStyle w:val="Akapitzlist"/>
        <w:numPr>
          <w:ilvl w:val="0"/>
          <w:numId w:val="26"/>
        </w:numPr>
        <w:tabs>
          <w:tab w:val="left" w:pos="426"/>
        </w:tabs>
        <w:spacing w:after="0"/>
        <w:rPr>
          <w:rFonts w:ascii="Arial" w:hAnsi="Arial" w:cs="Arial"/>
          <w:bCs/>
          <w:sz w:val="20"/>
          <w:szCs w:val="20"/>
          <w:lang w:eastAsia="pl-PL"/>
        </w:rPr>
      </w:pPr>
      <w:r w:rsidRPr="00082B0F">
        <w:rPr>
          <w:rFonts w:ascii="Arial" w:hAnsi="Arial" w:cs="Arial"/>
          <w:bCs/>
          <w:sz w:val="20"/>
          <w:szCs w:val="20"/>
          <w:lang w:eastAsia="pl-PL"/>
        </w:rPr>
        <w:t>n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EF7E0F" w:rsidRPr="00082B0F">
        <w:rPr>
          <w:rStyle w:val="Odwoanieprzypisudolnego"/>
          <w:rFonts w:ascii="Arial" w:hAnsi="Arial" w:cs="Arial"/>
          <w:bCs/>
          <w:sz w:val="20"/>
          <w:szCs w:val="20"/>
          <w:lang w:eastAsia="pl-PL"/>
        </w:rPr>
        <w:footnoteReference w:id="1"/>
      </w:r>
      <w:r w:rsidRPr="00082B0F">
        <w:rPr>
          <w:rFonts w:ascii="Arial" w:hAnsi="Arial" w:cs="Arial"/>
          <w:bCs/>
          <w:sz w:val="20"/>
          <w:szCs w:val="20"/>
          <w:lang w:eastAsia="pl-PL"/>
        </w:rPr>
        <w:t>:</w:t>
      </w:r>
    </w:p>
    <w:p w14:paraId="4163714B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left" w:pos="851"/>
          <w:tab w:val="num" w:pos="993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nie będzie prowadzić do powstania u Zamawiającego obowiązku podatkowego;*</w:t>
      </w:r>
    </w:p>
    <w:p w14:paraId="1EFE157A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num" w:pos="851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będzie prowadzić do powstania u Zamawiającego obowiązku podatkowego w następującym zakresie:*..............................................</w:t>
      </w:r>
      <w:r w:rsidR="00EF7E0F" w:rsidRPr="00082B0F">
        <w:rPr>
          <w:rFonts w:cs="Arial"/>
          <w:bCs/>
          <w:szCs w:val="20"/>
          <w:lang w:eastAsia="pl-PL"/>
        </w:rPr>
        <w:t>..............</w:t>
      </w:r>
      <w:r w:rsidRPr="00082B0F">
        <w:rPr>
          <w:rFonts w:cs="Arial"/>
          <w:bCs/>
          <w:szCs w:val="20"/>
          <w:lang w:eastAsia="pl-PL"/>
        </w:rPr>
        <w:t>....... i stanowi wartość ....................</w:t>
      </w:r>
      <w:r w:rsidR="00EF7E0F" w:rsidRPr="00082B0F">
        <w:rPr>
          <w:rFonts w:cs="Arial"/>
          <w:bCs/>
          <w:szCs w:val="20"/>
          <w:lang w:eastAsia="pl-PL"/>
        </w:rPr>
        <w:t>....</w:t>
      </w:r>
      <w:r w:rsidRPr="00082B0F">
        <w:rPr>
          <w:rFonts w:cs="Arial"/>
          <w:bCs/>
          <w:szCs w:val="20"/>
          <w:lang w:eastAsia="pl-PL"/>
        </w:rPr>
        <w:t>....PLN,</w:t>
      </w:r>
    </w:p>
    <w:p w14:paraId="148AAAE3" w14:textId="77777777" w:rsidR="00082B0F" w:rsidRPr="00082B0F" w:rsidRDefault="00082B0F" w:rsidP="00082B0F">
      <w:pPr>
        <w:suppressAutoHyphens/>
        <w:spacing w:line="276" w:lineRule="auto"/>
        <w:ind w:left="1560"/>
        <w:rPr>
          <w:rFonts w:cs="Arial"/>
          <w:bCs/>
          <w:i/>
          <w:sz w:val="16"/>
          <w:szCs w:val="20"/>
          <w:lang w:eastAsia="pl-PL"/>
        </w:rPr>
      </w:pPr>
      <w:r w:rsidRPr="00082B0F">
        <w:rPr>
          <w:rFonts w:cs="Arial"/>
          <w:bCs/>
          <w:i/>
          <w:sz w:val="16"/>
          <w:szCs w:val="20"/>
          <w:lang w:eastAsia="pl-PL"/>
        </w:rPr>
        <w:t>(*niepotrzebne skreślić)</w:t>
      </w:r>
    </w:p>
    <w:p w14:paraId="26CA7778" w14:textId="77777777" w:rsidR="001D5409" w:rsidRPr="00327472" w:rsidRDefault="001D5409" w:rsidP="001D5409">
      <w:pPr>
        <w:pStyle w:val="Akapitzlist"/>
        <w:numPr>
          <w:ilvl w:val="0"/>
          <w:numId w:val="32"/>
        </w:numPr>
        <w:tabs>
          <w:tab w:val="left" w:pos="426"/>
        </w:tabs>
        <w:spacing w:after="0"/>
        <w:ind w:left="709"/>
        <w:rPr>
          <w:rFonts w:ascii="Arial" w:hAnsi="Arial" w:cs="Arial"/>
          <w:sz w:val="20"/>
          <w:szCs w:val="18"/>
          <w:lang w:eastAsia="pl-PL"/>
        </w:rPr>
      </w:pPr>
      <w:r w:rsidRPr="00327472">
        <w:rPr>
          <w:rFonts w:ascii="Arial" w:hAnsi="Arial" w:cs="Arial"/>
          <w:sz w:val="20"/>
          <w:szCs w:val="18"/>
          <w:lang w:eastAsia="pl-PL"/>
        </w:rPr>
        <w:t xml:space="preserve">zamierzamy powierzyć wymienionym poniżej podwykonawcom następujący zakres usług, objętych przedmiotem zamówienia (wypełniają Wykonawcy, którzy deklarują taki zamiar </w:t>
      </w:r>
      <w:r w:rsidRPr="00327472">
        <w:rPr>
          <w:rFonts w:ascii="Arial" w:hAnsi="Arial" w:cs="Arial"/>
          <w:sz w:val="20"/>
          <w:szCs w:val="18"/>
        </w:rPr>
        <w:t>o ile były im  znane takie dane przed przystąpieniem do wykonania zamówienia</w:t>
      </w:r>
      <w:r w:rsidRPr="00327472">
        <w:rPr>
          <w:rFonts w:ascii="Arial" w:hAnsi="Arial" w:cs="Arial"/>
          <w:sz w:val="20"/>
          <w:szCs w:val="18"/>
          <w:lang w:eastAsia="pl-PL"/>
        </w:rPr>
        <w:t>):</w:t>
      </w:r>
    </w:p>
    <w:p w14:paraId="4056087E" w14:textId="77777777" w:rsidR="001D5409" w:rsidRPr="00327472" w:rsidRDefault="001D5409" w:rsidP="001D5409">
      <w:pPr>
        <w:tabs>
          <w:tab w:val="left" w:pos="426"/>
        </w:tabs>
        <w:spacing w:line="276" w:lineRule="auto"/>
        <w:rPr>
          <w:rFonts w:cs="Arial"/>
          <w:sz w:val="18"/>
          <w:szCs w:val="18"/>
          <w:lang w:eastAsia="pl-PL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343"/>
        <w:gridCol w:w="4072"/>
      </w:tblGrid>
      <w:tr w:rsidR="001D5409" w:rsidRPr="000A3798" w14:paraId="35FB3535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91B4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8E9E" w14:textId="77777777" w:rsidR="001D5409" w:rsidRPr="000A3798" w:rsidRDefault="001D5409" w:rsidP="00650CED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Powierzany podwykonawcom </w:t>
            </w:r>
            <w:r w:rsidR="00650CED">
              <w:rPr>
                <w:rFonts w:ascii="Calibri" w:hAnsi="Calibri" w:cs="Calibri"/>
                <w:b/>
                <w:szCs w:val="20"/>
                <w:lang w:eastAsia="pl-PL"/>
              </w:rPr>
              <w:t>następujący zakres</w:t>
            </w: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1047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Podwykonawca (firma)</w:t>
            </w:r>
          </w:p>
        </w:tc>
      </w:tr>
      <w:tr w:rsidR="001D5409" w:rsidRPr="000A3798" w14:paraId="19A064B3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FBB0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  <w:p w14:paraId="68A842B6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2DAB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A721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</w:tbl>
    <w:p w14:paraId="3943D3FC" w14:textId="77777777" w:rsidR="001D5409" w:rsidRPr="001D5409" w:rsidRDefault="001D5409" w:rsidP="001D5409">
      <w:pPr>
        <w:rPr>
          <w:rFonts w:cs="Arial"/>
          <w:bCs/>
          <w:szCs w:val="20"/>
          <w:lang w:eastAsia="pl-PL"/>
        </w:rPr>
      </w:pPr>
    </w:p>
    <w:p w14:paraId="7A2843C9" w14:textId="77777777" w:rsidR="00CA650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dane osobowe przekazane w ofercie oraz załącznikach są przetwarzane i udostępnione Zamawiającemu zgodnie z art. 28 Rozporządzenia Parlamentu Europejskiego i Rady (UE) 2016/679</w:t>
      </w:r>
      <w:r w:rsidR="0015218A" w:rsidRPr="008B05F0">
        <w:rPr>
          <w:rFonts w:cs="Arial"/>
          <w:color w:val="auto"/>
          <w:szCs w:val="20"/>
        </w:rPr>
        <w:t>,</w:t>
      </w:r>
    </w:p>
    <w:p w14:paraId="75BD5CAB" w14:textId="77777777" w:rsidR="000C1F3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8B05F0">
        <w:rPr>
          <w:rFonts w:cs="Arial"/>
          <w:color w:val="auto"/>
          <w:szCs w:val="20"/>
        </w:rPr>
        <w:t>,</w:t>
      </w:r>
    </w:p>
    <w:p w14:paraId="7C9906A0" w14:textId="77777777" w:rsid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8B05F0">
        <w:rPr>
          <w:rFonts w:cs="Arial"/>
          <w:color w:val="auto"/>
          <w:szCs w:val="20"/>
        </w:rPr>
        <w:t xml:space="preserve"> RODO</w:t>
      </w:r>
      <w:r w:rsidR="003F74F3" w:rsidRPr="008B05F0">
        <w:rPr>
          <w:rFonts w:cs="Arial"/>
          <w:color w:val="auto"/>
          <w:szCs w:val="20"/>
        </w:rPr>
        <w:t xml:space="preserve"> </w:t>
      </w:r>
      <w:r w:rsidR="008B05F0" w:rsidRPr="008B05F0">
        <w:rPr>
          <w:rFonts w:cs="Arial"/>
          <w:color w:val="auto"/>
          <w:szCs w:val="20"/>
        </w:rPr>
        <w:t xml:space="preserve">zawarte w </w:t>
      </w:r>
      <w:r w:rsidR="00252817">
        <w:rPr>
          <w:rFonts w:cs="Arial"/>
          <w:color w:val="auto"/>
          <w:szCs w:val="20"/>
        </w:rPr>
        <w:t>S</w:t>
      </w:r>
      <w:r w:rsidR="008B05F0" w:rsidRPr="008B05F0">
        <w:rPr>
          <w:rFonts w:cs="Arial"/>
          <w:color w:val="auto"/>
          <w:szCs w:val="20"/>
        </w:rPr>
        <w:t>WZ</w:t>
      </w:r>
      <w:r w:rsidR="00082B0F">
        <w:rPr>
          <w:rFonts w:cs="Arial"/>
          <w:color w:val="auto"/>
          <w:szCs w:val="20"/>
        </w:rPr>
        <w:t>.</w:t>
      </w:r>
    </w:p>
    <w:p w14:paraId="15A027BB" w14:textId="77777777" w:rsidR="000C1F3A" w:rsidRPr="004C7D5F" w:rsidRDefault="00E92FBB" w:rsidP="00E92FBB">
      <w:pPr>
        <w:rPr>
          <w:rFonts w:cs="Arial"/>
          <w:b/>
          <w:bCs/>
          <w:szCs w:val="20"/>
        </w:rPr>
      </w:pPr>
      <w:r w:rsidRPr="004C7D5F">
        <w:rPr>
          <w:rFonts w:cs="Arial"/>
          <w:b/>
          <w:bCs/>
          <w:szCs w:val="20"/>
        </w:rPr>
        <w:t xml:space="preserve">3.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7B73FB" w:rsidRPr="00650CED" w14:paraId="62EF8D82" w14:textId="77777777" w:rsidTr="00650CED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3C20F14C" w14:textId="77777777" w:rsidR="007B73FB" w:rsidRPr="00650CED" w:rsidRDefault="007B73FB" w:rsidP="008B05F0">
            <w:pPr>
              <w:pStyle w:val="Text1"/>
              <w:spacing w:after="0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2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D5CB92" w14:textId="77777777" w:rsidR="008B05F0" w:rsidRPr="00650CED" w:rsidRDefault="007B73FB" w:rsidP="00650CE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B05F0" w:rsidRPr="00650CED" w14:paraId="3C9F7A1F" w14:textId="77777777" w:rsidTr="00650CED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1B149C88" w14:textId="77777777" w:rsidR="008B05F0" w:rsidRPr="00650CED" w:rsidRDefault="00082B0F" w:rsidP="00650CED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C5BAE4" w14:textId="77777777" w:rsidR="008B05F0" w:rsidRPr="00650CED" w:rsidRDefault="000A56EE" w:rsidP="000A56EE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4D1CC111" w14:textId="77777777" w:rsidR="004F24D1" w:rsidRPr="00195AAF" w:rsidRDefault="004F24D1" w:rsidP="009E48A8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color w:val="auto"/>
          <w:szCs w:val="20"/>
        </w:rPr>
      </w:pPr>
    </w:p>
    <w:sectPr w:rsidR="004F24D1" w:rsidRPr="00195AAF" w:rsidSect="00A36C28">
      <w:footerReference w:type="default" r:id="rId8"/>
      <w:headerReference w:type="first" r:id="rId9"/>
      <w:footerReference w:type="first" r:id="rId10"/>
      <w:pgSz w:w="11907" w:h="16840" w:code="9"/>
      <w:pgMar w:top="1043" w:right="1134" w:bottom="1560" w:left="993" w:header="709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5C087" w14:textId="77777777" w:rsidR="00226302" w:rsidRDefault="00226302">
      <w:r>
        <w:separator/>
      </w:r>
    </w:p>
  </w:endnote>
  <w:endnote w:type="continuationSeparator" w:id="0">
    <w:p w14:paraId="3D0C8818" w14:textId="77777777" w:rsidR="00226302" w:rsidRDefault="00226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8A9B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71705F">
      <w:rPr>
        <w:noProof/>
        <w:sz w:val="16"/>
        <w:szCs w:val="16"/>
      </w:rPr>
      <w:t>2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F9606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6C990" w14:textId="77777777" w:rsidR="00226302" w:rsidRDefault="00226302">
      <w:r>
        <w:separator/>
      </w:r>
    </w:p>
  </w:footnote>
  <w:footnote w:type="continuationSeparator" w:id="0">
    <w:p w14:paraId="327FBB64" w14:textId="77777777" w:rsidR="00226302" w:rsidRDefault="00226302">
      <w:r>
        <w:continuationSeparator/>
      </w:r>
    </w:p>
  </w:footnote>
  <w:footnote w:id="1">
    <w:p w14:paraId="23898E5E" w14:textId="77777777" w:rsidR="00EF7E0F" w:rsidRPr="00247870" w:rsidRDefault="00EF7E0F" w:rsidP="001D5409">
      <w:pPr>
        <w:pStyle w:val="Tekstprzypisudolnego"/>
        <w:spacing w:after="240" w:line="240" w:lineRule="auto"/>
        <w:rPr>
          <w:rFonts w:cs="Arial"/>
          <w:i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Wykonawca, składając ofertę, zobowiązany jest poinformować Zamawiającego, czy wybór oferty będzie prowadzić do powstania u Zamawiającego obowiązku podatkowego zgodnie z przepisami o podatku od towarów i usług, wskazując nazwę (rodzaj)</w:t>
      </w:r>
      <w:r w:rsidR="001D5409" w:rsidRPr="00247870">
        <w:rPr>
          <w:rFonts w:cs="Arial"/>
          <w:i/>
          <w:sz w:val="16"/>
          <w:szCs w:val="16"/>
        </w:rPr>
        <w:t xml:space="preserve"> towaru lub</w:t>
      </w:r>
      <w:r w:rsidRPr="00247870">
        <w:rPr>
          <w:rFonts w:cs="Arial"/>
          <w:i/>
          <w:sz w:val="16"/>
          <w:szCs w:val="16"/>
        </w:rPr>
        <w:t xml:space="preserve"> usługi, </w:t>
      </w:r>
      <w:r w:rsidR="001D5409" w:rsidRPr="00247870">
        <w:rPr>
          <w:rFonts w:cs="Arial"/>
          <w:i/>
          <w:sz w:val="16"/>
          <w:szCs w:val="16"/>
        </w:rPr>
        <w:t>których dostawa lub świadczenie będą prowadziły do powstania obowiązku podatkowego, wskazania ich wartości bez kwoty podatku oraz wskazania stawki podatku od towarów i usług, która zgodnie z wiedzą Wykonawcy będzie miała zastosowanie</w:t>
      </w:r>
      <w:r w:rsidRPr="00247870">
        <w:rPr>
          <w:rFonts w:cs="Arial"/>
          <w:i/>
          <w:sz w:val="16"/>
          <w:szCs w:val="16"/>
        </w:rPr>
        <w:t>. Brak wymaganych skreśleń w oświadczeniu wyżej oznacza, że złożona oferta nie będzie prowadzić do powstania u Zamawiającego obowiązku podatkowego.</w:t>
      </w:r>
    </w:p>
  </w:footnote>
  <w:footnote w:id="2">
    <w:p w14:paraId="6F277114" w14:textId="77777777" w:rsidR="0018648F" w:rsidRPr="00247870" w:rsidRDefault="0018648F" w:rsidP="001D540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72A10A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03CE221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15FEF8D8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19D2F30" w14:textId="77777777" w:rsidR="0018648F" w:rsidRPr="00247870" w:rsidRDefault="0018648F" w:rsidP="001D5409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  <w:p w14:paraId="36283189" w14:textId="77777777" w:rsidR="0018648F" w:rsidRPr="00247870" w:rsidRDefault="0018648F" w:rsidP="001D5409">
      <w:pPr>
        <w:pStyle w:val="Tekstprzypisudolnego"/>
        <w:spacing w:line="240" w:lineRule="auto"/>
        <w:ind w:hanging="12"/>
        <w:rPr>
          <w:rFonts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FFC3F" w14:textId="5F7B1823" w:rsidR="00884FAE" w:rsidRPr="00A36C28" w:rsidRDefault="009D779B" w:rsidP="009D779B">
    <w:pPr>
      <w:tabs>
        <w:tab w:val="left" w:pos="930"/>
      </w:tabs>
      <w:suppressAutoHyphens/>
      <w:spacing w:after="120" w:line="240" w:lineRule="auto"/>
      <w:jc w:val="left"/>
      <w:rPr>
        <w:rFonts w:cs="Arial"/>
        <w:i/>
        <w:iCs/>
        <w:color w:val="auto"/>
        <w:sz w:val="18"/>
        <w:szCs w:val="18"/>
        <w:lang w:eastAsia="pl-PL"/>
      </w:rPr>
    </w:pPr>
    <w:r w:rsidRPr="00A36C28">
      <w:rPr>
        <w:rFonts w:cs="Arial"/>
        <w:i/>
        <w:iCs/>
        <w:color w:val="auto"/>
        <w:sz w:val="18"/>
        <w:szCs w:val="18"/>
        <w:lang w:eastAsia="pl-PL"/>
      </w:rPr>
      <w:t>Nr referencyjny postępowania: STBU/ZP/FJ/1/I/202</w:t>
    </w:r>
    <w:r w:rsidR="00BD0198">
      <w:rPr>
        <w:rFonts w:cs="Arial"/>
        <w:i/>
        <w:iCs/>
        <w:color w:val="auto"/>
        <w:sz w:val="18"/>
        <w:szCs w:val="18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CED1CAD"/>
    <w:multiLevelType w:val="hybridMultilevel"/>
    <w:tmpl w:val="80720C00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5F3C49"/>
    <w:multiLevelType w:val="hybridMultilevel"/>
    <w:tmpl w:val="10D4F11A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B960EBD"/>
    <w:multiLevelType w:val="hybridMultilevel"/>
    <w:tmpl w:val="2330647C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E15470"/>
    <w:multiLevelType w:val="hybridMultilevel"/>
    <w:tmpl w:val="5254B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732D64"/>
    <w:multiLevelType w:val="hybridMultilevel"/>
    <w:tmpl w:val="D90E9218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768BB"/>
    <w:multiLevelType w:val="hybridMultilevel"/>
    <w:tmpl w:val="FED86070"/>
    <w:lvl w:ilvl="0" w:tplc="1BFA89DA">
      <w:start w:val="1"/>
      <w:numFmt w:val="lowerLetter"/>
      <w:lvlText w:val="%1)"/>
      <w:lvlJc w:val="left"/>
      <w:pPr>
        <w:ind w:left="36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6C751A2A"/>
    <w:multiLevelType w:val="hybridMultilevel"/>
    <w:tmpl w:val="5F78E23C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2C441E"/>
    <w:multiLevelType w:val="hybridMultilevel"/>
    <w:tmpl w:val="E8500CD0"/>
    <w:lvl w:ilvl="0" w:tplc="CCD813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307779">
    <w:abstractNumId w:val="16"/>
  </w:num>
  <w:num w:numId="2" w16cid:durableId="1190490684">
    <w:abstractNumId w:val="9"/>
  </w:num>
  <w:num w:numId="3" w16cid:durableId="2055421460">
    <w:abstractNumId w:val="26"/>
  </w:num>
  <w:num w:numId="4" w16cid:durableId="366182247">
    <w:abstractNumId w:val="21"/>
  </w:num>
  <w:num w:numId="5" w16cid:durableId="1777947816">
    <w:abstractNumId w:val="28"/>
  </w:num>
  <w:num w:numId="6" w16cid:durableId="454493475">
    <w:abstractNumId w:val="43"/>
  </w:num>
  <w:num w:numId="7" w16cid:durableId="202522138">
    <w:abstractNumId w:val="25"/>
  </w:num>
  <w:num w:numId="8" w16cid:durableId="800802912">
    <w:abstractNumId w:val="8"/>
  </w:num>
  <w:num w:numId="9" w16cid:durableId="2010791220">
    <w:abstractNumId w:val="38"/>
  </w:num>
  <w:num w:numId="10" w16cid:durableId="1128283514">
    <w:abstractNumId w:val="40"/>
  </w:num>
  <w:num w:numId="11" w16cid:durableId="124156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9874172">
    <w:abstractNumId w:val="36"/>
  </w:num>
  <w:num w:numId="13" w16cid:durableId="180056690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5159025">
    <w:abstractNumId w:val="18"/>
  </w:num>
  <w:num w:numId="15" w16cid:durableId="1587373584">
    <w:abstractNumId w:val="31"/>
  </w:num>
  <w:num w:numId="16" w16cid:durableId="1250820288">
    <w:abstractNumId w:val="7"/>
  </w:num>
  <w:num w:numId="17" w16cid:durableId="1797218110">
    <w:abstractNumId w:val="12"/>
  </w:num>
  <w:num w:numId="18" w16cid:durableId="2008165945">
    <w:abstractNumId w:val="29"/>
  </w:num>
  <w:num w:numId="19" w16cid:durableId="610893086">
    <w:abstractNumId w:val="6"/>
  </w:num>
  <w:num w:numId="20" w16cid:durableId="1017850738">
    <w:abstractNumId w:val="35"/>
  </w:num>
  <w:num w:numId="21" w16cid:durableId="247465168">
    <w:abstractNumId w:val="15"/>
  </w:num>
  <w:num w:numId="22" w16cid:durableId="100224373">
    <w:abstractNumId w:val="44"/>
  </w:num>
  <w:num w:numId="23" w16cid:durableId="2051028959">
    <w:abstractNumId w:val="23"/>
  </w:num>
  <w:num w:numId="24" w16cid:durableId="851840297">
    <w:abstractNumId w:val="34"/>
  </w:num>
  <w:num w:numId="25" w16cid:durableId="1863394023">
    <w:abstractNumId w:val="42"/>
  </w:num>
  <w:num w:numId="26" w16cid:durableId="65305921">
    <w:abstractNumId w:val="17"/>
  </w:num>
  <w:num w:numId="27" w16cid:durableId="72171081">
    <w:abstractNumId w:val="20"/>
  </w:num>
  <w:num w:numId="28" w16cid:durableId="1556816803">
    <w:abstractNumId w:val="19"/>
  </w:num>
  <w:num w:numId="29" w16cid:durableId="510998702">
    <w:abstractNumId w:val="5"/>
  </w:num>
  <w:num w:numId="30" w16cid:durableId="1213812859">
    <w:abstractNumId w:val="27"/>
  </w:num>
  <w:num w:numId="31" w16cid:durableId="2018724835">
    <w:abstractNumId w:val="11"/>
  </w:num>
  <w:num w:numId="32" w16cid:durableId="297154918">
    <w:abstractNumId w:val="13"/>
  </w:num>
  <w:num w:numId="33" w16cid:durableId="1734427837">
    <w:abstractNumId w:val="41"/>
  </w:num>
  <w:num w:numId="34" w16cid:durableId="1019966944">
    <w:abstractNumId w:val="32"/>
  </w:num>
  <w:num w:numId="35" w16cid:durableId="350422641">
    <w:abstractNumId w:val="22"/>
  </w:num>
  <w:num w:numId="36" w16cid:durableId="39020564">
    <w:abstractNumId w:val="14"/>
  </w:num>
  <w:num w:numId="37" w16cid:durableId="69013160">
    <w:abstractNumId w:val="30"/>
  </w:num>
  <w:num w:numId="38" w16cid:durableId="293876856">
    <w:abstractNumId w:val="10"/>
  </w:num>
  <w:num w:numId="39" w16cid:durableId="1778405669">
    <w:abstractNumId w:val="3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456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FA8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302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A7"/>
    <w:rsid w:val="002A43DA"/>
    <w:rsid w:val="002A4FF8"/>
    <w:rsid w:val="002A5B43"/>
    <w:rsid w:val="002A6320"/>
    <w:rsid w:val="002A6A4B"/>
    <w:rsid w:val="002A733F"/>
    <w:rsid w:val="002A7D9C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6D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40"/>
    <w:rsid w:val="003246A1"/>
    <w:rsid w:val="00324C07"/>
    <w:rsid w:val="003262EF"/>
    <w:rsid w:val="003264B6"/>
    <w:rsid w:val="00327472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B0D56"/>
    <w:rsid w:val="003B103C"/>
    <w:rsid w:val="003B10D2"/>
    <w:rsid w:val="003B124A"/>
    <w:rsid w:val="003B1AAC"/>
    <w:rsid w:val="003B2664"/>
    <w:rsid w:val="003B2EA0"/>
    <w:rsid w:val="003B3DB4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24EB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3968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C7D5F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8E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26BD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332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287"/>
    <w:rsid w:val="005D438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9F5"/>
    <w:rsid w:val="00617046"/>
    <w:rsid w:val="00617396"/>
    <w:rsid w:val="006201A0"/>
    <w:rsid w:val="006229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51AA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05F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286"/>
    <w:rsid w:val="00833E13"/>
    <w:rsid w:val="00834797"/>
    <w:rsid w:val="00834BB4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4FAE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289"/>
    <w:rsid w:val="008C7A92"/>
    <w:rsid w:val="008D0312"/>
    <w:rsid w:val="008D04C9"/>
    <w:rsid w:val="008D0DD0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572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D779B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E44"/>
    <w:rsid w:val="00A21F9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C28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0198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D15"/>
    <w:rsid w:val="00C0107A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27A1D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0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D2F"/>
    <w:rsid w:val="00D61608"/>
    <w:rsid w:val="00D61843"/>
    <w:rsid w:val="00D61FBC"/>
    <w:rsid w:val="00D62677"/>
    <w:rsid w:val="00D66349"/>
    <w:rsid w:val="00D66CE8"/>
    <w:rsid w:val="00D704DB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5A6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5EC0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2FBB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3FF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97B"/>
    <w:rsid w:val="00EF11E0"/>
    <w:rsid w:val="00EF16FE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0AA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0B74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BECF19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34"/>
    <w:qFormat/>
    <w:locked/>
    <w:rsid w:val="009D779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4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F85D0-0E32-4D88-AEA2-4A422E022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875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Filip Jankowski</cp:lastModifiedBy>
  <cp:revision>33</cp:revision>
  <cp:lastPrinted>2020-08-06T13:15:00Z</cp:lastPrinted>
  <dcterms:created xsi:type="dcterms:W3CDTF">2021-05-11T08:38:00Z</dcterms:created>
  <dcterms:modified xsi:type="dcterms:W3CDTF">2025-01-22T16:01:00Z</dcterms:modified>
</cp:coreProperties>
</file>