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5852" w14:textId="77777777" w:rsidR="00130CCF" w:rsidRPr="00306EDA" w:rsidRDefault="00130CCF" w:rsidP="00130CCF">
      <w:pPr>
        <w:jc w:val="right"/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>Załącznik Nr 1 do SWZ</w:t>
      </w:r>
    </w:p>
    <w:p w14:paraId="36E027CE" w14:textId="77777777" w:rsidR="00130CCF" w:rsidRPr="00306EDA" w:rsidRDefault="00130CCF" w:rsidP="00130CCF">
      <w:pPr>
        <w:jc w:val="right"/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>Załącznik Nr 1 do umowy</w:t>
      </w:r>
    </w:p>
    <w:p w14:paraId="5063DC1B" w14:textId="77777777" w:rsidR="00130CCF" w:rsidRPr="00306EDA" w:rsidRDefault="00130CCF" w:rsidP="00130CCF">
      <w:pPr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>…………………………..</w:t>
      </w:r>
    </w:p>
    <w:p w14:paraId="21FFE295" w14:textId="77777777" w:rsidR="00130CCF" w:rsidRPr="00306EDA" w:rsidRDefault="00130CCF" w:rsidP="00130CCF">
      <w:pPr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 xml:space="preserve">   (pieczęć wykonawcy)</w:t>
      </w:r>
    </w:p>
    <w:p w14:paraId="70A441BF" w14:textId="77777777" w:rsidR="00130CCF" w:rsidRPr="00306EDA" w:rsidRDefault="00130CCF" w:rsidP="00130CCF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87B317F" w14:textId="77777777" w:rsidR="00130CCF" w:rsidRPr="00306EDA" w:rsidRDefault="00130CCF" w:rsidP="00130C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EDA">
        <w:rPr>
          <w:rFonts w:ascii="Arial" w:hAnsi="Arial" w:cs="Arial"/>
          <w:b/>
          <w:bCs/>
          <w:iCs/>
          <w:sz w:val="24"/>
          <w:szCs w:val="24"/>
        </w:rPr>
        <w:t>FORMULARZ OFERTOWY</w:t>
      </w:r>
    </w:p>
    <w:p w14:paraId="5926D1BE" w14:textId="77777777" w:rsidR="00130CCF" w:rsidRDefault="00B933AF" w:rsidP="00130CCF">
      <w:pPr>
        <w:jc w:val="center"/>
        <w:rPr>
          <w:rFonts w:ascii="Arial" w:hAnsi="Arial" w:cs="Arial"/>
        </w:rPr>
      </w:pPr>
      <w:r w:rsidRPr="0091664D">
        <w:rPr>
          <w:rFonts w:ascii="Arial" w:hAnsi="Arial" w:cs="Arial"/>
        </w:rPr>
        <w:t xml:space="preserve">postępowanie o wartości niższej niż określona w  art. 2 ust. 1  pkt 1 ustawy </w:t>
      </w:r>
      <w:proofErr w:type="spellStart"/>
      <w:r w:rsidRPr="0091664D">
        <w:rPr>
          <w:rFonts w:ascii="Arial" w:hAnsi="Arial" w:cs="Arial"/>
        </w:rPr>
        <w:t>Pzp</w:t>
      </w:r>
      <w:proofErr w:type="spellEnd"/>
      <w:r w:rsidRPr="0091664D">
        <w:rPr>
          <w:rFonts w:ascii="Arial" w:hAnsi="Arial" w:cs="Arial"/>
        </w:rPr>
        <w:t xml:space="preserve"> z dnia 11 września 2019 r</w:t>
      </w:r>
    </w:p>
    <w:p w14:paraId="4149427C" w14:textId="77777777" w:rsidR="00B933AF" w:rsidRPr="00306EDA" w:rsidRDefault="00B933AF" w:rsidP="00130CC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2886E6F" w14:textId="1732AA65" w:rsidR="00130CCF" w:rsidRPr="00B933AF" w:rsidRDefault="00B933AF" w:rsidP="002D4349">
      <w:pPr>
        <w:shd w:val="clear" w:color="auto" w:fill="DBE5F1" w:themeFill="accent1" w:themeFillTint="33"/>
        <w:jc w:val="center"/>
        <w:rPr>
          <w:rFonts w:ascii="Arial" w:hAnsi="Arial" w:cs="Arial"/>
          <w:b/>
          <w:iCs/>
          <w:sz w:val="24"/>
          <w:szCs w:val="24"/>
        </w:rPr>
      </w:pPr>
      <w:r w:rsidRPr="00B933AF">
        <w:rPr>
          <w:rFonts w:ascii="Arial" w:hAnsi="Arial" w:cs="Arial"/>
          <w:b/>
          <w:iCs/>
          <w:sz w:val="24"/>
          <w:szCs w:val="24"/>
        </w:rPr>
        <w:t xml:space="preserve">Przedmiot zamówienia : „Świadczenie usługi jednorazowego wykoszenia trawy i usunięcia powstałej masy roślinnej z terenu Lotniska Wojskowego na rzecz 41. Bazy Lotnictwa Szkolnego w Dęblinie” </w:t>
      </w:r>
      <w:r w:rsidR="00571DE4" w:rsidRPr="00302230">
        <w:rPr>
          <w:rFonts w:ascii="Arial" w:hAnsi="Arial" w:cs="Arial"/>
          <w:b/>
          <w:iCs/>
          <w:sz w:val="24"/>
          <w:szCs w:val="24"/>
        </w:rPr>
        <w:t>nr. ref.</w:t>
      </w:r>
      <w:r w:rsidR="00852B06">
        <w:rPr>
          <w:rFonts w:ascii="Arial" w:hAnsi="Arial" w:cs="Arial"/>
          <w:b/>
          <w:iCs/>
          <w:sz w:val="24"/>
          <w:szCs w:val="24"/>
        </w:rPr>
        <w:t xml:space="preserve"> 129/2025</w:t>
      </w:r>
    </w:p>
    <w:p w14:paraId="49161A03" w14:textId="77777777" w:rsidR="00130CCF" w:rsidRPr="00306EDA" w:rsidRDefault="00130CCF" w:rsidP="00130CCF">
      <w:pPr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3661"/>
        <w:gridCol w:w="3429"/>
      </w:tblGrid>
      <w:tr w:rsidR="00571DE4" w:rsidRPr="002D4349" w14:paraId="742B4610" w14:textId="77777777" w:rsidTr="00722F12">
        <w:trPr>
          <w:trHeight w:val="624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CF09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  <w:p w14:paraId="04438655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  <w:r w:rsidRPr="002D4349">
              <w:rPr>
                <w:rFonts w:cs="Arial"/>
                <w:iCs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1A4F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  <w:r w:rsidRPr="002D4349">
              <w:rPr>
                <w:rFonts w:cs="Arial"/>
                <w:iCs/>
                <w:sz w:val="22"/>
                <w:szCs w:val="22"/>
                <w:lang w:val="pl-PL"/>
              </w:rPr>
              <w:t>Nazwa firmy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1B6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  <w:p w14:paraId="04CD3B3B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  <w:p w14:paraId="5066006D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</w:tc>
      </w:tr>
      <w:tr w:rsidR="00571DE4" w:rsidRPr="002D4349" w14:paraId="36F00D70" w14:textId="77777777" w:rsidTr="00722F12">
        <w:trPr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C64E" w14:textId="77777777" w:rsidR="00571DE4" w:rsidRPr="002D4349" w:rsidRDefault="00571DE4" w:rsidP="00722F1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66CB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  <w:r w:rsidRPr="002D4349">
              <w:rPr>
                <w:rFonts w:cs="Arial"/>
                <w:iCs/>
                <w:sz w:val="22"/>
                <w:szCs w:val="22"/>
                <w:lang w:val="pl-PL"/>
              </w:rPr>
              <w:t>Miejscowość, ulica, kod pocztowy, województwo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607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  <w:p w14:paraId="4F6A2A92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</w:tc>
      </w:tr>
      <w:tr w:rsidR="00571DE4" w:rsidRPr="002D4349" w14:paraId="79740FA0" w14:textId="77777777" w:rsidTr="00722F12">
        <w:trPr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58D5" w14:textId="77777777" w:rsidR="00571DE4" w:rsidRPr="002D4349" w:rsidRDefault="00571DE4" w:rsidP="00722F1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A05E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  <w:r w:rsidRPr="002D4349">
              <w:rPr>
                <w:rFonts w:cs="Arial"/>
                <w:iCs/>
                <w:sz w:val="22"/>
                <w:szCs w:val="22"/>
                <w:lang w:val="pl-PL"/>
              </w:rPr>
              <w:t>Regon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0CF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  <w:p w14:paraId="667A35EF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</w:tc>
      </w:tr>
      <w:tr w:rsidR="00571DE4" w:rsidRPr="002D4349" w14:paraId="7AE676C6" w14:textId="77777777" w:rsidTr="00722F12">
        <w:trPr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6C5A" w14:textId="77777777" w:rsidR="00571DE4" w:rsidRPr="002D4349" w:rsidRDefault="00571DE4" w:rsidP="00722F1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A305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  <w:r w:rsidRPr="002D4349">
              <w:rPr>
                <w:rFonts w:cs="Arial"/>
                <w:iCs/>
                <w:sz w:val="22"/>
                <w:szCs w:val="22"/>
                <w:lang w:val="pl-PL"/>
              </w:rPr>
              <w:t>NIP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711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  <w:p w14:paraId="702C9F41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</w:tc>
      </w:tr>
      <w:tr w:rsidR="00571DE4" w:rsidRPr="002D4349" w14:paraId="1D181E71" w14:textId="77777777" w:rsidTr="00722F12">
        <w:trPr>
          <w:trHeight w:val="792"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7500" w14:textId="77777777" w:rsidR="00571DE4" w:rsidRPr="002D4349" w:rsidRDefault="00571DE4" w:rsidP="00722F1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7091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  <w:r w:rsidRPr="002D4349">
              <w:rPr>
                <w:rFonts w:cs="Arial"/>
                <w:iCs/>
                <w:sz w:val="22"/>
                <w:szCs w:val="22"/>
                <w:lang w:val="pl-PL"/>
              </w:rPr>
              <w:t xml:space="preserve">Osoba upoważniona do kontaktów (adres e-mail, </w:t>
            </w:r>
            <w:r w:rsidRPr="002D4349">
              <w:rPr>
                <w:rFonts w:cs="Arial"/>
                <w:iCs/>
                <w:sz w:val="22"/>
                <w:szCs w:val="22"/>
                <w:u w:val="single"/>
                <w:lang w:val="pl-PL"/>
              </w:rPr>
              <w:t>telefon, faks)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658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  <w:p w14:paraId="485C6EEC" w14:textId="77777777" w:rsidR="00571DE4" w:rsidRPr="002D4349" w:rsidRDefault="00571DE4" w:rsidP="00722F12">
            <w:pPr>
              <w:pStyle w:val="Tekstpodstawowy2"/>
              <w:rPr>
                <w:rFonts w:cs="Arial"/>
                <w:iCs/>
                <w:sz w:val="22"/>
                <w:szCs w:val="22"/>
                <w:lang w:val="pl-PL"/>
              </w:rPr>
            </w:pPr>
          </w:p>
        </w:tc>
      </w:tr>
    </w:tbl>
    <w:p w14:paraId="41548C33" w14:textId="77777777" w:rsidR="00130CCF" w:rsidRDefault="00130CCF" w:rsidP="00130CCF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3934E60" w14:textId="77777777" w:rsidR="00130CCF" w:rsidRPr="002D4349" w:rsidRDefault="00130CCF" w:rsidP="00130CCF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Przedmiotem zamówienia jest realizacja usługi jednorazowego wykoszenia trawy i usunięcia powstałej masy roślinnej z terenu lotniska wojskowego w Dęblinie, a tym samym zwiększenia poziomu bezpieczeństwa lotów.</w:t>
      </w:r>
    </w:p>
    <w:p w14:paraId="2532AE84" w14:textId="77777777" w:rsidR="00130CCF" w:rsidRPr="002D4349" w:rsidRDefault="00130CCF" w:rsidP="00130CCF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45DB82D" w14:textId="77777777" w:rsidR="00130CCF" w:rsidRPr="002D4349" w:rsidRDefault="00130CCF" w:rsidP="00130CCF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Zakres usługi:</w:t>
      </w:r>
    </w:p>
    <w:p w14:paraId="3A6F4EFE" w14:textId="77777777" w:rsidR="00130CCF" w:rsidRPr="002D4349" w:rsidRDefault="00130CCF" w:rsidP="00130CCF">
      <w:pPr>
        <w:numPr>
          <w:ilvl w:val="0"/>
          <w:numId w:val="8"/>
        </w:num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22"/>
          <w:szCs w:val="22"/>
        </w:rPr>
        <w:t>Jednorazowe wykoszenie trawy i usunięcie powstałej masy roślinnej;</w:t>
      </w:r>
    </w:p>
    <w:p w14:paraId="5B364C66" w14:textId="1BF7B965" w:rsidR="00130CCF" w:rsidRPr="002D4349" w:rsidRDefault="00130CCF" w:rsidP="00130CC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22"/>
          <w:szCs w:val="22"/>
        </w:rPr>
        <w:t xml:space="preserve">Wykonanie przedmiotowej usługi na obszarze </w:t>
      </w:r>
      <w:r w:rsidR="00852B06" w:rsidRPr="002D4349">
        <w:rPr>
          <w:rFonts w:ascii="Arial" w:hAnsi="Arial" w:cs="Arial"/>
          <w:b/>
          <w:sz w:val="22"/>
          <w:szCs w:val="22"/>
          <w:u w:val="single"/>
        </w:rPr>
        <w:t>174</w:t>
      </w:r>
      <w:r w:rsidRPr="002D4349">
        <w:rPr>
          <w:rFonts w:ascii="Arial" w:hAnsi="Arial" w:cs="Arial"/>
          <w:b/>
          <w:sz w:val="22"/>
          <w:szCs w:val="22"/>
          <w:u w:val="single"/>
        </w:rPr>
        <w:t xml:space="preserve"> ha</w:t>
      </w:r>
      <w:r w:rsidRPr="002D4349">
        <w:rPr>
          <w:rFonts w:ascii="Arial" w:hAnsi="Arial" w:cs="Arial"/>
          <w:sz w:val="22"/>
          <w:szCs w:val="22"/>
        </w:rPr>
        <w:t xml:space="preserve">; Dopuszcza się możliwość zmniejszenia areału w związku z koniecznością wykonywania operacji lotniczych na nawierzchniach darniowych. </w:t>
      </w:r>
    </w:p>
    <w:p w14:paraId="4D1DD4FF" w14:textId="77777777" w:rsidR="00130CCF" w:rsidRPr="002D4349" w:rsidRDefault="00130CCF" w:rsidP="00130CC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22"/>
          <w:szCs w:val="22"/>
        </w:rPr>
        <w:t>Ilość pokosów wraz ze zbiorem masy roślinnej: jednokrotnie</w:t>
      </w:r>
    </w:p>
    <w:p w14:paraId="0C8122B7" w14:textId="77777777" w:rsidR="00130CCF" w:rsidRPr="002D4349" w:rsidRDefault="00130CCF" w:rsidP="00130CC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22"/>
          <w:szCs w:val="22"/>
        </w:rPr>
        <w:t>całkowity czas realizacji koszenia (wraz z usunięciem masy roślinnej z terenu lotniska) wynosi 14 dni kalendarzowych;</w:t>
      </w:r>
    </w:p>
    <w:p w14:paraId="511D856B" w14:textId="68B93EB2" w:rsidR="00130CCF" w:rsidRPr="002D4349" w:rsidRDefault="00130CCF" w:rsidP="0087551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22"/>
          <w:szCs w:val="22"/>
        </w:rPr>
        <w:t xml:space="preserve">termin wykonania usługi : </w:t>
      </w:r>
      <w:r w:rsidR="002D4349" w:rsidRPr="002D4349">
        <w:rPr>
          <w:rFonts w:ascii="Arial" w:hAnsi="Arial" w:cs="Arial"/>
          <w:b/>
          <w:sz w:val="22"/>
          <w:szCs w:val="22"/>
        </w:rPr>
        <w:t>17-30.07</w:t>
      </w:r>
      <w:r w:rsidR="00875519" w:rsidRPr="002D4349">
        <w:rPr>
          <w:rFonts w:ascii="Arial" w:hAnsi="Arial" w:cs="Arial"/>
          <w:b/>
          <w:sz w:val="22"/>
          <w:szCs w:val="22"/>
        </w:rPr>
        <w:t>.202</w:t>
      </w:r>
      <w:r w:rsidR="002F1E5D">
        <w:rPr>
          <w:rFonts w:ascii="Arial" w:hAnsi="Arial" w:cs="Arial"/>
          <w:b/>
          <w:sz w:val="22"/>
          <w:szCs w:val="22"/>
        </w:rPr>
        <w:t>5</w:t>
      </w:r>
      <w:r w:rsidR="00875519" w:rsidRPr="002D4349">
        <w:rPr>
          <w:rFonts w:ascii="Arial" w:hAnsi="Arial" w:cs="Arial"/>
          <w:b/>
          <w:sz w:val="22"/>
          <w:szCs w:val="22"/>
        </w:rPr>
        <w:t>r. (14 dni kalendarzowych)</w:t>
      </w:r>
    </w:p>
    <w:p w14:paraId="749449E3" w14:textId="77777777" w:rsidR="00130CCF" w:rsidRPr="002D4349" w:rsidRDefault="00130CCF" w:rsidP="00130CC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22"/>
          <w:szCs w:val="22"/>
        </w:rPr>
        <w:t>Wysokość koszenia:</w:t>
      </w:r>
    </w:p>
    <w:p w14:paraId="77E37881" w14:textId="77777777" w:rsidR="00130CCF" w:rsidRPr="002D4349" w:rsidRDefault="00130CCF" w:rsidP="00130CC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22"/>
          <w:szCs w:val="22"/>
        </w:rPr>
        <w:t xml:space="preserve">wysokość trawy po </w:t>
      </w:r>
      <w:proofErr w:type="spellStart"/>
      <w:r w:rsidRPr="002D4349">
        <w:rPr>
          <w:rFonts w:ascii="Arial" w:hAnsi="Arial" w:cs="Arial"/>
          <w:sz w:val="22"/>
          <w:szCs w:val="22"/>
        </w:rPr>
        <w:t>wykosie</w:t>
      </w:r>
      <w:proofErr w:type="spellEnd"/>
      <w:r w:rsidRPr="002D4349">
        <w:rPr>
          <w:rFonts w:ascii="Arial" w:hAnsi="Arial" w:cs="Arial"/>
          <w:sz w:val="22"/>
          <w:szCs w:val="22"/>
        </w:rPr>
        <w:t xml:space="preserve"> – nie niższa niż 6 cm i nie wyższa niż 8 cm;</w:t>
      </w:r>
    </w:p>
    <w:p w14:paraId="6C92F48E" w14:textId="77777777" w:rsidR="00130CCF" w:rsidRPr="002D4349" w:rsidRDefault="00130CCF" w:rsidP="00130CCF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669793B" w14:textId="77777777" w:rsidR="00130CCF" w:rsidRPr="002D4349" w:rsidRDefault="00130CCF" w:rsidP="00130CCF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Oferujemy</w:t>
      </w:r>
      <w:r w:rsidRPr="002D4349">
        <w:rPr>
          <w:rFonts w:ascii="Arial" w:hAnsi="Arial" w:cs="Arial"/>
          <w:sz w:val="22"/>
          <w:szCs w:val="22"/>
        </w:rPr>
        <w:t xml:space="preserve"> wykonanie przedmiotu zamówienia zgodnie z zapisami </w:t>
      </w:r>
      <w:r w:rsidR="00704291" w:rsidRPr="002D4349">
        <w:rPr>
          <w:rFonts w:ascii="Arial" w:hAnsi="Arial" w:cs="Arial"/>
          <w:sz w:val="22"/>
          <w:szCs w:val="22"/>
        </w:rPr>
        <w:t>Zapytania ofertowego</w:t>
      </w:r>
      <w:r w:rsidRPr="002D4349">
        <w:rPr>
          <w:rFonts w:ascii="Arial" w:hAnsi="Arial" w:cs="Arial"/>
          <w:sz w:val="22"/>
          <w:szCs w:val="22"/>
        </w:rPr>
        <w:t>, załącznik</w:t>
      </w:r>
      <w:r w:rsidR="00704291" w:rsidRPr="002D4349">
        <w:rPr>
          <w:rFonts w:ascii="Arial" w:hAnsi="Arial" w:cs="Arial"/>
          <w:sz w:val="22"/>
          <w:szCs w:val="22"/>
        </w:rPr>
        <w:t>ami</w:t>
      </w:r>
      <w:r w:rsidRPr="002D4349">
        <w:rPr>
          <w:rFonts w:ascii="Arial" w:hAnsi="Arial" w:cs="Arial"/>
          <w:sz w:val="22"/>
          <w:szCs w:val="22"/>
        </w:rPr>
        <w:t xml:space="preserve"> do </w:t>
      </w:r>
      <w:r w:rsidR="00704291" w:rsidRPr="002D4349">
        <w:rPr>
          <w:rFonts w:ascii="Arial" w:hAnsi="Arial" w:cs="Arial"/>
          <w:sz w:val="22"/>
          <w:szCs w:val="22"/>
        </w:rPr>
        <w:t>Zapytania ofertowego</w:t>
      </w:r>
      <w:r w:rsidRPr="002D4349">
        <w:rPr>
          <w:rFonts w:ascii="Arial" w:hAnsi="Arial" w:cs="Arial"/>
          <w:sz w:val="22"/>
          <w:szCs w:val="22"/>
        </w:rPr>
        <w:t xml:space="preserve"> i Projektowanymi post</w:t>
      </w:r>
      <w:r w:rsidR="00704291" w:rsidRPr="002D4349">
        <w:rPr>
          <w:rFonts w:ascii="Arial" w:hAnsi="Arial" w:cs="Arial"/>
          <w:sz w:val="22"/>
          <w:szCs w:val="22"/>
        </w:rPr>
        <w:t>anowieniami umowy Załącznik nr 3</w:t>
      </w:r>
      <w:r w:rsidRPr="002D4349">
        <w:rPr>
          <w:rFonts w:ascii="Arial" w:hAnsi="Arial" w:cs="Arial"/>
          <w:sz w:val="22"/>
          <w:szCs w:val="22"/>
        </w:rPr>
        <w:t xml:space="preserve"> </w:t>
      </w:r>
    </w:p>
    <w:p w14:paraId="2CB08B92" w14:textId="1C86CD22" w:rsidR="00130CCF" w:rsidRPr="002D4349" w:rsidRDefault="00130CCF" w:rsidP="00130CC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Cena uwzględnia wszelkie koszty związane z wykonaniem zamówienia (koszty zużytych materiałów, dojazdu, transportu i wywozu masy roślinnej, paliwa, wynagrodzenia pracowników i itp.) oraz obowiązujący podatek VAT.</w:t>
      </w:r>
    </w:p>
    <w:p w14:paraId="0BE733F6" w14:textId="77777777" w:rsidR="00130CCF" w:rsidRPr="002D4349" w:rsidRDefault="00130CCF" w:rsidP="00130C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3FC128A1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Cena za wykoszenie i usunięcie powstałej masy roślinnej z 1 ha  wynosi:</w:t>
      </w:r>
    </w:p>
    <w:p w14:paraId="70406E2B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</w:p>
    <w:p w14:paraId="72CF64F9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netto: .............................................zł  </w:t>
      </w:r>
    </w:p>
    <w:p w14:paraId="1961A051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14:paraId="515000A4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lastRenderedPageBreak/>
        <w:t>Podatek VAT ………………%</w:t>
      </w:r>
    </w:p>
    <w:p w14:paraId="05357CC8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</w:p>
    <w:p w14:paraId="7000B907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brutto: .............................................zł</w:t>
      </w:r>
    </w:p>
    <w:p w14:paraId="66C74078" w14:textId="77777777" w:rsidR="00130CCF" w:rsidRPr="002D4349" w:rsidRDefault="00130CCF" w:rsidP="00130CCF">
      <w:pPr>
        <w:spacing w:after="120"/>
        <w:rPr>
          <w:rFonts w:ascii="Arial" w:hAnsi="Arial" w:cs="Arial"/>
          <w:b/>
          <w:sz w:val="22"/>
          <w:szCs w:val="22"/>
        </w:rPr>
      </w:pPr>
    </w:p>
    <w:p w14:paraId="05013069" w14:textId="5637E749" w:rsidR="00130CCF" w:rsidRPr="002D4349" w:rsidRDefault="00130CCF" w:rsidP="002D4349">
      <w:pPr>
        <w:shd w:val="clear" w:color="auto" w:fill="DBE5F1" w:themeFill="accent1" w:themeFillTint="33"/>
        <w:spacing w:after="120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Wartość całości usługi za jednorazowe wykoszenie trawy i usunięcie powstałej masy roślinnej z terenu lotniska wojskowego w Dęblinie z powierzchni </w:t>
      </w:r>
      <w:r w:rsidR="002F1E5D">
        <w:rPr>
          <w:rFonts w:ascii="Arial" w:hAnsi="Arial" w:cs="Arial"/>
          <w:b/>
          <w:sz w:val="22"/>
          <w:szCs w:val="22"/>
          <w:u w:val="single"/>
        </w:rPr>
        <w:t>174</w:t>
      </w:r>
      <w:r w:rsidRPr="002D4349">
        <w:rPr>
          <w:rFonts w:ascii="Arial" w:hAnsi="Arial" w:cs="Arial"/>
          <w:b/>
          <w:sz w:val="22"/>
          <w:szCs w:val="22"/>
          <w:u w:val="single"/>
        </w:rPr>
        <w:t xml:space="preserve"> ha</w:t>
      </w:r>
      <w:r w:rsidRPr="002D4349">
        <w:rPr>
          <w:rFonts w:ascii="Arial" w:hAnsi="Arial" w:cs="Arial"/>
          <w:b/>
          <w:sz w:val="22"/>
          <w:szCs w:val="22"/>
        </w:rPr>
        <w:t xml:space="preserve"> wynosi:</w:t>
      </w:r>
    </w:p>
    <w:p w14:paraId="19AAE671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netto: .............................................zł  </w:t>
      </w:r>
    </w:p>
    <w:p w14:paraId="4C573CAA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14:paraId="49BF27C4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Podatek VAT ………………%</w:t>
      </w:r>
    </w:p>
    <w:p w14:paraId="45655428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</w:p>
    <w:p w14:paraId="5B5A6715" w14:textId="77777777" w:rsidR="00130CCF" w:rsidRPr="002D4349" w:rsidRDefault="00130CCF" w:rsidP="002D4349">
      <w:pPr>
        <w:shd w:val="clear" w:color="auto" w:fill="DBE5F1" w:themeFill="accent1" w:themeFillTint="33"/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brutto: .............................................zł</w:t>
      </w:r>
    </w:p>
    <w:p w14:paraId="363187B1" w14:textId="77777777" w:rsidR="00130CCF" w:rsidRPr="002D4349" w:rsidRDefault="00130CCF" w:rsidP="00130CCF">
      <w:pPr>
        <w:spacing w:after="120"/>
        <w:rPr>
          <w:rFonts w:ascii="Arial" w:hAnsi="Arial" w:cs="Arial"/>
          <w:b/>
          <w:sz w:val="22"/>
          <w:szCs w:val="22"/>
        </w:rPr>
      </w:pPr>
    </w:p>
    <w:p w14:paraId="252F5CD5" w14:textId="597E9640" w:rsidR="00130CCF" w:rsidRPr="002D4349" w:rsidRDefault="00130CCF" w:rsidP="00130CCF">
      <w:pPr>
        <w:spacing w:after="120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Wartość  całości usługi za jednorazowe wykoszenie trawy i usunięcie powstałej masy roślinnej z terenu lotniska wojskowego w Dęblinie z powierzchni </w:t>
      </w:r>
      <w:r w:rsidR="002F1E5D">
        <w:rPr>
          <w:rFonts w:ascii="Arial" w:hAnsi="Arial" w:cs="Arial"/>
          <w:b/>
          <w:sz w:val="22"/>
          <w:szCs w:val="22"/>
          <w:u w:val="single"/>
        </w:rPr>
        <w:t>174</w:t>
      </w:r>
      <w:r w:rsidRPr="002D4349">
        <w:rPr>
          <w:rFonts w:ascii="Arial" w:hAnsi="Arial" w:cs="Arial"/>
          <w:b/>
          <w:sz w:val="22"/>
          <w:szCs w:val="22"/>
          <w:u w:val="single"/>
        </w:rPr>
        <w:t xml:space="preserve"> ha</w:t>
      </w:r>
      <w:r w:rsidRPr="002D4349">
        <w:rPr>
          <w:rFonts w:ascii="Arial" w:hAnsi="Arial" w:cs="Arial"/>
          <w:b/>
          <w:sz w:val="22"/>
          <w:szCs w:val="22"/>
        </w:rPr>
        <w:t xml:space="preserve"> to kryterium oceny ofert „CENA  BRUTTO OFERTY” –  o wadze 100 %.</w:t>
      </w:r>
    </w:p>
    <w:p w14:paraId="25090E74" w14:textId="77777777" w:rsidR="00130CCF" w:rsidRPr="002D4349" w:rsidRDefault="00130CCF" w:rsidP="00130CCF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14:paraId="677C3F05" w14:textId="77777777" w:rsidR="00130CCF" w:rsidRPr="002D4349" w:rsidRDefault="00130CCF" w:rsidP="00130CCF">
      <w:pPr>
        <w:widowControl w:val="0"/>
        <w:numPr>
          <w:ilvl w:val="0"/>
          <w:numId w:val="5"/>
        </w:numPr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Oferujemy</w:t>
      </w:r>
      <w:r w:rsidRPr="002D4349">
        <w:rPr>
          <w:rFonts w:ascii="Arial" w:hAnsi="Arial" w:cs="Arial"/>
          <w:sz w:val="22"/>
          <w:szCs w:val="22"/>
        </w:rPr>
        <w:t xml:space="preserve"> </w:t>
      </w:r>
      <w:r w:rsidRPr="002D4349">
        <w:rPr>
          <w:rFonts w:ascii="Arial" w:hAnsi="Arial" w:cs="Arial"/>
          <w:bCs/>
          <w:sz w:val="22"/>
          <w:szCs w:val="22"/>
        </w:rPr>
        <w:t xml:space="preserve">kompleksowe </w:t>
      </w:r>
      <w:r w:rsidRPr="002D4349">
        <w:rPr>
          <w:rFonts w:ascii="Arial" w:hAnsi="Arial" w:cs="Arial"/>
          <w:sz w:val="22"/>
          <w:szCs w:val="22"/>
        </w:rPr>
        <w:t xml:space="preserve">wykonanie przedmiotu zamówienia zgodnie z zapisami </w:t>
      </w:r>
      <w:r w:rsidR="0077513D" w:rsidRPr="002D4349">
        <w:rPr>
          <w:rFonts w:ascii="Arial" w:hAnsi="Arial" w:cs="Arial"/>
          <w:sz w:val="22"/>
          <w:szCs w:val="22"/>
        </w:rPr>
        <w:t>Zapytania ofertowego</w:t>
      </w:r>
      <w:r w:rsidRPr="002D4349">
        <w:rPr>
          <w:rFonts w:ascii="Arial" w:hAnsi="Arial" w:cs="Arial"/>
          <w:sz w:val="22"/>
          <w:szCs w:val="22"/>
        </w:rPr>
        <w:t xml:space="preserve">, załącznikiem nr </w:t>
      </w:r>
      <w:r w:rsidR="0077513D" w:rsidRPr="002D4349">
        <w:rPr>
          <w:rFonts w:ascii="Arial" w:hAnsi="Arial" w:cs="Arial"/>
          <w:sz w:val="22"/>
          <w:szCs w:val="22"/>
        </w:rPr>
        <w:t>2</w:t>
      </w:r>
      <w:r w:rsidRPr="002D4349">
        <w:rPr>
          <w:rFonts w:ascii="Arial" w:hAnsi="Arial" w:cs="Arial"/>
          <w:sz w:val="22"/>
          <w:szCs w:val="22"/>
        </w:rPr>
        <w:t xml:space="preserve"> do </w:t>
      </w:r>
      <w:r w:rsidR="00373262" w:rsidRPr="002D4349">
        <w:rPr>
          <w:rFonts w:ascii="Arial" w:hAnsi="Arial" w:cs="Arial"/>
          <w:sz w:val="22"/>
          <w:szCs w:val="22"/>
        </w:rPr>
        <w:t>Zapytania ofertowego</w:t>
      </w:r>
      <w:r w:rsidRPr="002D4349">
        <w:rPr>
          <w:rFonts w:ascii="Arial" w:hAnsi="Arial" w:cs="Arial"/>
          <w:sz w:val="22"/>
          <w:szCs w:val="22"/>
        </w:rPr>
        <w:t xml:space="preserve"> Szczegółowym opisem przedmiotu zamówienia  i Projektowanymi postanowieniami umowy</w:t>
      </w:r>
      <w:r w:rsidR="00373262" w:rsidRPr="002D4349">
        <w:rPr>
          <w:rFonts w:ascii="Arial" w:hAnsi="Arial" w:cs="Arial"/>
          <w:sz w:val="22"/>
          <w:szCs w:val="22"/>
        </w:rPr>
        <w:t xml:space="preserve"> załącznik nr 3.</w:t>
      </w:r>
    </w:p>
    <w:p w14:paraId="248A9C94" w14:textId="77777777" w:rsidR="00130CCF" w:rsidRPr="002D4349" w:rsidRDefault="00130CCF" w:rsidP="00130CCF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4A5939B" w14:textId="77777777" w:rsidR="00130CCF" w:rsidRPr="002D4349" w:rsidRDefault="00130CCF" w:rsidP="00130CCF">
      <w:pPr>
        <w:widowControl w:val="0"/>
        <w:numPr>
          <w:ilvl w:val="0"/>
          <w:numId w:val="5"/>
        </w:numPr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b/>
          <w:iCs/>
          <w:sz w:val="22"/>
          <w:szCs w:val="22"/>
        </w:rPr>
        <w:t>Oferujemy</w:t>
      </w:r>
      <w:r w:rsidRPr="002D4349">
        <w:rPr>
          <w:rFonts w:ascii="Arial" w:hAnsi="Arial" w:cs="Arial"/>
          <w:iCs/>
          <w:sz w:val="22"/>
          <w:szCs w:val="22"/>
        </w:rPr>
        <w:t xml:space="preserve"> wykonanie przedmiotu zamówienia </w:t>
      </w:r>
      <w:r w:rsidRPr="002D4349">
        <w:rPr>
          <w:rFonts w:ascii="Arial" w:hAnsi="Arial" w:cs="Arial"/>
          <w:bCs/>
          <w:sz w:val="22"/>
          <w:szCs w:val="22"/>
        </w:rPr>
        <w:t xml:space="preserve">w następujących terminach: </w:t>
      </w:r>
    </w:p>
    <w:p w14:paraId="0F1CAA35" w14:textId="77777777" w:rsidR="00130CCF" w:rsidRPr="002D4349" w:rsidRDefault="00130CCF" w:rsidP="00130CCF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9BA6155" w14:textId="6ED0D2A3" w:rsidR="00130CCF" w:rsidRPr="002D4349" w:rsidRDefault="00130CCF" w:rsidP="00130CCF">
      <w:pPr>
        <w:shd w:val="clear" w:color="auto" w:fill="FFFFFF"/>
        <w:tabs>
          <w:tab w:val="left" w:pos="284"/>
        </w:tabs>
        <w:contextualSpacing/>
        <w:jc w:val="both"/>
        <w:rPr>
          <w:rFonts w:ascii="Arial" w:hAnsi="Arial" w:cs="Arial"/>
          <w:b/>
          <w:sz w:val="22"/>
          <w:szCs w:val="22"/>
          <w:shd w:val="clear" w:color="auto" w:fill="FDE9D9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 Realizacja całości zamówienia powinna zakończyć się w terminie </w:t>
      </w:r>
      <w:r w:rsidR="002F1E5D">
        <w:rPr>
          <w:rFonts w:ascii="Arial" w:hAnsi="Arial" w:cs="Arial"/>
          <w:b/>
          <w:sz w:val="22"/>
          <w:szCs w:val="22"/>
          <w:shd w:val="clear" w:color="auto" w:fill="FDE9D9"/>
        </w:rPr>
        <w:t>17-30.07.2025</w:t>
      </w:r>
      <w:r w:rsidR="00373262" w:rsidRPr="002D4349">
        <w:rPr>
          <w:rFonts w:ascii="Arial" w:hAnsi="Arial" w:cs="Arial"/>
          <w:b/>
          <w:sz w:val="22"/>
          <w:szCs w:val="22"/>
          <w:shd w:val="clear" w:color="auto" w:fill="FDE9D9"/>
        </w:rPr>
        <w:t>r. (14 dni kalendarzowych)</w:t>
      </w:r>
    </w:p>
    <w:p w14:paraId="5E34EEEA" w14:textId="77777777" w:rsidR="00373262" w:rsidRPr="002D4349" w:rsidRDefault="00373262" w:rsidP="00130CCF">
      <w:pPr>
        <w:shd w:val="clear" w:color="auto" w:fill="FFFFFF"/>
        <w:tabs>
          <w:tab w:val="left" w:pos="284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FBE7C92" w14:textId="77777777" w:rsidR="003169CB" w:rsidRPr="002D4349" w:rsidRDefault="003169CB" w:rsidP="002F1E5D">
      <w:pPr>
        <w:pStyle w:val="Tekstpodstawowywcity"/>
        <w:shd w:val="clear" w:color="auto" w:fill="FFF2CC"/>
        <w:ind w:left="0"/>
        <w:jc w:val="both"/>
        <w:rPr>
          <w:rFonts w:ascii="Arial" w:hAnsi="Arial" w:cs="Arial"/>
          <w:bCs/>
        </w:rPr>
      </w:pPr>
      <w:r w:rsidRPr="002D4349">
        <w:rPr>
          <w:rFonts w:ascii="Arial" w:hAnsi="Arial" w:cs="Arial"/>
          <w:b/>
          <w:bCs/>
          <w:u w:val="single"/>
        </w:rPr>
        <w:t>Termin wykonywania prac wyłącznie w wyjątkowych sytuacjach</w:t>
      </w:r>
      <w:r w:rsidRPr="002D4349">
        <w:rPr>
          <w:rFonts w:ascii="Arial" w:hAnsi="Arial" w:cs="Arial"/>
          <w:bCs/>
        </w:rPr>
        <w:t xml:space="preserve">, niemożliwych do przewidzenia wcześniej, np. w przypadku bardzo złych warunków atmosferycznych tj.  huraganowe wiatry, trąby powietrzne, długotrwałe ulewne deszcze, trwające nieprzerwanie powyżej </w:t>
      </w:r>
      <w:r w:rsidRPr="002D4349">
        <w:rPr>
          <w:rFonts w:ascii="Arial" w:hAnsi="Arial" w:cs="Arial"/>
          <w:b/>
          <w:bCs/>
        </w:rPr>
        <w:t>3 dni w okresie realizacji usługi</w:t>
      </w:r>
      <w:r w:rsidRPr="002D4349">
        <w:rPr>
          <w:rFonts w:ascii="Arial" w:hAnsi="Arial" w:cs="Arial"/>
          <w:bCs/>
        </w:rPr>
        <w:t>, które rzeczywiście w obiektywny sposób uniemożliwiły realizację usługi może ulec przesunięciu po zaakceptowaniu przez Zamawiającego pisemnego wniosku Wykonawcy.</w:t>
      </w:r>
    </w:p>
    <w:p w14:paraId="39BDC6A7" w14:textId="77777777" w:rsidR="00130CCF" w:rsidRPr="002D4349" w:rsidRDefault="00130CCF" w:rsidP="00130CC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07AD7CC" w14:textId="77777777" w:rsidR="00130CCF" w:rsidRPr="002D4349" w:rsidRDefault="00130CCF" w:rsidP="00130CCF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Termin płatności: </w:t>
      </w:r>
    </w:p>
    <w:p w14:paraId="43B592DD" w14:textId="77777777" w:rsidR="00130CCF" w:rsidRPr="002D4349" w:rsidRDefault="00130CCF" w:rsidP="006133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4349">
        <w:rPr>
          <w:rFonts w:ascii="Arial" w:hAnsi="Arial" w:cs="Arial"/>
          <w:b/>
          <w:bCs/>
          <w:sz w:val="22"/>
          <w:szCs w:val="22"/>
        </w:rPr>
        <w:tab/>
      </w:r>
    </w:p>
    <w:p w14:paraId="27CFF563" w14:textId="77777777" w:rsidR="00130CCF" w:rsidRPr="002D4349" w:rsidRDefault="00130CCF" w:rsidP="00D0761E">
      <w:pPr>
        <w:jc w:val="both"/>
        <w:rPr>
          <w:rFonts w:ascii="Arial" w:hAnsi="Arial" w:cs="Arial"/>
          <w:bCs/>
          <w:sz w:val="22"/>
          <w:szCs w:val="22"/>
        </w:rPr>
      </w:pPr>
      <w:r w:rsidRPr="002D4349">
        <w:rPr>
          <w:rFonts w:ascii="Arial" w:hAnsi="Arial" w:cs="Arial"/>
          <w:bCs/>
          <w:sz w:val="22"/>
          <w:szCs w:val="22"/>
        </w:rPr>
        <w:t>Zapłata wynagrodzenia nastąpi w terminie 30 dni (trzydziestu dni) od dnia otrzymania przez Zamawiającego prawidłowo wystawionej faktury VAT oraz Protokołu odbioru usługi po wykonaniu prac.</w:t>
      </w:r>
    </w:p>
    <w:p w14:paraId="7005AD48" w14:textId="77777777" w:rsidR="00130CCF" w:rsidRPr="002D4349" w:rsidRDefault="00130CCF" w:rsidP="00FE0DF8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4D58697" w14:textId="77777777" w:rsidR="00130CCF" w:rsidRPr="002D4349" w:rsidRDefault="00130CCF" w:rsidP="00D0761E">
      <w:pPr>
        <w:jc w:val="both"/>
        <w:rPr>
          <w:rFonts w:ascii="Arial" w:hAnsi="Arial" w:cs="Arial"/>
          <w:bCs/>
          <w:sz w:val="22"/>
          <w:szCs w:val="22"/>
        </w:rPr>
      </w:pPr>
      <w:r w:rsidRPr="002D4349">
        <w:rPr>
          <w:rFonts w:ascii="Arial" w:hAnsi="Arial" w:cs="Arial"/>
          <w:bCs/>
          <w:sz w:val="22"/>
          <w:szCs w:val="22"/>
        </w:rPr>
        <w:t>Dokumenty, o których mowa powyżej, należy dostarczyć do siedziby Zamawiającego nie później niż do 14 dni od terminu faktycznie wykonanej usługi.</w:t>
      </w:r>
    </w:p>
    <w:p w14:paraId="2E9903D5" w14:textId="77777777" w:rsidR="00130CCF" w:rsidRPr="002D4349" w:rsidRDefault="00130CCF" w:rsidP="00FE0DF8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F34C5F7" w14:textId="77777777" w:rsidR="00130CCF" w:rsidRPr="002D4349" w:rsidRDefault="00130CCF" w:rsidP="00D0761E">
      <w:pPr>
        <w:jc w:val="both"/>
        <w:rPr>
          <w:rFonts w:ascii="Arial" w:hAnsi="Arial" w:cs="Arial"/>
          <w:bCs/>
          <w:sz w:val="22"/>
          <w:szCs w:val="22"/>
        </w:rPr>
      </w:pPr>
      <w:r w:rsidRPr="002D4349">
        <w:rPr>
          <w:rFonts w:ascii="Arial" w:hAnsi="Arial" w:cs="Arial"/>
          <w:bCs/>
          <w:sz w:val="22"/>
          <w:szCs w:val="22"/>
        </w:rPr>
        <w:t>Faktura musi być wystawiona na Zamawiającego, Faktura winna określać: numer, przedmiot zamówienia, jednostkę miary, ilość, cenę jednostkową netto, stawkę podatku VAT, wartości netto i wartości brutto, dane Zamawiającego: nazwę, adres, NIP,  REGON. Wykonawca jest zobowiązany do wystawienia faktury zgodnie z obowiązującymi przepisami.</w:t>
      </w:r>
    </w:p>
    <w:p w14:paraId="669B686C" w14:textId="77777777" w:rsidR="00130CCF" w:rsidRPr="002D4349" w:rsidRDefault="00130CCF" w:rsidP="00FE0DF8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301F350" w14:textId="77777777" w:rsidR="00130CCF" w:rsidRPr="002D4349" w:rsidRDefault="00130CCF" w:rsidP="00D0761E">
      <w:pPr>
        <w:jc w:val="both"/>
        <w:rPr>
          <w:rFonts w:ascii="Arial" w:hAnsi="Arial" w:cs="Arial"/>
          <w:bCs/>
          <w:sz w:val="22"/>
          <w:szCs w:val="22"/>
        </w:rPr>
      </w:pPr>
      <w:r w:rsidRPr="002D4349">
        <w:rPr>
          <w:rFonts w:ascii="Arial" w:hAnsi="Arial" w:cs="Arial"/>
          <w:bCs/>
          <w:sz w:val="22"/>
          <w:szCs w:val="22"/>
        </w:rPr>
        <w:t>Zapłata nastąpi przelewem na rachunek bankowy Wykonawcy wynikający z faktury. Za dzień spełnienia świadczenia uznaje się dzień obciążenia rachunku bankowego Zamawiającego.</w:t>
      </w:r>
    </w:p>
    <w:p w14:paraId="2CE03C79" w14:textId="77777777" w:rsidR="00130CCF" w:rsidRPr="002D4349" w:rsidRDefault="00130CCF" w:rsidP="00FE0DF8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17CC3E7" w14:textId="77777777" w:rsidR="00130CCF" w:rsidRPr="002D4349" w:rsidRDefault="00130CCF" w:rsidP="00D0761E">
      <w:pPr>
        <w:jc w:val="both"/>
        <w:rPr>
          <w:rFonts w:ascii="Arial" w:hAnsi="Arial" w:cs="Arial"/>
          <w:bCs/>
          <w:sz w:val="22"/>
          <w:szCs w:val="22"/>
        </w:rPr>
      </w:pPr>
      <w:r w:rsidRPr="002D4349">
        <w:rPr>
          <w:rFonts w:ascii="Arial" w:hAnsi="Arial" w:cs="Arial"/>
          <w:bCs/>
          <w:sz w:val="22"/>
          <w:szCs w:val="22"/>
        </w:rPr>
        <w:t>Warunkiem zapłaty jest otrzymanie przez Zamawiającego oryginału faktury.</w:t>
      </w:r>
    </w:p>
    <w:p w14:paraId="1A743582" w14:textId="77777777" w:rsidR="00130CCF" w:rsidRPr="002D4349" w:rsidRDefault="00130CCF" w:rsidP="00130CCF">
      <w:pPr>
        <w:jc w:val="both"/>
        <w:rPr>
          <w:rFonts w:ascii="Arial" w:hAnsi="Arial" w:cs="Arial"/>
          <w:bCs/>
          <w:sz w:val="22"/>
          <w:szCs w:val="22"/>
        </w:rPr>
      </w:pPr>
    </w:p>
    <w:p w14:paraId="773585BA" w14:textId="77777777" w:rsidR="00130CCF" w:rsidRPr="002D4349" w:rsidRDefault="00130CCF" w:rsidP="00D0761E">
      <w:pPr>
        <w:jc w:val="both"/>
        <w:rPr>
          <w:rFonts w:ascii="Arial" w:hAnsi="Arial" w:cs="Arial"/>
          <w:bCs/>
          <w:sz w:val="22"/>
          <w:szCs w:val="22"/>
        </w:rPr>
      </w:pPr>
      <w:r w:rsidRPr="002D4349">
        <w:rPr>
          <w:rFonts w:ascii="Arial" w:hAnsi="Arial" w:cs="Arial"/>
          <w:bCs/>
          <w:sz w:val="22"/>
          <w:szCs w:val="22"/>
        </w:rPr>
        <w:t>Termin płatności liczy się od dnia następnego po dniu dostarczenia do Zamawiającego oryginału prawidłowo wypełnionej faktury Vat.</w:t>
      </w:r>
    </w:p>
    <w:p w14:paraId="5B58380A" w14:textId="77777777" w:rsidR="00130CCF" w:rsidRPr="002D4349" w:rsidRDefault="00130CCF" w:rsidP="00FE0DF8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26AC10E" w14:textId="77777777" w:rsidR="00130CCF" w:rsidRPr="002D4349" w:rsidRDefault="00130CCF" w:rsidP="00D0761E">
      <w:pPr>
        <w:jc w:val="both"/>
        <w:rPr>
          <w:rFonts w:ascii="Arial" w:hAnsi="Arial" w:cs="Arial"/>
          <w:bCs/>
          <w:sz w:val="22"/>
          <w:szCs w:val="22"/>
        </w:rPr>
      </w:pPr>
      <w:r w:rsidRPr="002D4349">
        <w:rPr>
          <w:rFonts w:ascii="Arial" w:hAnsi="Arial" w:cs="Arial"/>
          <w:bCs/>
          <w:sz w:val="22"/>
          <w:szCs w:val="22"/>
        </w:rPr>
        <w:lastRenderedPageBreak/>
        <w:t>Brak oryginału faktury VAT lub jego błędne wystawienie spowoduje wstrzymanie terminu zapłaty do czasu uzupełnienia lub wyjaśnienia.</w:t>
      </w:r>
    </w:p>
    <w:p w14:paraId="347D25BB" w14:textId="77777777" w:rsidR="00130CCF" w:rsidRPr="002D4349" w:rsidRDefault="00130CCF" w:rsidP="00130CCF">
      <w:pPr>
        <w:jc w:val="both"/>
        <w:rPr>
          <w:rFonts w:ascii="Arial" w:hAnsi="Arial" w:cs="Arial"/>
          <w:bCs/>
          <w:sz w:val="22"/>
          <w:szCs w:val="22"/>
        </w:rPr>
      </w:pPr>
    </w:p>
    <w:p w14:paraId="401D4323" w14:textId="7FC4CB00" w:rsidR="00130CCF" w:rsidRPr="002D4349" w:rsidRDefault="006F6E8C" w:rsidP="00D0761E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Oświadczamy, że uważamy się za związanego niniejszą ofertą na okres 30 dni od</w:t>
      </w:r>
      <w:r w:rsidR="00D0761E">
        <w:rPr>
          <w:rFonts w:ascii="Arial" w:hAnsi="Arial" w:cs="Arial"/>
          <w:b/>
          <w:sz w:val="22"/>
          <w:szCs w:val="22"/>
        </w:rPr>
        <w:t xml:space="preserve"> </w:t>
      </w:r>
      <w:r w:rsidRPr="002D4349">
        <w:rPr>
          <w:rFonts w:ascii="Arial" w:hAnsi="Arial" w:cs="Arial"/>
          <w:b/>
          <w:sz w:val="22"/>
          <w:szCs w:val="22"/>
        </w:rPr>
        <w:t>dnia upływu terminu składania ofert.</w:t>
      </w:r>
    </w:p>
    <w:p w14:paraId="3DA56524" w14:textId="77777777" w:rsidR="006F6E8C" w:rsidRPr="002D4349" w:rsidRDefault="006F6E8C" w:rsidP="006F6E8C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0D25DE3D" w14:textId="77777777" w:rsidR="00130CCF" w:rsidRPr="002D4349" w:rsidRDefault="00130CCF" w:rsidP="00D0761E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Oświadczam(y),</w:t>
      </w:r>
      <w:r w:rsidRPr="002D4349">
        <w:rPr>
          <w:rFonts w:ascii="Arial" w:hAnsi="Arial" w:cs="Arial"/>
          <w:sz w:val="22"/>
          <w:szCs w:val="22"/>
        </w:rPr>
        <w:t xml:space="preserve"> że uzyskaliśmy wszelkie informacje niezbędne do prawidłowego przygotowania i złożenia niniejszej oferty.</w:t>
      </w:r>
    </w:p>
    <w:p w14:paraId="00CB7A91" w14:textId="77777777" w:rsidR="00130CCF" w:rsidRPr="002D4349" w:rsidRDefault="00130CCF" w:rsidP="00D0761E">
      <w:pPr>
        <w:widowControl w:val="0"/>
        <w:tabs>
          <w:tab w:val="left" w:pos="426"/>
          <w:tab w:val="num" w:pos="688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929CD31" w14:textId="77777777" w:rsidR="00130CCF" w:rsidRPr="002D4349" w:rsidRDefault="00130CCF" w:rsidP="00D0761E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>Oświadczamy,</w:t>
      </w:r>
      <w:r w:rsidRPr="002D4349">
        <w:rPr>
          <w:rFonts w:ascii="Arial" w:hAnsi="Arial" w:cs="Arial"/>
          <w:sz w:val="22"/>
          <w:szCs w:val="22"/>
        </w:rPr>
        <w:t xml:space="preserve"> że akceptujemy załączone do </w:t>
      </w:r>
      <w:r w:rsidR="006F6E8C" w:rsidRPr="002D4349">
        <w:rPr>
          <w:rFonts w:ascii="Arial" w:hAnsi="Arial" w:cs="Arial"/>
          <w:sz w:val="22"/>
          <w:szCs w:val="22"/>
        </w:rPr>
        <w:t>Zapytania ofertowego</w:t>
      </w:r>
      <w:r w:rsidRPr="002D4349">
        <w:rPr>
          <w:rFonts w:ascii="Arial" w:hAnsi="Arial" w:cs="Arial"/>
          <w:sz w:val="22"/>
          <w:szCs w:val="22"/>
        </w:rPr>
        <w:t xml:space="preserve"> Projektowane postanowienia umowy (załącznik Nr</w:t>
      </w:r>
      <w:r w:rsidR="006F6E8C" w:rsidRPr="002D4349">
        <w:rPr>
          <w:rFonts w:ascii="Arial" w:hAnsi="Arial" w:cs="Arial"/>
          <w:sz w:val="22"/>
          <w:szCs w:val="22"/>
        </w:rPr>
        <w:t xml:space="preserve"> 3</w:t>
      </w:r>
      <w:r w:rsidRPr="002D4349">
        <w:rPr>
          <w:rFonts w:ascii="Arial" w:hAnsi="Arial" w:cs="Arial"/>
          <w:sz w:val="22"/>
          <w:szCs w:val="22"/>
        </w:rPr>
        <w:t xml:space="preserve"> i zobowiązujemy się w przypadku wyboru i do zawarcia umowy w miejscu i terminie wyznaczonym przez zamawiającego. Jednocześnie oświadczamy, że nie wnosimy do nich zastrzeżeń.</w:t>
      </w:r>
    </w:p>
    <w:p w14:paraId="73B19356" w14:textId="77777777" w:rsidR="00130CCF" w:rsidRPr="002D4349" w:rsidRDefault="00130CCF" w:rsidP="00D0761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6E3AF8" w14:textId="77777777" w:rsidR="00130CCF" w:rsidRPr="002D4349" w:rsidRDefault="00130CCF" w:rsidP="00130CC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b/>
        </w:rPr>
        <w:t>Oświadczamy, że:</w:t>
      </w:r>
      <w:r w:rsidRPr="002D4349">
        <w:rPr>
          <w:rFonts w:ascii="Arial" w:hAnsi="Arial" w:cs="Arial"/>
          <w:b/>
          <w:vertAlign w:val="superscript"/>
        </w:rPr>
        <w:t xml:space="preserve"> </w:t>
      </w:r>
      <w:r w:rsidRPr="002D4349">
        <w:rPr>
          <w:rFonts w:ascii="Arial" w:hAnsi="Arial" w:cs="Arial"/>
          <w:i/>
          <w:iCs/>
        </w:rPr>
        <w:t>(właściwe zakreślić)</w:t>
      </w:r>
      <w:r w:rsidRPr="002D4349">
        <w:rPr>
          <w:rFonts w:ascii="Arial" w:hAnsi="Arial" w:cs="Arial"/>
        </w:rPr>
        <w:t>:</w:t>
      </w:r>
    </w:p>
    <w:p w14:paraId="65D933E7" w14:textId="77777777" w:rsidR="006F6E8C" w:rsidRPr="002D4349" w:rsidRDefault="006F6E8C" w:rsidP="00B94B2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2D4349">
        <w:rPr>
          <w:rFonts w:ascii="Arial" w:hAnsi="Arial" w:cs="Arial"/>
          <w:sz w:val="22"/>
          <w:szCs w:val="22"/>
          <w:lang w:val="x-none"/>
        </w:rPr>
        <w:t>przedmiot zamówienia wykonamy siłami własnymi</w:t>
      </w:r>
    </w:p>
    <w:p w14:paraId="58A90FD7" w14:textId="77777777" w:rsidR="006F6E8C" w:rsidRPr="002D4349" w:rsidRDefault="006F6E8C" w:rsidP="006F6E8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2D4349">
        <w:rPr>
          <w:rFonts w:ascii="Arial" w:hAnsi="Arial" w:cs="Arial"/>
          <w:sz w:val="22"/>
          <w:szCs w:val="22"/>
          <w:lang w:val="x-none"/>
        </w:rPr>
        <w:t>powierzymy następującym podwykonawcom realizację następujących części zamówienia</w:t>
      </w:r>
      <w:r w:rsidRPr="002D4349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Y="-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24"/>
        <w:gridCol w:w="4211"/>
      </w:tblGrid>
      <w:tr w:rsidR="006F6E8C" w:rsidRPr="002D4349" w14:paraId="514C2936" w14:textId="77777777" w:rsidTr="00D0761E">
        <w:trPr>
          <w:trHeight w:val="821"/>
        </w:trPr>
        <w:tc>
          <w:tcPr>
            <w:tcW w:w="474" w:type="dxa"/>
            <w:shd w:val="clear" w:color="auto" w:fill="auto"/>
          </w:tcPr>
          <w:p w14:paraId="68D18CA9" w14:textId="77777777" w:rsidR="006F6E8C" w:rsidRPr="002D4349" w:rsidRDefault="006F6E8C" w:rsidP="00D0761E">
            <w:pPr>
              <w:widowControl w:val="0"/>
              <w:tabs>
                <w:tab w:val="left" w:pos="2572"/>
                <w:tab w:val="left" w:leader="dot" w:pos="4507"/>
                <w:tab w:val="left" w:pos="5035"/>
                <w:tab w:val="left" w:leader="dot" w:pos="55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434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230" w:type="dxa"/>
            <w:shd w:val="clear" w:color="auto" w:fill="auto"/>
          </w:tcPr>
          <w:p w14:paraId="4A0E1C44" w14:textId="77777777" w:rsidR="006F6E8C" w:rsidRPr="002D4349" w:rsidRDefault="006F6E8C" w:rsidP="00D0761E">
            <w:pPr>
              <w:widowControl w:val="0"/>
              <w:tabs>
                <w:tab w:val="left" w:pos="2572"/>
                <w:tab w:val="left" w:leader="dot" w:pos="4507"/>
                <w:tab w:val="left" w:pos="5035"/>
                <w:tab w:val="left" w:leader="dot" w:pos="55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4349">
              <w:rPr>
                <w:rFonts w:ascii="Arial" w:hAnsi="Arial" w:cs="Arial"/>
                <w:b/>
                <w:sz w:val="18"/>
                <w:szCs w:val="18"/>
              </w:rPr>
              <w:t>Nazwa  (firma)  podwykonawcy (o  ile jest to wiadome)</w:t>
            </w:r>
          </w:p>
        </w:tc>
        <w:tc>
          <w:tcPr>
            <w:tcW w:w="4217" w:type="dxa"/>
            <w:shd w:val="clear" w:color="auto" w:fill="auto"/>
          </w:tcPr>
          <w:p w14:paraId="1A5F339F" w14:textId="77777777" w:rsidR="006F6E8C" w:rsidRPr="002D4349" w:rsidRDefault="006F6E8C" w:rsidP="00D0761E">
            <w:pPr>
              <w:widowControl w:val="0"/>
              <w:tabs>
                <w:tab w:val="left" w:pos="2572"/>
                <w:tab w:val="left" w:leader="dot" w:pos="4507"/>
                <w:tab w:val="left" w:pos="5035"/>
                <w:tab w:val="left" w:leader="dot" w:pos="551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4349">
              <w:rPr>
                <w:rFonts w:ascii="Arial" w:hAnsi="Arial" w:cs="Arial"/>
                <w:b/>
                <w:sz w:val="18"/>
                <w:szCs w:val="18"/>
              </w:rPr>
              <w:t>Cześć (zakres) przedmiotu zamówienia powierzony podwykonawcy oraz część zamówienia której dotyczy</w:t>
            </w:r>
          </w:p>
        </w:tc>
      </w:tr>
      <w:tr w:rsidR="006F6E8C" w:rsidRPr="002D4349" w14:paraId="63C46FAF" w14:textId="77777777" w:rsidTr="00D0761E">
        <w:trPr>
          <w:trHeight w:val="918"/>
        </w:trPr>
        <w:tc>
          <w:tcPr>
            <w:tcW w:w="474" w:type="dxa"/>
            <w:shd w:val="clear" w:color="auto" w:fill="auto"/>
          </w:tcPr>
          <w:p w14:paraId="71D5DD46" w14:textId="77777777" w:rsidR="006F6E8C" w:rsidRPr="002D4349" w:rsidRDefault="006F6E8C" w:rsidP="00722F12">
            <w:pPr>
              <w:widowControl w:val="0"/>
              <w:tabs>
                <w:tab w:val="left" w:pos="2572"/>
                <w:tab w:val="left" w:leader="dot" w:pos="4507"/>
                <w:tab w:val="left" w:pos="5035"/>
                <w:tab w:val="left" w:leader="dot" w:pos="55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434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3496AC68" w14:textId="77777777" w:rsidR="006F6E8C" w:rsidRPr="002D4349" w:rsidRDefault="006F6E8C" w:rsidP="00722F12">
            <w:pPr>
              <w:widowControl w:val="0"/>
              <w:tabs>
                <w:tab w:val="left" w:pos="2572"/>
                <w:tab w:val="left" w:leader="dot" w:pos="4507"/>
                <w:tab w:val="left" w:pos="5035"/>
                <w:tab w:val="left" w:leader="dot" w:pos="55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60F3DE" w14:textId="77777777" w:rsidR="006F6E8C" w:rsidRPr="002D4349" w:rsidRDefault="006F6E8C" w:rsidP="00722F12">
            <w:pPr>
              <w:widowControl w:val="0"/>
              <w:tabs>
                <w:tab w:val="left" w:pos="2572"/>
                <w:tab w:val="left" w:leader="dot" w:pos="4507"/>
                <w:tab w:val="left" w:pos="5035"/>
                <w:tab w:val="left" w:leader="dot" w:pos="55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7" w:type="dxa"/>
            <w:shd w:val="clear" w:color="auto" w:fill="auto"/>
          </w:tcPr>
          <w:p w14:paraId="09783636" w14:textId="77777777" w:rsidR="006F6E8C" w:rsidRPr="002D4349" w:rsidRDefault="006F6E8C" w:rsidP="00722F12">
            <w:pPr>
              <w:widowControl w:val="0"/>
              <w:tabs>
                <w:tab w:val="left" w:pos="2572"/>
                <w:tab w:val="left" w:leader="dot" w:pos="4507"/>
                <w:tab w:val="left" w:pos="5035"/>
                <w:tab w:val="left" w:leader="dot" w:pos="55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FD8404" w14:textId="77777777" w:rsidR="006F6E8C" w:rsidRPr="002D4349" w:rsidRDefault="006F6E8C" w:rsidP="006F6E8C">
      <w:pPr>
        <w:jc w:val="both"/>
        <w:rPr>
          <w:rFonts w:ascii="Arial" w:hAnsi="Arial" w:cs="Arial"/>
          <w:b/>
          <w:sz w:val="18"/>
          <w:szCs w:val="18"/>
        </w:rPr>
      </w:pPr>
    </w:p>
    <w:p w14:paraId="75BE2F18" w14:textId="77777777" w:rsidR="006F6E8C" w:rsidRPr="002D4349" w:rsidRDefault="006F6E8C" w:rsidP="006F6E8C">
      <w:pPr>
        <w:jc w:val="both"/>
        <w:rPr>
          <w:rFonts w:ascii="Arial" w:hAnsi="Arial" w:cs="Arial"/>
          <w:b/>
          <w:sz w:val="18"/>
          <w:szCs w:val="18"/>
        </w:rPr>
      </w:pPr>
      <w:r w:rsidRPr="002D4349">
        <w:rPr>
          <w:rFonts w:ascii="Arial" w:hAnsi="Arial" w:cs="Arial"/>
          <w:b/>
          <w:sz w:val="18"/>
          <w:szCs w:val="18"/>
        </w:rPr>
        <w:t>Łączna wartość brutto powierzonych podwykonawcy/podwykonawcom części zamówienia wynosi:</w:t>
      </w:r>
    </w:p>
    <w:p w14:paraId="1C219AEB" w14:textId="77777777" w:rsidR="006F6E8C" w:rsidRPr="002D4349" w:rsidRDefault="006F6E8C" w:rsidP="006F6E8C">
      <w:pPr>
        <w:ind w:left="1416"/>
        <w:jc w:val="both"/>
        <w:rPr>
          <w:rFonts w:ascii="Arial" w:hAnsi="Arial" w:cs="Arial"/>
          <w:b/>
          <w:sz w:val="18"/>
          <w:szCs w:val="18"/>
        </w:rPr>
      </w:pPr>
    </w:p>
    <w:p w14:paraId="5040E2D7" w14:textId="77777777" w:rsidR="00130CCF" w:rsidRPr="002D4349" w:rsidRDefault="006F6E8C" w:rsidP="006F6E8C">
      <w:pPr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sz w:val="18"/>
          <w:szCs w:val="18"/>
        </w:rPr>
        <w:t>....................................................zł i nie może przekroczyć ogólnej ceny brutto</w:t>
      </w:r>
    </w:p>
    <w:p w14:paraId="644B3828" w14:textId="77777777" w:rsidR="00130CCF" w:rsidRPr="002D4349" w:rsidRDefault="00130CCF" w:rsidP="00130CCF">
      <w:pPr>
        <w:ind w:left="360"/>
        <w:jc w:val="both"/>
        <w:rPr>
          <w:rFonts w:ascii="Arial" w:hAnsi="Arial" w:cs="Arial"/>
        </w:rPr>
      </w:pPr>
    </w:p>
    <w:p w14:paraId="34B63F82" w14:textId="77777777" w:rsidR="00130CCF" w:rsidRPr="002D4349" w:rsidRDefault="00130CCF" w:rsidP="00D0761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D4349">
        <w:rPr>
          <w:rFonts w:ascii="Arial" w:hAnsi="Arial" w:cs="Arial"/>
          <w:b/>
          <w:sz w:val="22"/>
          <w:szCs w:val="22"/>
        </w:rPr>
        <w:t xml:space="preserve">Oświadczam, </w:t>
      </w:r>
      <w:r w:rsidRPr="002D4349">
        <w:rPr>
          <w:rFonts w:ascii="Arial" w:hAnsi="Arial" w:cs="Arial"/>
          <w:sz w:val="22"/>
          <w:szCs w:val="22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14:paraId="4EAF240F" w14:textId="77777777" w:rsidR="00130CCF" w:rsidRPr="00306EDA" w:rsidRDefault="00130CCF" w:rsidP="00130CCF">
      <w:pPr>
        <w:jc w:val="both"/>
        <w:rPr>
          <w:rFonts w:ascii="Arial" w:hAnsi="Arial" w:cs="Arial"/>
          <w:i/>
          <w:sz w:val="22"/>
          <w:szCs w:val="22"/>
        </w:rPr>
      </w:pPr>
      <w:r w:rsidRPr="00306EDA">
        <w:rPr>
          <w:rFonts w:ascii="Arial" w:hAnsi="Arial" w:cs="Arial"/>
          <w:sz w:val="22"/>
          <w:szCs w:val="22"/>
        </w:rPr>
        <w:tab/>
      </w:r>
      <w:r w:rsidRPr="00306EDA">
        <w:rPr>
          <w:rFonts w:ascii="Arial" w:hAnsi="Arial" w:cs="Arial"/>
          <w:sz w:val="22"/>
          <w:szCs w:val="22"/>
        </w:rPr>
        <w:tab/>
      </w:r>
      <w:r w:rsidRPr="00306EDA">
        <w:rPr>
          <w:rFonts w:ascii="Arial" w:hAnsi="Arial" w:cs="Arial"/>
          <w:sz w:val="22"/>
          <w:szCs w:val="22"/>
        </w:rPr>
        <w:tab/>
      </w:r>
      <w:r w:rsidRPr="00306EDA">
        <w:rPr>
          <w:rFonts w:ascii="Arial" w:hAnsi="Arial" w:cs="Arial"/>
          <w:sz w:val="22"/>
          <w:szCs w:val="22"/>
        </w:rPr>
        <w:tab/>
        <w:t xml:space="preserve">                                                   </w:t>
      </w:r>
      <w:r w:rsidRPr="00306EDA">
        <w:rPr>
          <w:rFonts w:ascii="Arial" w:hAnsi="Arial" w:cs="Arial"/>
          <w:i/>
          <w:sz w:val="22"/>
          <w:szCs w:val="22"/>
        </w:rPr>
        <w:t xml:space="preserve">                                                     </w:t>
      </w:r>
    </w:p>
    <w:p w14:paraId="30073861" w14:textId="77777777" w:rsidR="00451E56" w:rsidRDefault="00130CCF" w:rsidP="00B94B28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i/>
          <w:color w:val="FF0000"/>
          <w:sz w:val="22"/>
          <w:szCs w:val="22"/>
        </w:rPr>
        <w:t xml:space="preserve">       </w:t>
      </w:r>
      <w:r w:rsidRPr="00754A75">
        <w:rPr>
          <w:rFonts w:ascii="Arial" w:hAnsi="Arial" w:cs="Arial"/>
          <w:b/>
          <w:color w:val="FF0000"/>
          <w:sz w:val="24"/>
          <w:szCs w:val="24"/>
        </w:rPr>
        <w:t xml:space="preserve">Uwaga!!! </w:t>
      </w:r>
      <w:r w:rsidR="00B94B28" w:rsidRPr="00B94B28">
        <w:rPr>
          <w:rFonts w:ascii="Arial" w:hAnsi="Arial" w:cs="Arial"/>
          <w:b/>
          <w:color w:val="FF0000"/>
          <w:sz w:val="24"/>
          <w:szCs w:val="24"/>
        </w:rPr>
        <w:t xml:space="preserve">Dokument należy podpisać </w:t>
      </w:r>
    </w:p>
    <w:p w14:paraId="200AAE6B" w14:textId="77777777" w:rsidR="00451E56" w:rsidRDefault="00B94B28" w:rsidP="00B94B28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B94B28">
        <w:rPr>
          <w:rFonts w:ascii="Arial" w:hAnsi="Arial" w:cs="Arial"/>
          <w:b/>
          <w:color w:val="FF0000"/>
          <w:sz w:val="24"/>
          <w:szCs w:val="24"/>
        </w:rPr>
        <w:t xml:space="preserve">kwalifikowanym podpisem elektronicznym, </w:t>
      </w:r>
    </w:p>
    <w:p w14:paraId="54D1F5CB" w14:textId="77777777" w:rsidR="00451E56" w:rsidRDefault="00B94B28" w:rsidP="00B94B28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B94B28">
        <w:rPr>
          <w:rFonts w:ascii="Arial" w:hAnsi="Arial" w:cs="Arial"/>
          <w:b/>
          <w:color w:val="FF0000"/>
          <w:sz w:val="24"/>
          <w:szCs w:val="24"/>
        </w:rPr>
        <w:t>lub elektronicznym podpisem zaufanym,</w:t>
      </w:r>
    </w:p>
    <w:p w14:paraId="15CF4C0F" w14:textId="77777777" w:rsidR="00451E56" w:rsidRPr="00754A75" w:rsidRDefault="00B94B28" w:rsidP="00451E56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B94B28">
        <w:rPr>
          <w:rFonts w:ascii="Arial" w:hAnsi="Arial" w:cs="Arial"/>
          <w:b/>
          <w:color w:val="FF0000"/>
          <w:sz w:val="24"/>
          <w:szCs w:val="24"/>
        </w:rPr>
        <w:t xml:space="preserve"> lub podpisem osobistym</w:t>
      </w:r>
      <w:r w:rsidR="00451E5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51E56" w:rsidRPr="00754A75">
        <w:rPr>
          <w:rFonts w:ascii="Arial" w:hAnsi="Arial" w:cs="Arial"/>
          <w:b/>
          <w:color w:val="FF0000"/>
          <w:sz w:val="24"/>
          <w:szCs w:val="24"/>
        </w:rPr>
        <w:t xml:space="preserve">przez osobę </w:t>
      </w:r>
    </w:p>
    <w:p w14:paraId="4CA590B9" w14:textId="77777777" w:rsidR="00451E56" w:rsidRPr="00754A75" w:rsidRDefault="00451E56" w:rsidP="00451E56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color w:val="FF0000"/>
          <w:sz w:val="24"/>
          <w:szCs w:val="24"/>
        </w:rPr>
        <w:t xml:space="preserve">lub osoby umocowane do złożenia </w:t>
      </w:r>
    </w:p>
    <w:p w14:paraId="06ADE8AB" w14:textId="77777777" w:rsidR="00451E56" w:rsidRDefault="00451E56" w:rsidP="00451E56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color w:val="FF0000"/>
          <w:sz w:val="24"/>
          <w:szCs w:val="24"/>
        </w:rPr>
        <w:t>podpisu w imieniu Wykonawcy</w:t>
      </w:r>
    </w:p>
    <w:p w14:paraId="58C3AB55" w14:textId="77777777" w:rsidR="00451E56" w:rsidRDefault="00B94B28" w:rsidP="00B94B28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B94B2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590B318" w14:textId="77777777" w:rsidR="00130CCF" w:rsidRDefault="00B94B28" w:rsidP="00451E56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B94B28">
        <w:rPr>
          <w:rFonts w:ascii="Arial" w:hAnsi="Arial" w:cs="Arial"/>
          <w:b/>
          <w:color w:val="FF0000"/>
          <w:sz w:val="24"/>
          <w:szCs w:val="24"/>
        </w:rPr>
        <w:t>Wykonawca może złożyć ofertę w postaci skanu.</w:t>
      </w:r>
    </w:p>
    <w:p w14:paraId="7B338A0A" w14:textId="77777777" w:rsidR="00130CCF" w:rsidRPr="00306EDA" w:rsidRDefault="00130CCF" w:rsidP="00130CCF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0343982C" w14:textId="77777777" w:rsidR="00130CCF" w:rsidRPr="00306EDA" w:rsidRDefault="00130CCF" w:rsidP="00130CCF">
      <w:pPr>
        <w:tabs>
          <w:tab w:val="left" w:pos="285"/>
          <w:tab w:val="left" w:pos="9076"/>
          <w:tab w:val="right" w:pos="14002"/>
        </w:tabs>
        <w:jc w:val="both"/>
        <w:rPr>
          <w:rFonts w:ascii="Arial" w:hAnsi="Arial" w:cs="Arial"/>
        </w:rPr>
      </w:pPr>
      <w:r w:rsidRPr="00306EDA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14:paraId="5331913F" w14:textId="77777777" w:rsidR="003433EF" w:rsidRDefault="003433EF"/>
    <w:sectPr w:rsidR="003433EF" w:rsidSect="002D4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B044" w14:textId="77777777" w:rsidR="00B659BC" w:rsidRDefault="00B659BC" w:rsidP="00130CCF">
      <w:r>
        <w:separator/>
      </w:r>
    </w:p>
  </w:endnote>
  <w:endnote w:type="continuationSeparator" w:id="0">
    <w:p w14:paraId="194B7B55" w14:textId="77777777" w:rsidR="00B659BC" w:rsidRDefault="00B659BC" w:rsidP="0013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1191" w14:textId="77777777" w:rsidR="00B659BC" w:rsidRDefault="00B659BC" w:rsidP="00130CCF">
      <w:r>
        <w:separator/>
      </w:r>
    </w:p>
  </w:footnote>
  <w:footnote w:type="continuationSeparator" w:id="0">
    <w:p w14:paraId="7D8DD9E9" w14:textId="77777777" w:rsidR="00B659BC" w:rsidRDefault="00B659BC" w:rsidP="0013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DE3F" w14:textId="7E212439" w:rsidR="00852B06" w:rsidRDefault="002D434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07118" wp14:editId="2CBD6A9C">
          <wp:simplePos x="0" y="0"/>
          <wp:positionH relativeFrom="column">
            <wp:posOffset>5595813</wp:posOffset>
          </wp:positionH>
          <wp:positionV relativeFrom="paragraph">
            <wp:posOffset>-147900</wp:posOffset>
          </wp:positionV>
          <wp:extent cx="770890" cy="596900"/>
          <wp:effectExtent l="0" t="0" r="0" b="0"/>
          <wp:wrapThrough wrapText="bothSides">
            <wp:wrapPolygon edited="0">
              <wp:start x="0" y="0"/>
              <wp:lineTo x="0" y="20681"/>
              <wp:lineTo x="20817" y="20681"/>
              <wp:lineTo x="20817" y="0"/>
              <wp:lineTo x="0" y="0"/>
            </wp:wrapPolygon>
          </wp:wrapThrough>
          <wp:docPr id="840775339" name="Obraz 2" descr="Obraz zawierający kreskówka, logo, symbol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75339" name="Obraz 2" descr="Obraz zawierający kreskówka, logo, symbol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B06">
      <w:rPr>
        <w:noProof/>
      </w:rPr>
      <w:drawing>
        <wp:anchor distT="0" distB="0" distL="114300" distR="114300" simplePos="0" relativeHeight="251658240" behindDoc="0" locked="0" layoutInCell="1" allowOverlap="1" wp14:anchorId="2014D155" wp14:editId="5F8E19BA">
          <wp:simplePos x="0" y="0"/>
          <wp:positionH relativeFrom="column">
            <wp:posOffset>8729262</wp:posOffset>
          </wp:positionH>
          <wp:positionV relativeFrom="paragraph">
            <wp:posOffset>-203559</wp:posOffset>
          </wp:positionV>
          <wp:extent cx="698031" cy="540689"/>
          <wp:effectExtent l="0" t="0" r="6985" b="0"/>
          <wp:wrapThrough wrapText="bothSides">
            <wp:wrapPolygon edited="0">
              <wp:start x="0" y="0"/>
              <wp:lineTo x="0" y="20559"/>
              <wp:lineTo x="21227" y="20559"/>
              <wp:lineTo x="21227" y="0"/>
              <wp:lineTo x="0" y="0"/>
            </wp:wrapPolygon>
          </wp:wrapThrough>
          <wp:docPr id="422528249" name="Obraz 1" descr="Obraz zawierający kreskówka, logo, symbol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528249" name="Obraz 1" descr="Obraz zawierający kreskówka, logo, symbol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31" cy="54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0BC"/>
    <w:multiLevelType w:val="hybridMultilevel"/>
    <w:tmpl w:val="50E856A8"/>
    <w:lvl w:ilvl="0" w:tplc="FE444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76D5"/>
    <w:multiLevelType w:val="hybridMultilevel"/>
    <w:tmpl w:val="A2C294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5090C"/>
    <w:multiLevelType w:val="hybridMultilevel"/>
    <w:tmpl w:val="71DC6E40"/>
    <w:lvl w:ilvl="0" w:tplc="FE444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E777D"/>
    <w:multiLevelType w:val="hybridMultilevel"/>
    <w:tmpl w:val="3EB04876"/>
    <w:lvl w:ilvl="0" w:tplc="474E0AE6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31E6B"/>
    <w:multiLevelType w:val="hybridMultilevel"/>
    <w:tmpl w:val="465A4128"/>
    <w:lvl w:ilvl="0" w:tplc="561282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092"/>
    <w:multiLevelType w:val="hybridMultilevel"/>
    <w:tmpl w:val="E66A0632"/>
    <w:lvl w:ilvl="0" w:tplc="657CC204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F3DDE"/>
    <w:multiLevelType w:val="hybridMultilevel"/>
    <w:tmpl w:val="5606A332"/>
    <w:lvl w:ilvl="0" w:tplc="FD0E9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E59C6"/>
    <w:multiLevelType w:val="hybridMultilevel"/>
    <w:tmpl w:val="8082618E"/>
    <w:lvl w:ilvl="0" w:tplc="36E0773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3426074">
    <w:abstractNumId w:val="7"/>
  </w:num>
  <w:num w:numId="2" w16cid:durableId="343048008">
    <w:abstractNumId w:val="6"/>
  </w:num>
  <w:num w:numId="3" w16cid:durableId="614023574">
    <w:abstractNumId w:val="5"/>
  </w:num>
  <w:num w:numId="4" w16cid:durableId="735737636">
    <w:abstractNumId w:val="9"/>
  </w:num>
  <w:num w:numId="5" w16cid:durableId="436557028">
    <w:abstractNumId w:val="4"/>
  </w:num>
  <w:num w:numId="6" w16cid:durableId="1905987597">
    <w:abstractNumId w:val="3"/>
  </w:num>
  <w:num w:numId="7" w16cid:durableId="1882746788">
    <w:abstractNumId w:val="8"/>
  </w:num>
  <w:num w:numId="8" w16cid:durableId="1198394731">
    <w:abstractNumId w:val="1"/>
  </w:num>
  <w:num w:numId="9" w16cid:durableId="1649699416">
    <w:abstractNumId w:val="0"/>
  </w:num>
  <w:num w:numId="10" w16cid:durableId="311568145">
    <w:abstractNumId w:val="2"/>
  </w:num>
  <w:num w:numId="11" w16cid:durableId="2116704613">
    <w:abstractNumId w:val="11"/>
  </w:num>
  <w:num w:numId="12" w16cid:durableId="1659966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6C"/>
    <w:rsid w:val="00130CCF"/>
    <w:rsid w:val="002D4349"/>
    <w:rsid w:val="002F1E5D"/>
    <w:rsid w:val="00302230"/>
    <w:rsid w:val="003169CB"/>
    <w:rsid w:val="003433EF"/>
    <w:rsid w:val="00373262"/>
    <w:rsid w:val="00451E56"/>
    <w:rsid w:val="004D6C84"/>
    <w:rsid w:val="00571DE4"/>
    <w:rsid w:val="006133FE"/>
    <w:rsid w:val="006F6E8C"/>
    <w:rsid w:val="00704291"/>
    <w:rsid w:val="0077513D"/>
    <w:rsid w:val="007A1CAE"/>
    <w:rsid w:val="007B1896"/>
    <w:rsid w:val="007F00F0"/>
    <w:rsid w:val="00852B06"/>
    <w:rsid w:val="0085378C"/>
    <w:rsid w:val="00875519"/>
    <w:rsid w:val="00986C0B"/>
    <w:rsid w:val="009F638F"/>
    <w:rsid w:val="00B659BC"/>
    <w:rsid w:val="00B8280C"/>
    <w:rsid w:val="00B933AF"/>
    <w:rsid w:val="00B94B28"/>
    <w:rsid w:val="00D0761E"/>
    <w:rsid w:val="00D77CD1"/>
    <w:rsid w:val="00D96C6C"/>
    <w:rsid w:val="00E15E39"/>
    <w:rsid w:val="00ED3824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6011"/>
  <w15:docId w15:val="{C2411C6D-D189-4B27-8778-F4697DF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CCF"/>
  </w:style>
  <w:style w:type="paragraph" w:styleId="Stopka">
    <w:name w:val="footer"/>
    <w:basedOn w:val="Normalny"/>
    <w:link w:val="StopkaZnak"/>
    <w:uiPriority w:val="99"/>
    <w:unhideWhenUsed/>
    <w:rsid w:val="00130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CCF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30CCF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130CC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4">
    <w:name w:val="Styl24"/>
    <w:rsid w:val="00130CCF"/>
    <w:pPr>
      <w:numPr>
        <w:numId w:val="3"/>
      </w:numPr>
    </w:pPr>
  </w:style>
  <w:style w:type="numbering" w:customStyle="1" w:styleId="Styl44">
    <w:name w:val="Styl44"/>
    <w:rsid w:val="00130CCF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nhideWhenUsed/>
    <w:rsid w:val="00571DE4"/>
    <w:rPr>
      <w:rFonts w:ascii="Arial" w:hAnsi="Arial"/>
      <w:b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571DE4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69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69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62386B-0393-4AC0-AEE0-5BEE2250CC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Dane Ukryte</cp:lastModifiedBy>
  <cp:revision>6</cp:revision>
  <dcterms:created xsi:type="dcterms:W3CDTF">2024-06-05T08:26:00Z</dcterms:created>
  <dcterms:modified xsi:type="dcterms:W3CDTF">2025-05-13T11:41:00Z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ea893097-dcee-4f3a-af8d-91f9ff84af1b</vt:lpwstr>
  </property>
  <property fmtid="{D5CDD505-2E9C-101B-9397-08002B2CF9AE}" pid="3" name="bjSaver">
    <vt:lpwstr>uPKQBx2nGZLGcq6JlKfrRO8lJEZIpgHT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