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  <w:bookmarkStart w:id="0" w:name="_GoBack"/>
      <w:bookmarkEnd w:id="0"/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961398">
      <w:pPr>
        <w:tabs>
          <w:tab w:val="left" w:pos="620"/>
        </w:tabs>
        <w:spacing w:after="0" w:line="240" w:lineRule="auto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97" w:rsidRDefault="005D4897" w:rsidP="00BD2436">
      <w:pPr>
        <w:spacing w:after="0" w:line="240" w:lineRule="auto"/>
      </w:pPr>
      <w:r>
        <w:separator/>
      </w:r>
    </w:p>
  </w:endnote>
  <w:endnote w:type="continuationSeparator" w:id="0">
    <w:p w:rsidR="005D4897" w:rsidRDefault="005D489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5D4897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97" w:rsidRDefault="005D4897" w:rsidP="00BD2436">
      <w:pPr>
        <w:spacing w:after="0" w:line="240" w:lineRule="auto"/>
      </w:pPr>
      <w:r>
        <w:separator/>
      </w:r>
    </w:p>
  </w:footnote>
  <w:footnote w:type="continuationSeparator" w:id="0">
    <w:p w:rsidR="005D4897" w:rsidRDefault="005D489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7D" w:rsidRDefault="004E757D" w:rsidP="004E757D">
    <w:pPr>
      <w:keepNext/>
      <w:spacing w:after="0" w:line="240" w:lineRule="auto"/>
      <w:jc w:val="center"/>
      <w:rPr>
        <w:rFonts w:ascii="Arial Narrow" w:hAnsi="Arial Narrow"/>
        <w:b/>
      </w:rPr>
    </w:pPr>
  </w:p>
  <w:tbl>
    <w:tblPr>
      <w:tblW w:w="12564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8"/>
      <w:gridCol w:w="2336"/>
    </w:tblGrid>
    <w:tr w:rsidR="0013565E" w:rsidRPr="0013565E" w:rsidTr="00D22AD3">
      <w:trPr>
        <w:trHeight w:val="330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13565E" w:rsidRPr="0013565E" w:rsidRDefault="0013565E" w:rsidP="0013565E">
          <w:pPr>
            <w:suppressAutoHyphens w:val="0"/>
            <w:spacing w:after="0" w:line="240" w:lineRule="auto"/>
            <w:jc w:val="center"/>
            <w:rPr>
              <w:rFonts w:ascii="Arial Narrow" w:eastAsia="Microsoft YaHei" w:hAnsi="Arial Narrow" w:cs="Liberation Sans"/>
              <w:b/>
              <w:bCs/>
              <w:i/>
              <w:iCs/>
              <w:color w:val="00000A"/>
              <w:sz w:val="24"/>
              <w:szCs w:val="24"/>
              <w:lang w:eastAsia="pl-PL"/>
            </w:rPr>
          </w:pPr>
        </w:p>
        <w:p w:rsidR="008572C2" w:rsidRDefault="008572C2" w:rsidP="008572C2">
          <w:pPr>
            <w:suppressAutoHyphens w:val="0"/>
            <w:spacing w:after="0" w:line="240" w:lineRule="auto"/>
            <w:jc w:val="center"/>
            <w:rPr>
              <w:rFonts w:ascii="Arial Narrow" w:eastAsia="Microsoft YaHei" w:hAnsi="Arial Narrow" w:cs="Liberation Sans"/>
              <w:b/>
              <w:bCs/>
              <w:i/>
              <w:iCs/>
              <w:color w:val="00000A"/>
              <w:sz w:val="24"/>
              <w:szCs w:val="24"/>
              <w:lang w:eastAsia="pl-PL"/>
            </w:rPr>
          </w:pPr>
          <w:r>
            <w:rPr>
              <w:rFonts w:ascii="Arial Narrow" w:eastAsia="Microsoft YaHei" w:hAnsi="Arial Narrow" w:cs="Liberation Sans"/>
              <w:b/>
              <w:bCs/>
              <w:i/>
              <w:iCs/>
              <w:color w:val="00000A"/>
              <w:sz w:val="24"/>
              <w:szCs w:val="24"/>
              <w:lang w:eastAsia="pl-PL"/>
            </w:rPr>
            <w:t xml:space="preserve">„Remont konstrukcji, zadaszenia i elewacji budynku Stacji Paliw oraz remont stanowiska podnośnikowego na hali na terenie zajezdni autobusowej”, </w:t>
          </w:r>
        </w:p>
        <w:p w:rsidR="008572C2" w:rsidRDefault="008572C2" w:rsidP="008572C2">
          <w:pPr>
            <w:keepNext/>
            <w:spacing w:after="0" w:line="240" w:lineRule="auto"/>
            <w:jc w:val="center"/>
            <w:rPr>
              <w:rFonts w:ascii="Arial Narrow" w:eastAsia="Microsoft YaHei" w:hAnsi="Arial Narrow" w:cs="Liberation Sans"/>
              <w:b/>
              <w:bCs/>
              <w:i/>
              <w:iCs/>
              <w:color w:val="00000A"/>
              <w:sz w:val="24"/>
              <w:szCs w:val="24"/>
              <w:lang w:eastAsia="pl-PL"/>
            </w:rPr>
          </w:pPr>
          <w:r>
            <w:rPr>
              <w:rFonts w:ascii="Arial Narrow" w:eastAsia="Microsoft YaHei" w:hAnsi="Arial Narrow" w:cs="Liberation Sans"/>
              <w:b/>
              <w:bCs/>
              <w:i/>
              <w:iCs/>
              <w:color w:val="00000A"/>
              <w:sz w:val="24"/>
              <w:szCs w:val="24"/>
              <w:lang w:eastAsia="pl-PL"/>
            </w:rPr>
            <w:t>nr sprawy: WZ-091-39/25</w:t>
          </w:r>
        </w:p>
        <w:p w:rsidR="008572C2" w:rsidRDefault="008572C2" w:rsidP="008572C2">
          <w:pPr>
            <w:keepNext/>
            <w:spacing w:after="0" w:line="240" w:lineRule="auto"/>
            <w:jc w:val="center"/>
            <w:rPr>
              <w:rFonts w:ascii="Arial Narrow" w:eastAsia="Microsoft YaHei" w:hAnsi="Arial Narrow" w:cs="Arial Narrow"/>
              <w:b/>
              <w:iCs/>
            </w:rPr>
          </w:pPr>
        </w:p>
        <w:p w:rsidR="0013565E" w:rsidRPr="0013565E" w:rsidRDefault="0013565E" w:rsidP="00961398">
          <w:pPr>
            <w:suppressAutoHyphens w:val="0"/>
            <w:spacing w:after="0" w:line="240" w:lineRule="auto"/>
            <w:rPr>
              <w:rFonts w:ascii="Arial Narrow" w:hAnsi="Arial Narrow" w:cs="Times New Roman"/>
              <w:b/>
              <w:bCs/>
              <w:i/>
              <w:iCs/>
              <w:color w:val="000000"/>
              <w:lang w:eastAsia="pl-PL"/>
            </w:rPr>
          </w:pPr>
        </w:p>
      </w:tc>
      <w:tc>
        <w:tcPr>
          <w:tcW w:w="2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3565E" w:rsidRPr="0013565E" w:rsidRDefault="0013565E" w:rsidP="0013565E">
          <w:pPr>
            <w:suppressAutoHyphens w:val="0"/>
            <w:spacing w:after="0" w:line="240" w:lineRule="auto"/>
            <w:ind w:firstLine="1576"/>
            <w:rPr>
              <w:rFonts w:ascii="Arial Narrow" w:hAnsi="Arial Narrow" w:cs="Times New Roman"/>
              <w:color w:val="000000"/>
              <w:lang w:eastAsia="pl-PL"/>
            </w:rPr>
          </w:pPr>
        </w:p>
      </w:tc>
    </w:tr>
  </w:tbl>
  <w:p w:rsidR="001173CC" w:rsidRPr="007E71A7" w:rsidRDefault="001173CC" w:rsidP="0013565E">
    <w:pPr>
      <w:keepNext/>
      <w:spacing w:after="0" w:line="240" w:lineRule="auto"/>
      <w:jc w:val="center"/>
      <w:rPr>
        <w:rFonts w:ascii="Arial Narrow" w:eastAsia="Microsoft YaHei" w:hAnsi="Arial Narrow" w:cs="Arial Narrow"/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575A0"/>
    <w:rsid w:val="0010042E"/>
    <w:rsid w:val="0011207F"/>
    <w:rsid w:val="00116DB2"/>
    <w:rsid w:val="001173CC"/>
    <w:rsid w:val="0013565E"/>
    <w:rsid w:val="001515F3"/>
    <w:rsid w:val="00151788"/>
    <w:rsid w:val="00160B65"/>
    <w:rsid w:val="001E766F"/>
    <w:rsid w:val="001F3C09"/>
    <w:rsid w:val="002F065D"/>
    <w:rsid w:val="00340B7E"/>
    <w:rsid w:val="004E757D"/>
    <w:rsid w:val="00540BE4"/>
    <w:rsid w:val="005D4897"/>
    <w:rsid w:val="006F153C"/>
    <w:rsid w:val="007B0267"/>
    <w:rsid w:val="007E71A7"/>
    <w:rsid w:val="00800394"/>
    <w:rsid w:val="00800FB9"/>
    <w:rsid w:val="00820B3B"/>
    <w:rsid w:val="008572C2"/>
    <w:rsid w:val="009027C1"/>
    <w:rsid w:val="00961398"/>
    <w:rsid w:val="009A034E"/>
    <w:rsid w:val="009C705F"/>
    <w:rsid w:val="00BD2436"/>
    <w:rsid w:val="00BD58B1"/>
    <w:rsid w:val="00C03634"/>
    <w:rsid w:val="00C24594"/>
    <w:rsid w:val="00C56803"/>
    <w:rsid w:val="00CC0DBD"/>
    <w:rsid w:val="00D97C4E"/>
    <w:rsid w:val="00DF160A"/>
    <w:rsid w:val="00E00252"/>
    <w:rsid w:val="00E10CB3"/>
    <w:rsid w:val="00EA5707"/>
    <w:rsid w:val="00F06D67"/>
    <w:rsid w:val="00F134FD"/>
    <w:rsid w:val="00F1612C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4</cp:revision>
  <dcterms:created xsi:type="dcterms:W3CDTF">2024-12-23T09:12:00Z</dcterms:created>
  <dcterms:modified xsi:type="dcterms:W3CDTF">2025-04-03T11:46:00Z</dcterms:modified>
</cp:coreProperties>
</file>