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49BB" w:rsidRPr="002649BB" w:rsidRDefault="002649B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2649B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70856AEA" wp14:editId="496384E6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31125C43" wp14:editId="286A386E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13C0BDD" wp14:editId="179FDE53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20E31A" wp14:editId="67B54B30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E25BA">
        <w:rPr>
          <w:rFonts w:ascii="Bookman Old Style" w:hAnsi="Bookman Old Style" w:cs="Bookman Old Style"/>
          <w:sz w:val="22"/>
          <w:szCs w:val="22"/>
        </w:rPr>
        <w:t>0</w:t>
      </w:r>
      <w:r w:rsidR="00826B9A" w:rsidRPr="001E25BA">
        <w:rPr>
          <w:rFonts w:ascii="Bookman Old Style" w:hAnsi="Bookman Old Style" w:cs="Bookman Old Style"/>
          <w:sz w:val="22"/>
          <w:szCs w:val="22"/>
        </w:rPr>
        <w:t>-5</w:t>
      </w:r>
      <w:r w:rsidR="007745B6" w:rsidRPr="001E25BA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:rsidR="007745B6" w:rsidRPr="00D32F82" w:rsidRDefault="007745B6">
      <w:pPr>
        <w:spacing w:line="100" w:lineRule="atLeast"/>
        <w:jc w:val="both"/>
        <w:rPr>
          <w:lang w:val="en-US"/>
        </w:rPr>
      </w:pPr>
    </w:p>
    <w:p w:rsidR="00041A61" w:rsidRPr="00D93104" w:rsidRDefault="00041A61" w:rsidP="00041A61">
      <w:pPr>
        <w:rPr>
          <w:sz w:val="22"/>
          <w:szCs w:val="22"/>
          <w:lang w:val="en-GB"/>
        </w:rPr>
      </w:pPr>
    </w:p>
    <w:p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947D9F">
        <w:rPr>
          <w:sz w:val="22"/>
          <w:szCs w:val="22"/>
        </w:rPr>
        <w:t>2</w:t>
      </w:r>
      <w:r w:rsidR="00B628D5">
        <w:rPr>
          <w:sz w:val="22"/>
          <w:szCs w:val="22"/>
        </w:rPr>
        <w:t>2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FD57A9">
        <w:rPr>
          <w:sz w:val="22"/>
          <w:szCs w:val="22"/>
        </w:rPr>
        <w:t>9</w:t>
      </w:r>
      <w:r>
        <w:rPr>
          <w:sz w:val="22"/>
          <w:szCs w:val="22"/>
        </w:rPr>
        <w:t>.0</w:t>
      </w:r>
      <w:r w:rsidR="00FD57A9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:rsidR="004852CE" w:rsidRPr="00D93104" w:rsidRDefault="004852CE" w:rsidP="004852CE">
      <w:pPr>
        <w:rPr>
          <w:i/>
          <w:sz w:val="22"/>
          <w:szCs w:val="22"/>
        </w:rPr>
      </w:pPr>
    </w:p>
    <w:p w:rsidR="004852CE" w:rsidRPr="00D93104" w:rsidRDefault="004852CE" w:rsidP="004852CE">
      <w:pPr>
        <w:rPr>
          <w:i/>
          <w:sz w:val="22"/>
          <w:szCs w:val="22"/>
        </w:rPr>
      </w:pPr>
    </w:p>
    <w:p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24E8">
        <w:rPr>
          <w:rFonts w:ascii="Times New Roman" w:hAnsi="Times New Roman" w:cs="Times New Roman"/>
          <w:b/>
          <w:sz w:val="22"/>
          <w:szCs w:val="22"/>
        </w:rPr>
        <w:t>1</w:t>
      </w:r>
      <w:r w:rsidR="007B3120">
        <w:rPr>
          <w:rFonts w:ascii="Times New Roman" w:hAnsi="Times New Roman" w:cs="Times New Roman"/>
          <w:b/>
          <w:sz w:val="22"/>
          <w:szCs w:val="22"/>
        </w:rPr>
        <w:t>5</w:t>
      </w:r>
    </w:p>
    <w:p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852CE" w:rsidRPr="00DA0F79" w:rsidRDefault="004852CE" w:rsidP="004852CE">
      <w:pPr>
        <w:jc w:val="both"/>
        <w:rPr>
          <w:sz w:val="22"/>
          <w:szCs w:val="22"/>
        </w:rPr>
      </w:pPr>
    </w:p>
    <w:p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1E25BA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7B3120">
        <w:rPr>
          <w:sz w:val="22"/>
          <w:szCs w:val="22"/>
        </w:rPr>
        <w:t xml:space="preserve">Proszę o potwierdzenie czy montaż łamaczy </w:t>
      </w:r>
      <w:proofErr w:type="spellStart"/>
      <w:r w:rsidR="007B3120">
        <w:rPr>
          <w:sz w:val="22"/>
          <w:szCs w:val="22"/>
        </w:rPr>
        <w:t>swiatla</w:t>
      </w:r>
      <w:proofErr w:type="spellEnd"/>
      <w:r w:rsidR="007B3120">
        <w:rPr>
          <w:sz w:val="22"/>
          <w:szCs w:val="22"/>
        </w:rPr>
        <w:t xml:space="preserve"> z profili aluminiowych dla budynku USC jest przedmiotem zamówienia i podlega wycenie?</w:t>
      </w:r>
      <w:r w:rsidR="00872977">
        <w:rPr>
          <w:sz w:val="22"/>
          <w:szCs w:val="22"/>
        </w:rPr>
        <w:t>”</w:t>
      </w:r>
    </w:p>
    <w:p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9049E1" w:rsidRDefault="005A02EA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Zamawiający potwierdza, że łamacze światła z profil</w:t>
      </w:r>
      <w:r w:rsidR="00BA14C3">
        <w:rPr>
          <w:b/>
          <w:sz w:val="22"/>
          <w:szCs w:val="22"/>
        </w:rPr>
        <w:t>i aluminiowych dla budynku USC są</w:t>
      </w:r>
      <w:r>
        <w:rPr>
          <w:b/>
          <w:sz w:val="22"/>
          <w:szCs w:val="22"/>
        </w:rPr>
        <w:t xml:space="preserve"> </w:t>
      </w:r>
      <w:r w:rsidRPr="007B3120">
        <w:rPr>
          <w:b/>
          <w:sz w:val="22"/>
          <w:szCs w:val="22"/>
        </w:rPr>
        <w:t>przedmiotem za</w:t>
      </w:r>
      <w:r w:rsidR="00BA14C3">
        <w:rPr>
          <w:b/>
          <w:sz w:val="22"/>
          <w:szCs w:val="22"/>
        </w:rPr>
        <w:t>mówienia i podlegają</w:t>
      </w:r>
      <w:r w:rsidRPr="007B3120">
        <w:rPr>
          <w:b/>
          <w:sz w:val="22"/>
          <w:szCs w:val="22"/>
        </w:rPr>
        <w:t xml:space="preserve"> wycenie</w:t>
      </w:r>
      <w:r>
        <w:rPr>
          <w:b/>
          <w:sz w:val="22"/>
          <w:szCs w:val="22"/>
        </w:rPr>
        <w:t>.</w:t>
      </w: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2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E35988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>
        <w:rPr>
          <w:sz w:val="22"/>
          <w:szCs w:val="22"/>
        </w:rPr>
        <w:t xml:space="preserve">Proszę o potwierdzenie czy wykonanie schodów zewnętrznych </w:t>
      </w:r>
      <w:r w:rsidR="00297ED2">
        <w:rPr>
          <w:sz w:val="22"/>
          <w:szCs w:val="22"/>
        </w:rPr>
        <w:t>oraz pochylni dla osób niepełnosprawnych jest przedmiotem zamówienia i podlega wycenie?</w:t>
      </w:r>
      <w:r>
        <w:rPr>
          <w:sz w:val="22"/>
          <w:szCs w:val="22"/>
        </w:rPr>
        <w:t>”</w:t>
      </w: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B628D5" w:rsidRDefault="00B628D5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B628D5" w:rsidRPr="00E35988" w:rsidRDefault="00B628D5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lastRenderedPageBreak/>
        <w:t>Odpowiedź</w:t>
      </w:r>
      <w:r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AF37A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AF37A8">
        <w:rPr>
          <w:b/>
          <w:sz w:val="22"/>
          <w:szCs w:val="22"/>
        </w:rPr>
        <w:t xml:space="preserve">Zamawiający potwierdza, że </w:t>
      </w:r>
      <w:r w:rsidR="00AF37A8" w:rsidRPr="00AF37A8">
        <w:rPr>
          <w:b/>
          <w:sz w:val="22"/>
          <w:szCs w:val="22"/>
        </w:rPr>
        <w:t>wykonanie schodów zewnętrznych oraz pochylni dla osób niepełnosprawnych jest przedmiotem zamówienia i podlega wycenie</w:t>
      </w:r>
      <w:r w:rsidR="00AF37A8">
        <w:rPr>
          <w:b/>
          <w:sz w:val="22"/>
          <w:szCs w:val="22"/>
        </w:rPr>
        <w:t>.</w:t>
      </w: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3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E35988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>
        <w:rPr>
          <w:sz w:val="22"/>
          <w:szCs w:val="22"/>
        </w:rPr>
        <w:t xml:space="preserve">Proszę o potwierdzenie czy </w:t>
      </w:r>
      <w:r w:rsidR="00297ED2">
        <w:rPr>
          <w:sz w:val="22"/>
          <w:szCs w:val="22"/>
        </w:rPr>
        <w:t>remont pozostałych pomieszczeń poza parterem w budynku Urzędu Stanu Cywilnego jest przedmiotem zamówienia i podlega wycenie? Jeśli tak, proszę o wskazanie prac koniecznych do wykonania.</w:t>
      </w:r>
      <w:r>
        <w:rPr>
          <w:sz w:val="22"/>
          <w:szCs w:val="22"/>
        </w:rPr>
        <w:t>”</w:t>
      </w: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3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297ED2" w:rsidRDefault="00297ED2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297ED2">
        <w:rPr>
          <w:b/>
          <w:sz w:val="22"/>
          <w:szCs w:val="22"/>
        </w:rPr>
        <w:t>Przedmiot zamówienia przewiduje przebudowę pomieszczeń w budynku Urzędu Stan</w:t>
      </w:r>
      <w:r w:rsidR="003A441F">
        <w:rPr>
          <w:b/>
          <w:sz w:val="22"/>
          <w:szCs w:val="22"/>
        </w:rPr>
        <w:t xml:space="preserve">u Cywilnego jedynie na parterze </w:t>
      </w:r>
      <w:r w:rsidR="003A441F">
        <w:rPr>
          <w:b/>
          <w:sz w:val="22"/>
          <w:szCs w:val="22"/>
        </w:rPr>
        <w:t>oraz w zakresie robót elektrycznych – wykonanie nowych rozdzielni elektrycznych w piwnicy</w:t>
      </w:r>
      <w:r w:rsidR="003A441F" w:rsidRPr="00297ED2">
        <w:rPr>
          <w:b/>
          <w:sz w:val="22"/>
          <w:szCs w:val="22"/>
        </w:rPr>
        <w:t>.</w:t>
      </w: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4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E35988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>
        <w:rPr>
          <w:sz w:val="22"/>
          <w:szCs w:val="22"/>
        </w:rPr>
        <w:t>Proszę o potwierdzenie</w:t>
      </w:r>
      <w:r w:rsidR="00297ED2">
        <w:rPr>
          <w:sz w:val="22"/>
          <w:szCs w:val="22"/>
        </w:rPr>
        <w:t xml:space="preserve">, że roboty remontowe w budynku Urzędu Miasta takie jak wykonanie gładzi, malowanie ścian, sufitów, zabudowa </w:t>
      </w:r>
      <w:proofErr w:type="spellStart"/>
      <w:r w:rsidR="00297ED2">
        <w:rPr>
          <w:sz w:val="22"/>
          <w:szCs w:val="22"/>
        </w:rPr>
        <w:t>gk</w:t>
      </w:r>
      <w:proofErr w:type="spellEnd"/>
      <w:r w:rsidR="00297ED2">
        <w:rPr>
          <w:sz w:val="22"/>
          <w:szCs w:val="22"/>
        </w:rPr>
        <w:t>, wymiana posadzek nie jest przedmiotem zamówienia i nie podlega wycenie.</w:t>
      </w:r>
      <w:r>
        <w:rPr>
          <w:sz w:val="22"/>
          <w:szCs w:val="22"/>
        </w:rPr>
        <w:t>”</w:t>
      </w: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7B3120" w:rsidRPr="00297ED2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297ED2">
        <w:rPr>
          <w:b/>
          <w:sz w:val="22"/>
          <w:szCs w:val="22"/>
          <w:u w:val="single"/>
        </w:rPr>
        <w:t>Odpowiedź nr 4.:</w:t>
      </w:r>
    </w:p>
    <w:p w:rsidR="007B3120" w:rsidRPr="00297ED2" w:rsidRDefault="00297ED2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297ED2">
        <w:rPr>
          <w:b/>
          <w:sz w:val="22"/>
          <w:szCs w:val="22"/>
        </w:rPr>
        <w:t xml:space="preserve">W pomieszczeniach w budynku Urzędu Miejskiego Wykonawca jest zobowiązany </w:t>
      </w:r>
      <w:r w:rsidR="00BA14C3">
        <w:rPr>
          <w:b/>
          <w:sz w:val="22"/>
          <w:szCs w:val="22"/>
        </w:rPr>
        <w:t>do wymiany kompletnej stolarki okiennej wraz z odtworzeniem obróbek tynkarskich i malarskich ścian z oknem</w:t>
      </w:r>
      <w:r w:rsidR="007B3120" w:rsidRPr="00297ED2">
        <w:rPr>
          <w:b/>
          <w:sz w:val="22"/>
          <w:szCs w:val="22"/>
        </w:rPr>
        <w:t>.</w:t>
      </w: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5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E35988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>
        <w:rPr>
          <w:sz w:val="22"/>
          <w:szCs w:val="22"/>
        </w:rPr>
        <w:t xml:space="preserve">Proszę o potwierdzenie czy </w:t>
      </w:r>
      <w:r w:rsidR="00297ED2">
        <w:rPr>
          <w:sz w:val="22"/>
          <w:szCs w:val="22"/>
        </w:rPr>
        <w:t>wymiana stolarki wewnętrznej w piwnicy (UM i USC) jest przedmiotem zamówienia i podlega wycenie?</w:t>
      </w:r>
      <w:r>
        <w:rPr>
          <w:sz w:val="22"/>
          <w:szCs w:val="22"/>
        </w:rPr>
        <w:t>”</w:t>
      </w: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5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59363D" w:rsidRDefault="0059363D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59363D">
        <w:rPr>
          <w:b/>
          <w:sz w:val="22"/>
          <w:szCs w:val="22"/>
        </w:rPr>
        <w:t xml:space="preserve">W piwnicy budynków UM i USC należy wymienić stolarkę okienną wraz z pracami niezbędnymi do jej wykonania i podlega wycenie. </w:t>
      </w: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6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E35988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59363D">
        <w:rPr>
          <w:sz w:val="22"/>
          <w:szCs w:val="22"/>
        </w:rPr>
        <w:t xml:space="preserve">W nawiązaniu do treści zakresu prac do realizacji przedmiotu umowy OPZ i zapisu na stronie 13 punkt 5. Projektu wykonawczego branży architektonicznej „Wszystkie pomieszczenia budynków należy poddać remontowi. Ściany należy oczyścić, ubytki uzupełnić i pomalować. Istniejące sufity kasetonowe wymienić. Rodzaj kaset należy uzgodnić na etapie wykonawczym z Zamawiającym. W ramach potrzeby należy wymienić konstrukcję sufitów" proszę o jednoznaczne wskazanie, które prace remontowe </w:t>
      </w:r>
      <w:r w:rsidR="0059363D">
        <w:rPr>
          <w:sz w:val="22"/>
          <w:szCs w:val="22"/>
        </w:rPr>
        <w:lastRenderedPageBreak/>
        <w:t>przedstawione w opisie należy wykonać i gdzie? (informacja o budynku USC/UM wraz z wskazaniem kondygnacji)</w:t>
      </w:r>
      <w:r>
        <w:rPr>
          <w:sz w:val="22"/>
          <w:szCs w:val="22"/>
        </w:rPr>
        <w:t>”</w:t>
      </w: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6</w:t>
      </w:r>
      <w:r w:rsidRPr="00E35988">
        <w:rPr>
          <w:b/>
          <w:sz w:val="22"/>
          <w:szCs w:val="22"/>
          <w:u w:val="single"/>
        </w:rPr>
        <w:t>.:</w:t>
      </w:r>
    </w:p>
    <w:p w:rsidR="00AF37A8" w:rsidRDefault="00AF37A8" w:rsidP="00AF37A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 budynku UM – wszystkie kondygnacje – w pomieszczeniach wykonać wymianę kompletnej stolarki okiennej wraz z odtworzeniem obróbek tynkarskich i malarskich ścian z oknem.</w:t>
      </w:r>
    </w:p>
    <w:p w:rsidR="00AF37A8" w:rsidRPr="00AF37A8" w:rsidRDefault="00AF37A8" w:rsidP="00AF37A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budynku USC – wszystkie kondygnacje – w pomieszczeniach wykonać wymianę kompletnej stolarki okiennej </w:t>
      </w:r>
      <w:r w:rsidR="00BA14C3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wraz z odtworzeniem obróbek tynkarskich i malarskich ścian z oknem</w:t>
      </w:r>
      <w:r w:rsidR="00BA14C3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 xml:space="preserve"> dodatkowo na parterze wykonać przebudowę pomieszczeń zgodnie z dokumentacją projektową. </w:t>
      </w:r>
      <w:r w:rsidR="003A441F">
        <w:rPr>
          <w:b/>
          <w:sz w:val="22"/>
          <w:szCs w:val="22"/>
        </w:rPr>
        <w:t>Należy wykonać demontaż istniejących stropów podwieszanych oraz wykonać nowe zabudowy stropów podwieszanych kasetonowych oraz z płyt GK w sali ślubów.</w:t>
      </w: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</w:t>
      </w:r>
      <w:r>
        <w:rPr>
          <w:b/>
          <w:sz w:val="22"/>
          <w:szCs w:val="22"/>
          <w:u w:val="single"/>
        </w:rPr>
        <w:t xml:space="preserve"> 7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E35988" w:rsidRDefault="007B3120" w:rsidP="007B3120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>
        <w:rPr>
          <w:sz w:val="22"/>
          <w:szCs w:val="22"/>
        </w:rPr>
        <w:t xml:space="preserve">Proszę o </w:t>
      </w:r>
      <w:r w:rsidR="0059363D">
        <w:rPr>
          <w:sz w:val="22"/>
          <w:szCs w:val="22"/>
        </w:rPr>
        <w:t>udostępnienie zestawienia stolarki drzwiowej</w:t>
      </w:r>
      <w:r>
        <w:rPr>
          <w:sz w:val="22"/>
          <w:szCs w:val="22"/>
        </w:rPr>
        <w:t>”</w:t>
      </w:r>
    </w:p>
    <w:p w:rsidR="007B3120" w:rsidRPr="00E35988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>
        <w:rPr>
          <w:b/>
          <w:sz w:val="22"/>
          <w:szCs w:val="22"/>
          <w:u w:val="single"/>
        </w:rPr>
        <w:t xml:space="preserve"> nr 7</w:t>
      </w:r>
      <w:r w:rsidRPr="00E35988">
        <w:rPr>
          <w:b/>
          <w:sz w:val="22"/>
          <w:szCs w:val="22"/>
          <w:u w:val="single"/>
        </w:rPr>
        <w:t>.:</w:t>
      </w:r>
    </w:p>
    <w:p w:rsidR="007B3120" w:rsidRPr="00AF37A8" w:rsidRDefault="00BA14C3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Zamawiający udostępnia zestawienie stolarki okiennej i drzwiowej.</w:t>
      </w:r>
    </w:p>
    <w:p w:rsid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</w:p>
    <w:p w:rsidR="007B3120" w:rsidRPr="007B3120" w:rsidRDefault="007B3120" w:rsidP="007B31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bookmarkStart w:id="0" w:name="_GoBack"/>
      <w:bookmarkEnd w:id="0"/>
    </w:p>
    <w:sectPr w:rsidR="007B3120" w:rsidRPr="007B3120" w:rsidSect="008A6014">
      <w:footerReference w:type="default" r:id="rId11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118" w:rsidRDefault="00FD0118" w:rsidP="00FD0118">
      <w:r>
        <w:separator/>
      </w:r>
    </w:p>
  </w:endnote>
  <w:endnote w:type="continuationSeparator" w:id="0">
    <w:p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 xml:space="preserve">Piotr </w:t>
    </w:r>
    <w:proofErr w:type="spellStart"/>
    <w:r w:rsidR="00417657">
      <w:rPr>
        <w:color w:val="595959" w:themeColor="text1" w:themeTint="A6"/>
        <w:sz w:val="18"/>
        <w:szCs w:val="18"/>
      </w:rPr>
      <w:t>Siry</w:t>
    </w:r>
    <w:proofErr w:type="spellEnd"/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118" w:rsidRDefault="00FD0118" w:rsidP="00FD0118">
      <w:r>
        <w:separator/>
      </w:r>
    </w:p>
  </w:footnote>
  <w:footnote w:type="continuationSeparator" w:id="0">
    <w:p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19"/>
  </w:num>
  <w:num w:numId="9">
    <w:abstractNumId w:val="15"/>
  </w:num>
  <w:num w:numId="10">
    <w:abstractNumId w:val="3"/>
  </w:num>
  <w:num w:numId="11">
    <w:abstractNumId w:val="16"/>
  </w:num>
  <w:num w:numId="12">
    <w:abstractNumId w:val="10"/>
  </w:num>
  <w:num w:numId="13">
    <w:abstractNumId w:val="5"/>
  </w:num>
  <w:num w:numId="14">
    <w:abstractNumId w:val="11"/>
  </w:num>
  <w:num w:numId="15">
    <w:abstractNumId w:val="8"/>
  </w:num>
  <w:num w:numId="16">
    <w:abstractNumId w:val="4"/>
  </w:num>
  <w:num w:numId="17">
    <w:abstractNumId w:val="13"/>
  </w:num>
  <w:num w:numId="18">
    <w:abstractNumId w:val="6"/>
  </w:num>
  <w:num w:numId="19">
    <w:abstractNumId w:val="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1E25BA"/>
    <w:rsid w:val="00206D65"/>
    <w:rsid w:val="00214EE6"/>
    <w:rsid w:val="00215A14"/>
    <w:rsid w:val="00232D38"/>
    <w:rsid w:val="0024015B"/>
    <w:rsid w:val="002649BB"/>
    <w:rsid w:val="00280751"/>
    <w:rsid w:val="00297581"/>
    <w:rsid w:val="00297ED2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A441F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D6303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9363D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4395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B3120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7A8"/>
    <w:rsid w:val="00AF3FC9"/>
    <w:rsid w:val="00B06D0F"/>
    <w:rsid w:val="00B11575"/>
    <w:rsid w:val="00B235F4"/>
    <w:rsid w:val="00B25099"/>
    <w:rsid w:val="00B628D5"/>
    <w:rsid w:val="00B72B05"/>
    <w:rsid w:val="00B75116"/>
    <w:rsid w:val="00B7745C"/>
    <w:rsid w:val="00B96BD0"/>
    <w:rsid w:val="00BA14C3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D57A9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Piotr Siry</cp:lastModifiedBy>
  <cp:revision>9</cp:revision>
  <cp:lastPrinted>2025-04-10T05:55:00Z</cp:lastPrinted>
  <dcterms:created xsi:type="dcterms:W3CDTF">2025-04-08T06:28:00Z</dcterms:created>
  <dcterms:modified xsi:type="dcterms:W3CDTF">2025-04-10T05:55:00Z</dcterms:modified>
</cp:coreProperties>
</file>