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C363" w14:textId="413908AB" w:rsidR="00EB2F3A" w:rsidRPr="00CB7D77" w:rsidRDefault="00EB2F3A" w:rsidP="4CA96E0B">
      <w:pPr>
        <w:ind w:left="4956" w:firstLine="708"/>
        <w:jc w:val="right"/>
        <w:rPr>
          <w:rFonts w:ascii="Arial" w:hAnsi="Arial" w:cs="Arial"/>
          <w:sz w:val="20"/>
        </w:rPr>
      </w:pPr>
      <w:r w:rsidRPr="1BD4C0B7">
        <w:rPr>
          <w:rFonts w:ascii="Arial" w:hAnsi="Arial" w:cs="Arial"/>
          <w:sz w:val="20"/>
        </w:rPr>
        <w:t xml:space="preserve">Załącznik nr </w:t>
      </w:r>
      <w:r w:rsidR="0FC1DF7A" w:rsidRPr="1BD4C0B7">
        <w:rPr>
          <w:rFonts w:ascii="Arial" w:hAnsi="Arial" w:cs="Arial"/>
          <w:sz w:val="20"/>
        </w:rPr>
        <w:t>1</w:t>
      </w:r>
      <w:r w:rsidR="4E548B84" w:rsidRPr="1BD4C0B7">
        <w:rPr>
          <w:rFonts w:ascii="Arial" w:hAnsi="Arial" w:cs="Arial"/>
          <w:sz w:val="20"/>
        </w:rPr>
        <w:t>2</w:t>
      </w:r>
      <w:r w:rsidR="0FC1DF7A" w:rsidRPr="1BD4C0B7">
        <w:rPr>
          <w:rFonts w:ascii="Arial" w:hAnsi="Arial" w:cs="Arial"/>
          <w:sz w:val="20"/>
        </w:rPr>
        <w:t xml:space="preserve"> </w:t>
      </w:r>
      <w:r w:rsidRPr="1BD4C0B7">
        <w:rPr>
          <w:rFonts w:ascii="Arial" w:hAnsi="Arial" w:cs="Arial"/>
          <w:sz w:val="20"/>
        </w:rPr>
        <w:t>do SWZ</w:t>
      </w:r>
    </w:p>
    <w:p w14:paraId="4D185786" w14:textId="161A52F5" w:rsidR="00EB2F3A" w:rsidRPr="00150CD5" w:rsidRDefault="00030645" w:rsidP="631306B8">
      <w:pPr>
        <w:ind w:left="142"/>
        <w:rPr>
          <w:rFonts w:ascii="Arial" w:hAnsi="Arial" w:cs="Arial"/>
          <w:sz w:val="20"/>
        </w:rPr>
      </w:pPr>
      <w:r w:rsidRPr="631306B8">
        <w:rPr>
          <w:rFonts w:ascii="Arial" w:hAnsi="Arial" w:cs="Arial"/>
          <w:sz w:val="20"/>
        </w:rPr>
        <w:t xml:space="preserve">Postępowanie nr </w:t>
      </w:r>
      <w:r w:rsidR="021F42EA" w:rsidRPr="631306B8">
        <w:rPr>
          <w:rFonts w:ascii="Arial" w:hAnsi="Arial" w:cs="Arial"/>
          <w:sz w:val="20"/>
        </w:rPr>
        <w:t>43271626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50BA79BB" w14:textId="6CBD40E5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OŚWIADCZENIE </w:t>
      </w:r>
    </w:p>
    <w:p w14:paraId="381ED7CF" w14:textId="76FC69BA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- o niezaleganiu z opłacaniem podatków i opłat</w:t>
      </w:r>
    </w:p>
    <w:p w14:paraId="46DA754F" w14:textId="4D610DE5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- o niezaleganiu z opłacaniem składek na ubezpieczenia społeczne i zdrowotne</w:t>
      </w:r>
    </w:p>
    <w:p w14:paraId="7D274C19" w14:textId="5ACC06CB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- o spełnieniu wymogów określonych w art. 108 ust. 1 pkt 1-2 i 4 PZP</w:t>
      </w:r>
    </w:p>
    <w:p w14:paraId="55105AC1" w14:textId="73FA1520" w:rsidR="4CA96E0B" w:rsidRDefault="4CA96E0B" w:rsidP="4CA96E0B">
      <w:pPr>
        <w:spacing w:line="360" w:lineRule="auto"/>
        <w:jc w:val="center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7336C757" w14:textId="69D4F1AD" w:rsidR="75A2D05A" w:rsidRPr="00914414" w:rsidRDefault="75A2D05A" w:rsidP="4CA96E0B">
      <w:pPr>
        <w:tabs>
          <w:tab w:val="left" w:leader="dot" w:pos="8443"/>
        </w:tabs>
        <w:ind w:right="79"/>
        <w:jc w:val="both"/>
        <w:rPr>
          <w:sz w:val="20"/>
        </w:rPr>
      </w:pPr>
      <w:r w:rsidRPr="00914414">
        <w:rPr>
          <w:rFonts w:ascii="Arial" w:eastAsia="Arial" w:hAnsi="Arial" w:cs="Arial"/>
          <w:sz w:val="20"/>
        </w:rPr>
        <w:t>na wykonanie zamówienia pod nazwą: „</w:t>
      </w:r>
      <w:r w:rsidR="7247C94B" w:rsidRPr="00914414">
        <w:rPr>
          <w:rFonts w:ascii="Arial" w:eastAsia="Arial" w:hAnsi="Arial" w:cs="Arial"/>
          <w:b/>
          <w:bCs/>
          <w:i/>
          <w:iCs/>
          <w:color w:val="000000" w:themeColor="text1"/>
          <w:sz w:val="20"/>
        </w:rPr>
        <w:t xml:space="preserve">Budowa stacji podmieszania pompowego na istniejącej sieci ciepłowniczej </w:t>
      </w:r>
      <w:r w:rsidR="3D9C7DEF" w:rsidRPr="00914414">
        <w:rPr>
          <w:rFonts w:ascii="Arial" w:eastAsia="Arial" w:hAnsi="Arial" w:cs="Arial"/>
          <w:b/>
          <w:bCs/>
          <w:i/>
          <w:iCs/>
          <w:color w:val="000000" w:themeColor="text1"/>
          <w:sz w:val="20"/>
        </w:rPr>
        <w:t>G</w:t>
      </w:r>
      <w:r w:rsidR="7247C94B" w:rsidRPr="00914414">
        <w:rPr>
          <w:rFonts w:ascii="Arial" w:eastAsia="Arial" w:hAnsi="Arial" w:cs="Arial"/>
          <w:b/>
          <w:bCs/>
          <w:i/>
          <w:iCs/>
          <w:color w:val="000000" w:themeColor="text1"/>
          <w:sz w:val="20"/>
        </w:rPr>
        <w:t xml:space="preserve">dańsk aleja gen. Józefa </w:t>
      </w:r>
      <w:r w:rsidR="339CCA6C" w:rsidRPr="00914414">
        <w:rPr>
          <w:rFonts w:ascii="Arial" w:eastAsia="Arial" w:hAnsi="Arial" w:cs="Arial"/>
          <w:b/>
          <w:bCs/>
          <w:i/>
          <w:iCs/>
          <w:color w:val="000000" w:themeColor="text1"/>
          <w:sz w:val="20"/>
        </w:rPr>
        <w:t>H</w:t>
      </w:r>
      <w:r w:rsidR="7247C94B" w:rsidRPr="00914414">
        <w:rPr>
          <w:rFonts w:ascii="Arial" w:eastAsia="Arial" w:hAnsi="Arial" w:cs="Arial"/>
          <w:b/>
          <w:bCs/>
          <w:i/>
          <w:iCs/>
          <w:color w:val="000000" w:themeColor="text1"/>
          <w:sz w:val="20"/>
        </w:rPr>
        <w:t xml:space="preserve">allera dz. 841/6 </w:t>
      </w:r>
      <w:proofErr w:type="spellStart"/>
      <w:r w:rsidR="7247C94B" w:rsidRPr="00914414">
        <w:rPr>
          <w:rFonts w:ascii="Arial" w:eastAsia="Arial" w:hAnsi="Arial" w:cs="Arial"/>
          <w:b/>
          <w:bCs/>
          <w:i/>
          <w:iCs/>
          <w:color w:val="000000" w:themeColor="text1"/>
          <w:sz w:val="20"/>
        </w:rPr>
        <w:t>obr</w:t>
      </w:r>
      <w:proofErr w:type="spellEnd"/>
      <w:r w:rsidR="7247C94B" w:rsidRPr="00914414">
        <w:rPr>
          <w:rFonts w:ascii="Arial" w:eastAsia="Arial" w:hAnsi="Arial" w:cs="Arial"/>
          <w:b/>
          <w:bCs/>
          <w:i/>
          <w:iCs/>
          <w:color w:val="000000" w:themeColor="text1"/>
          <w:sz w:val="20"/>
        </w:rPr>
        <w:t>. 043 – kierunek Brzeźno</w:t>
      </w:r>
      <w:r w:rsidRPr="00914414">
        <w:rPr>
          <w:rFonts w:ascii="Arial" w:eastAsia="Arial" w:hAnsi="Arial" w:cs="Arial"/>
          <w:sz w:val="20"/>
        </w:rPr>
        <w:t>”</w:t>
      </w:r>
    </w:p>
    <w:p w14:paraId="58F5431D" w14:textId="00B3E88C" w:rsidR="75A2D05A" w:rsidRPr="00914414" w:rsidRDefault="75A2D05A" w:rsidP="4CA96E0B">
      <w:pPr>
        <w:tabs>
          <w:tab w:val="left" w:leader="dot" w:pos="8443"/>
        </w:tabs>
        <w:ind w:right="79"/>
        <w:jc w:val="both"/>
        <w:rPr>
          <w:sz w:val="20"/>
        </w:rPr>
      </w:pPr>
      <w:r w:rsidRPr="00914414">
        <w:rPr>
          <w:rFonts w:ascii="Arial" w:eastAsia="Arial" w:hAnsi="Arial" w:cs="Arial"/>
          <w:sz w:val="20"/>
        </w:rPr>
        <w:t xml:space="preserve">Nr postępowania: </w:t>
      </w:r>
      <w:r w:rsidR="0F7C28C3" w:rsidRPr="00914414">
        <w:rPr>
          <w:rFonts w:ascii="Arial" w:eastAsia="Arial" w:hAnsi="Arial" w:cs="Arial"/>
          <w:sz w:val="20"/>
        </w:rPr>
        <w:t>43271626</w:t>
      </w:r>
    </w:p>
    <w:p w14:paraId="53E21375" w14:textId="59D66BEB" w:rsidR="75A2D05A" w:rsidRPr="00914414" w:rsidRDefault="75A2D05A" w:rsidP="4CA96E0B">
      <w:pPr>
        <w:jc w:val="both"/>
        <w:rPr>
          <w:sz w:val="20"/>
        </w:rPr>
      </w:pPr>
      <w:r w:rsidRPr="00914414">
        <w:rPr>
          <w:rFonts w:ascii="Arial" w:eastAsia="Arial" w:hAnsi="Arial" w:cs="Arial"/>
          <w:color w:val="000000" w:themeColor="text1"/>
          <w:sz w:val="20"/>
        </w:rPr>
        <w:t xml:space="preserve"> </w:t>
      </w:r>
    </w:p>
    <w:p w14:paraId="0779EC9C" w14:textId="3029AF25" w:rsidR="75A2D05A" w:rsidRPr="00914414" w:rsidRDefault="75A2D05A" w:rsidP="4CA96E0B">
      <w:pPr>
        <w:jc w:val="both"/>
        <w:rPr>
          <w:sz w:val="20"/>
        </w:rPr>
      </w:pPr>
      <w:r w:rsidRPr="00914414">
        <w:rPr>
          <w:rFonts w:ascii="Arial" w:eastAsia="Arial" w:hAnsi="Arial" w:cs="Arial"/>
          <w:color w:val="000000" w:themeColor="text1"/>
          <w:sz w:val="20"/>
        </w:rPr>
        <w:t>Niniejszym oświadczam, że</w:t>
      </w:r>
    </w:p>
    <w:p w14:paraId="62642989" w14:textId="2E917EA8" w:rsidR="75A2D05A" w:rsidRPr="00914414" w:rsidRDefault="75A2D05A" w:rsidP="4CA96E0B">
      <w:pPr>
        <w:jc w:val="both"/>
        <w:rPr>
          <w:sz w:val="20"/>
        </w:rPr>
      </w:pPr>
      <w:r w:rsidRPr="00914414">
        <w:rPr>
          <w:rFonts w:ascii="Arial" w:eastAsia="Arial" w:hAnsi="Arial" w:cs="Arial"/>
          <w:i/>
          <w:iCs/>
          <w:color w:val="000000" w:themeColor="text1"/>
          <w:sz w:val="20"/>
        </w:rPr>
        <w:t>[pełna nazwa Wykonawcy zgodnie z dokumentem rejestrowym (jeżeli występuje) i adres Wykonawcy]</w:t>
      </w:r>
    </w:p>
    <w:p w14:paraId="5F8E8A6E" w14:textId="36786AEA" w:rsidR="75A2D05A" w:rsidRPr="00914414" w:rsidRDefault="75A2D05A" w:rsidP="4CA96E0B">
      <w:pPr>
        <w:jc w:val="both"/>
        <w:rPr>
          <w:sz w:val="20"/>
        </w:rPr>
      </w:pPr>
      <w:r w:rsidRPr="00914414">
        <w:rPr>
          <w:rFonts w:ascii="Arial" w:eastAsia="Arial" w:hAnsi="Arial" w:cs="Arial"/>
          <w:color w:val="000000" w:themeColor="text1"/>
          <w:sz w:val="20"/>
        </w:rPr>
        <w:t xml:space="preserve"> </w:t>
      </w:r>
    </w:p>
    <w:p w14:paraId="2A9C52CB" w14:textId="4B9ED726" w:rsidR="75A2D05A" w:rsidRPr="00914414" w:rsidRDefault="75A2D05A" w:rsidP="00914414">
      <w:pPr>
        <w:spacing w:line="360" w:lineRule="auto"/>
        <w:jc w:val="both"/>
        <w:rPr>
          <w:rFonts w:ascii="Arial" w:eastAsia="Arial" w:hAnsi="Arial" w:cs="Arial"/>
          <w:color w:val="000000" w:themeColor="text1"/>
          <w:sz w:val="20"/>
        </w:rPr>
      </w:pPr>
      <w:r w:rsidRPr="00914414">
        <w:rPr>
          <w:rFonts w:ascii="Arial" w:eastAsia="Arial" w:hAnsi="Arial" w:cs="Arial"/>
          <w:color w:val="000000" w:themeColor="text1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7AD426" w14:textId="77777777" w:rsidR="00914414" w:rsidRPr="00914414" w:rsidRDefault="00914414" w:rsidP="4CA96E0B">
      <w:pPr>
        <w:jc w:val="both"/>
        <w:rPr>
          <w:sz w:val="20"/>
        </w:rPr>
      </w:pPr>
    </w:p>
    <w:p w14:paraId="43D19C7A" w14:textId="453CA9BD" w:rsidR="75A2D05A" w:rsidRPr="00914414" w:rsidRDefault="75A2D05A" w:rsidP="4BC4339C">
      <w:pPr>
        <w:pStyle w:val="Akapitzlist"/>
        <w:numPr>
          <w:ilvl w:val="0"/>
          <w:numId w:val="2"/>
        </w:numPr>
        <w:jc w:val="both"/>
        <w:rPr>
          <w:rFonts w:ascii="Arial" w:eastAsia="Arial" w:hAnsi="Arial" w:cs="Arial"/>
          <w:color w:val="000000" w:themeColor="text1"/>
          <w:sz w:val="20"/>
        </w:rPr>
      </w:pPr>
      <w:r w:rsidRPr="112FCD74">
        <w:rPr>
          <w:rFonts w:ascii="Arial" w:eastAsia="Arial" w:hAnsi="Arial" w:cs="Arial"/>
          <w:color w:val="000000" w:themeColor="text1"/>
          <w:sz w:val="20"/>
        </w:rPr>
        <w:t>nie naruszył obowiązków dotyczących płatności podatków, opłat lub składek na ubezpieczenia społeczne lub zdrowotne</w:t>
      </w:r>
      <w:r w:rsidR="00275923" w:rsidRPr="112FCD74">
        <w:rPr>
          <w:rFonts w:ascii="Arial" w:eastAsia="Arial" w:hAnsi="Arial" w:cs="Arial"/>
          <w:color w:val="000000" w:themeColor="text1"/>
          <w:sz w:val="20"/>
        </w:rPr>
        <w:t xml:space="preserve"> w zakresie określonym w art. 109 ust. 1 pkt 1 Prawa Zamówień Publicznych</w:t>
      </w:r>
      <w:r w:rsidRPr="112FCD74">
        <w:rPr>
          <w:rFonts w:ascii="Arial" w:eastAsia="Arial" w:hAnsi="Arial" w:cs="Arial"/>
          <w:color w:val="000000" w:themeColor="text1"/>
          <w:sz w:val="20"/>
        </w:rPr>
        <w:t xml:space="preserve">, </w:t>
      </w:r>
    </w:p>
    <w:p w14:paraId="77B8A2A9" w14:textId="00DEE07F" w:rsidR="75A2D05A" w:rsidRPr="00914414" w:rsidRDefault="75A2D05A" w:rsidP="4CA96E0B">
      <w:pPr>
        <w:pStyle w:val="Akapitzlist"/>
        <w:numPr>
          <w:ilvl w:val="0"/>
          <w:numId w:val="2"/>
        </w:numPr>
        <w:jc w:val="both"/>
        <w:rPr>
          <w:rFonts w:ascii="Arial" w:eastAsia="Arial" w:hAnsi="Arial" w:cs="Arial"/>
          <w:color w:val="000000" w:themeColor="text1"/>
          <w:sz w:val="20"/>
        </w:rPr>
      </w:pPr>
      <w:r w:rsidRPr="00914414">
        <w:rPr>
          <w:rFonts w:ascii="Arial" w:eastAsia="Arial" w:hAnsi="Arial" w:cs="Arial"/>
          <w:color w:val="000000" w:themeColor="text1"/>
          <w:sz w:val="20"/>
        </w:rPr>
        <w:t xml:space="preserve">nie podlega wykluczeniu z postępowania na podstawie art. 108 ust.1 pkt 1-2 i 4 Prawa Zamówień Publicznych. </w:t>
      </w:r>
    </w:p>
    <w:p w14:paraId="78638F85" w14:textId="76B13641" w:rsidR="75A2D05A" w:rsidRPr="00914414" w:rsidRDefault="75A2D05A" w:rsidP="4CA96E0B">
      <w:pPr>
        <w:jc w:val="both"/>
        <w:rPr>
          <w:sz w:val="20"/>
        </w:rPr>
      </w:pPr>
      <w:r w:rsidRPr="00914414">
        <w:rPr>
          <w:rFonts w:ascii="Arial" w:eastAsia="Arial" w:hAnsi="Arial" w:cs="Arial"/>
          <w:color w:val="000000" w:themeColor="text1"/>
          <w:sz w:val="20"/>
        </w:rPr>
        <w:t xml:space="preserve"> </w:t>
      </w:r>
    </w:p>
    <w:p w14:paraId="7463FD87" w14:textId="4B48A1AD" w:rsidR="75A2D05A" w:rsidRPr="00914414" w:rsidRDefault="75A2D05A" w:rsidP="4CA96E0B">
      <w:pPr>
        <w:jc w:val="both"/>
        <w:rPr>
          <w:sz w:val="20"/>
        </w:rPr>
      </w:pPr>
      <w:r w:rsidRPr="00914414">
        <w:rPr>
          <w:rFonts w:ascii="Arial" w:eastAsia="Arial" w:hAnsi="Arial" w:cs="Arial"/>
          <w:color w:val="000000" w:themeColor="text1"/>
          <w:sz w:val="20"/>
        </w:rPr>
        <w:t xml:space="preserve"> </w:t>
      </w:r>
    </w:p>
    <w:p w14:paraId="6C7C3751" w14:textId="69A1318B" w:rsidR="75A2D05A" w:rsidRPr="00914414" w:rsidRDefault="75A2D05A" w:rsidP="4CA96E0B">
      <w:pPr>
        <w:jc w:val="both"/>
        <w:rPr>
          <w:sz w:val="20"/>
        </w:rPr>
      </w:pPr>
      <w:r w:rsidRPr="00914414">
        <w:rPr>
          <w:rFonts w:ascii="Arial" w:eastAsia="Arial" w:hAnsi="Arial" w:cs="Arial"/>
          <w:color w:val="000000" w:themeColor="text1"/>
          <w:sz w:val="20"/>
        </w:rPr>
        <w:t xml:space="preserve"> </w:t>
      </w:r>
    </w:p>
    <w:p w14:paraId="0478D8F7" w14:textId="1BD85D95" w:rsidR="75A2D05A" w:rsidRPr="00914414" w:rsidRDefault="75A2D05A" w:rsidP="4CA96E0B">
      <w:pPr>
        <w:rPr>
          <w:sz w:val="20"/>
        </w:rPr>
      </w:pPr>
      <w:r w:rsidRPr="00914414">
        <w:rPr>
          <w:rFonts w:ascii="Arial" w:eastAsia="Arial" w:hAnsi="Arial" w:cs="Arial"/>
          <w:color w:val="000000" w:themeColor="text1"/>
          <w:sz w:val="20"/>
        </w:rPr>
        <w:t>Miejscowość, data …………………………………</w:t>
      </w:r>
    </w:p>
    <w:p w14:paraId="21D3D9C1" w14:textId="2838C100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0AED6E89" w14:textId="78A23DF8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0ED0B191" w14:textId="7BE1EE6C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43EA2A54" w14:textId="0B6C11F6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6B5EDC6A" w14:textId="611FEA05" w:rsidR="75A2D05A" w:rsidRDefault="75A2D05A" w:rsidP="4CA96E0B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394A1397" w14:textId="3EEBA473" w:rsidR="75A2D05A" w:rsidRDefault="75A2D05A" w:rsidP="00A15FEB">
      <w:pPr>
        <w:ind w:left="4110"/>
        <w:jc w:val="both"/>
      </w:pPr>
      <w:r w:rsidRPr="4CA96E0B">
        <w:rPr>
          <w:rFonts w:ascii="Arial" w:eastAsia="Arial" w:hAnsi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4CA96E0B">
        <w:rPr>
          <w:rFonts w:ascii="Arial" w:eastAsia="Arial" w:hAnsi="Arial" w:cs="Arial"/>
          <w:i/>
          <w:iCs/>
          <w:sz w:val="18"/>
          <w:szCs w:val="18"/>
        </w:rPr>
        <w:t>do składania oświadczeń woli w imieniu Wykonawcy.</w:t>
      </w:r>
    </w:p>
    <w:p w14:paraId="75A1E09E" w14:textId="1A780970" w:rsidR="4CA96E0B" w:rsidRDefault="4CA96E0B" w:rsidP="4CA96E0B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4CA96E0B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69E07" w14:textId="77777777" w:rsidR="008127EF" w:rsidRDefault="008127EF" w:rsidP="00DC3652">
      <w:r>
        <w:separator/>
      </w:r>
    </w:p>
  </w:endnote>
  <w:endnote w:type="continuationSeparator" w:id="0">
    <w:p w14:paraId="28E8593A" w14:textId="77777777" w:rsidR="008127EF" w:rsidRDefault="008127EF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22A2D" w14:textId="3B09F35B" w:rsidR="00503ADF" w:rsidRDefault="00503ADF" w:rsidP="00503ADF">
    <w:pPr>
      <w:pStyle w:val="Stopka"/>
      <w:jc w:val="right"/>
    </w:pPr>
  </w:p>
  <w:p w14:paraId="5DDFB0E9" w14:textId="0ADF7EA3" w:rsidR="001F38F6" w:rsidRDefault="001F38F6" w:rsidP="00BC31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C5AAB" w14:textId="77777777" w:rsidR="008127EF" w:rsidRDefault="008127EF" w:rsidP="00DC3652">
      <w:r>
        <w:separator/>
      </w:r>
    </w:p>
  </w:footnote>
  <w:footnote w:type="continuationSeparator" w:id="0">
    <w:p w14:paraId="4BF8D2A3" w14:textId="77777777" w:rsidR="008127EF" w:rsidRDefault="008127EF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59641" w14:textId="77777777" w:rsidR="00E30171" w:rsidRDefault="00E30171" w:rsidP="00E30171">
    <w:pPr>
      <w:pStyle w:val="Nagwek"/>
      <w:tabs>
        <w:tab w:val="clear" w:pos="9072"/>
      </w:tabs>
      <w:ind w:left="-141" w:right="-709" w:hanging="1276"/>
      <w:jc w:val="center"/>
    </w:pPr>
  </w:p>
  <w:p w14:paraId="00739A41" w14:textId="4CAD27A9" w:rsidR="006F2CBC" w:rsidRPr="00406740" w:rsidRDefault="31F2650E" w:rsidP="31F2650E">
    <w:pPr>
      <w:pStyle w:val="Nagwek"/>
      <w:tabs>
        <w:tab w:val="clear" w:pos="9072"/>
      </w:tabs>
      <w:ind w:left="-141" w:right="-709" w:hanging="1276"/>
      <w:jc w:val="center"/>
    </w:pPr>
    <w:r>
      <w:t xml:space="preserve">         </w:t>
    </w:r>
    <w:r>
      <w:rPr>
        <w:noProof/>
      </w:rPr>
      <w:drawing>
        <wp:inline distT="0" distB="0" distL="0" distR="0" wp14:anchorId="3982F74D" wp14:editId="5C1A48CE">
          <wp:extent cx="5743575" cy="1171575"/>
          <wp:effectExtent l="0" t="0" r="0" b="0"/>
          <wp:docPr id="1409424672" name="drawing" title="Trwa wstawianie obrazu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942467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474E577A">
      <w:br/>
    </w:r>
    <w:r w:rsidR="474E577A">
      <w:br/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96560"/>
    <w:multiLevelType w:val="hybridMultilevel"/>
    <w:tmpl w:val="4A98083A"/>
    <w:lvl w:ilvl="0" w:tplc="30BAACDE">
      <w:numFmt w:val="bullet"/>
      <w:lvlText w:val=""/>
      <w:lvlJc w:val="left"/>
      <w:pPr>
        <w:ind w:left="720" w:hanging="360"/>
      </w:pPr>
      <w:rPr>
        <w:rFonts w:ascii="Symbol" w:eastAsia="HG Mincho Light J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2431A9"/>
    <w:multiLevelType w:val="hybridMultilevel"/>
    <w:tmpl w:val="7D1ABC00"/>
    <w:lvl w:ilvl="0" w:tplc="044AECAA">
      <w:start w:val="1"/>
      <w:numFmt w:val="lowerLetter"/>
      <w:lvlText w:val="%1)"/>
      <w:lvlJc w:val="left"/>
      <w:pPr>
        <w:ind w:left="720" w:hanging="360"/>
      </w:pPr>
    </w:lvl>
    <w:lvl w:ilvl="1" w:tplc="CD3AB710">
      <w:start w:val="1"/>
      <w:numFmt w:val="lowerLetter"/>
      <w:lvlText w:val="%2."/>
      <w:lvlJc w:val="left"/>
      <w:pPr>
        <w:ind w:left="1440" w:hanging="360"/>
      </w:pPr>
    </w:lvl>
    <w:lvl w:ilvl="2" w:tplc="66FA1E06">
      <w:start w:val="1"/>
      <w:numFmt w:val="lowerRoman"/>
      <w:lvlText w:val="%3."/>
      <w:lvlJc w:val="right"/>
      <w:pPr>
        <w:ind w:left="2160" w:hanging="180"/>
      </w:pPr>
    </w:lvl>
    <w:lvl w:ilvl="3" w:tplc="4FA6E5EC">
      <w:start w:val="1"/>
      <w:numFmt w:val="decimal"/>
      <w:lvlText w:val="%4."/>
      <w:lvlJc w:val="left"/>
      <w:pPr>
        <w:ind w:left="2880" w:hanging="360"/>
      </w:pPr>
    </w:lvl>
    <w:lvl w:ilvl="4" w:tplc="500C66B6">
      <w:start w:val="1"/>
      <w:numFmt w:val="lowerLetter"/>
      <w:lvlText w:val="%5."/>
      <w:lvlJc w:val="left"/>
      <w:pPr>
        <w:ind w:left="3600" w:hanging="360"/>
      </w:pPr>
    </w:lvl>
    <w:lvl w:ilvl="5" w:tplc="F072D602">
      <w:start w:val="1"/>
      <w:numFmt w:val="lowerRoman"/>
      <w:lvlText w:val="%6."/>
      <w:lvlJc w:val="right"/>
      <w:pPr>
        <w:ind w:left="4320" w:hanging="180"/>
      </w:pPr>
    </w:lvl>
    <w:lvl w:ilvl="6" w:tplc="B7FE32D0">
      <w:start w:val="1"/>
      <w:numFmt w:val="decimal"/>
      <w:lvlText w:val="%7."/>
      <w:lvlJc w:val="left"/>
      <w:pPr>
        <w:ind w:left="5040" w:hanging="360"/>
      </w:pPr>
    </w:lvl>
    <w:lvl w:ilvl="7" w:tplc="C1B867F6">
      <w:start w:val="1"/>
      <w:numFmt w:val="lowerLetter"/>
      <w:lvlText w:val="%8."/>
      <w:lvlJc w:val="left"/>
      <w:pPr>
        <w:ind w:left="5760" w:hanging="360"/>
      </w:pPr>
    </w:lvl>
    <w:lvl w:ilvl="8" w:tplc="C39E30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4E03A9"/>
    <w:multiLevelType w:val="hybridMultilevel"/>
    <w:tmpl w:val="B8564546"/>
    <w:lvl w:ilvl="0" w:tplc="1382E2A0">
      <w:start w:val="2"/>
      <w:numFmt w:val="lowerLetter"/>
      <w:lvlText w:val="%1)"/>
      <w:lvlJc w:val="left"/>
      <w:pPr>
        <w:ind w:left="720" w:hanging="360"/>
      </w:pPr>
    </w:lvl>
    <w:lvl w:ilvl="1" w:tplc="95649CCE">
      <w:start w:val="1"/>
      <w:numFmt w:val="lowerLetter"/>
      <w:lvlText w:val="%2."/>
      <w:lvlJc w:val="left"/>
      <w:pPr>
        <w:ind w:left="1440" w:hanging="360"/>
      </w:pPr>
    </w:lvl>
    <w:lvl w:ilvl="2" w:tplc="1070E3FE">
      <w:start w:val="1"/>
      <w:numFmt w:val="lowerRoman"/>
      <w:lvlText w:val="%3."/>
      <w:lvlJc w:val="right"/>
      <w:pPr>
        <w:ind w:left="2160" w:hanging="180"/>
      </w:pPr>
    </w:lvl>
    <w:lvl w:ilvl="3" w:tplc="0C961E36">
      <w:start w:val="1"/>
      <w:numFmt w:val="decimal"/>
      <w:lvlText w:val="%4."/>
      <w:lvlJc w:val="left"/>
      <w:pPr>
        <w:ind w:left="2880" w:hanging="360"/>
      </w:pPr>
    </w:lvl>
    <w:lvl w:ilvl="4" w:tplc="6B563148">
      <w:start w:val="1"/>
      <w:numFmt w:val="lowerLetter"/>
      <w:lvlText w:val="%5."/>
      <w:lvlJc w:val="left"/>
      <w:pPr>
        <w:ind w:left="3600" w:hanging="360"/>
      </w:pPr>
    </w:lvl>
    <w:lvl w:ilvl="5" w:tplc="215C42E0">
      <w:start w:val="1"/>
      <w:numFmt w:val="lowerRoman"/>
      <w:lvlText w:val="%6."/>
      <w:lvlJc w:val="right"/>
      <w:pPr>
        <w:ind w:left="4320" w:hanging="180"/>
      </w:pPr>
    </w:lvl>
    <w:lvl w:ilvl="6" w:tplc="ECDE8736">
      <w:start w:val="1"/>
      <w:numFmt w:val="decimal"/>
      <w:lvlText w:val="%7."/>
      <w:lvlJc w:val="left"/>
      <w:pPr>
        <w:ind w:left="5040" w:hanging="360"/>
      </w:pPr>
    </w:lvl>
    <w:lvl w:ilvl="7" w:tplc="B8982FE4">
      <w:start w:val="1"/>
      <w:numFmt w:val="lowerLetter"/>
      <w:lvlText w:val="%8."/>
      <w:lvlJc w:val="left"/>
      <w:pPr>
        <w:ind w:left="5760" w:hanging="360"/>
      </w:pPr>
    </w:lvl>
    <w:lvl w:ilvl="8" w:tplc="9372176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3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8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2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8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7479">
    <w:abstractNumId w:val="37"/>
  </w:num>
  <w:num w:numId="2" w16cid:durableId="760370833">
    <w:abstractNumId w:val="21"/>
  </w:num>
  <w:num w:numId="3" w16cid:durableId="972830031">
    <w:abstractNumId w:val="55"/>
  </w:num>
  <w:num w:numId="4" w16cid:durableId="1637448302">
    <w:abstractNumId w:val="36"/>
  </w:num>
  <w:num w:numId="5" w16cid:durableId="1479345052">
    <w:abstractNumId w:val="1"/>
  </w:num>
  <w:num w:numId="6" w16cid:durableId="1634141598">
    <w:abstractNumId w:val="2"/>
  </w:num>
  <w:num w:numId="7" w16cid:durableId="1911234105">
    <w:abstractNumId w:val="60"/>
  </w:num>
  <w:num w:numId="8" w16cid:durableId="337390372">
    <w:abstractNumId w:val="22"/>
  </w:num>
  <w:num w:numId="9" w16cid:durableId="796484119">
    <w:abstractNumId w:val="8"/>
  </w:num>
  <w:num w:numId="10" w16cid:durableId="1451170756">
    <w:abstractNumId w:val="20"/>
  </w:num>
  <w:num w:numId="11" w16cid:durableId="1309163086">
    <w:abstractNumId w:val="65"/>
  </w:num>
  <w:num w:numId="12" w16cid:durableId="2061585169">
    <w:abstractNumId w:val="10"/>
  </w:num>
  <w:num w:numId="13" w16cid:durableId="1528256868">
    <w:abstractNumId w:val="69"/>
  </w:num>
  <w:num w:numId="14" w16cid:durableId="1331323609">
    <w:abstractNumId w:val="12"/>
  </w:num>
  <w:num w:numId="15" w16cid:durableId="1073161580">
    <w:abstractNumId w:val="29"/>
  </w:num>
  <w:num w:numId="16" w16cid:durableId="908883389">
    <w:abstractNumId w:val="42"/>
  </w:num>
  <w:num w:numId="17" w16cid:durableId="1551306330">
    <w:abstractNumId w:val="43"/>
  </w:num>
  <w:num w:numId="18" w16cid:durableId="1904872171">
    <w:abstractNumId w:val="68"/>
  </w:num>
  <w:num w:numId="19" w16cid:durableId="1888250331">
    <w:abstractNumId w:val="19"/>
  </w:num>
  <w:num w:numId="20" w16cid:durableId="1349215437">
    <w:abstractNumId w:val="27"/>
  </w:num>
  <w:num w:numId="21" w16cid:durableId="904609642">
    <w:abstractNumId w:val="34"/>
  </w:num>
  <w:num w:numId="22" w16cid:durableId="1494033333">
    <w:abstractNumId w:val="3"/>
  </w:num>
  <w:num w:numId="23" w16cid:durableId="1508866397">
    <w:abstractNumId w:val="50"/>
  </w:num>
  <w:num w:numId="24" w16cid:durableId="528834883">
    <w:abstractNumId w:val="30"/>
  </w:num>
  <w:num w:numId="25" w16cid:durableId="907762479">
    <w:abstractNumId w:val="45"/>
  </w:num>
  <w:num w:numId="26" w16cid:durableId="1520853030">
    <w:abstractNumId w:val="24"/>
  </w:num>
  <w:num w:numId="27" w16cid:durableId="245383841">
    <w:abstractNumId w:val="58"/>
  </w:num>
  <w:num w:numId="28" w16cid:durableId="1380478393">
    <w:abstractNumId w:val="18"/>
  </w:num>
  <w:num w:numId="29" w16cid:durableId="2020234201">
    <w:abstractNumId w:val="16"/>
  </w:num>
  <w:num w:numId="30" w16cid:durableId="1241526043">
    <w:abstractNumId w:val="11"/>
  </w:num>
  <w:num w:numId="31" w16cid:durableId="452139205">
    <w:abstractNumId w:val="51"/>
  </w:num>
  <w:num w:numId="32" w16cid:durableId="268124330">
    <w:abstractNumId w:val="39"/>
  </w:num>
  <w:num w:numId="33" w16cid:durableId="1999529992">
    <w:abstractNumId w:val="28"/>
  </w:num>
  <w:num w:numId="34" w16cid:durableId="139468500">
    <w:abstractNumId w:val="56"/>
  </w:num>
  <w:num w:numId="35" w16cid:durableId="2125541142">
    <w:abstractNumId w:val="5"/>
  </w:num>
  <w:num w:numId="36" w16cid:durableId="786123196">
    <w:abstractNumId w:val="66"/>
  </w:num>
  <w:num w:numId="37" w16cid:durableId="1865441967">
    <w:abstractNumId w:val="33"/>
  </w:num>
  <w:num w:numId="38" w16cid:durableId="1925607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1893086">
    <w:abstractNumId w:val="48"/>
  </w:num>
  <w:num w:numId="40" w16cid:durableId="1461456184">
    <w:abstractNumId w:val="59"/>
  </w:num>
  <w:num w:numId="41" w16cid:durableId="1651246911">
    <w:abstractNumId w:val="49"/>
  </w:num>
  <w:num w:numId="42" w16cid:durableId="274869786">
    <w:abstractNumId w:val="6"/>
  </w:num>
  <w:num w:numId="43" w16cid:durableId="1208568206">
    <w:abstractNumId w:val="13"/>
  </w:num>
  <w:num w:numId="44" w16cid:durableId="1272467684">
    <w:abstractNumId w:val="64"/>
  </w:num>
  <w:num w:numId="45" w16cid:durableId="926301769">
    <w:abstractNumId w:val="63"/>
  </w:num>
  <w:num w:numId="46" w16cid:durableId="1697580092">
    <w:abstractNumId w:val="23"/>
  </w:num>
  <w:num w:numId="47" w16cid:durableId="1785495394">
    <w:abstractNumId w:val="47"/>
  </w:num>
  <w:num w:numId="48" w16cid:durableId="909073988">
    <w:abstractNumId w:val="31"/>
  </w:num>
  <w:num w:numId="49" w16cid:durableId="163398016">
    <w:abstractNumId w:val="70"/>
  </w:num>
  <w:num w:numId="50" w16cid:durableId="1664510514">
    <w:abstractNumId w:val="7"/>
  </w:num>
  <w:num w:numId="51" w16cid:durableId="159593723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8162600">
    <w:abstractNumId w:val="4"/>
  </w:num>
  <w:num w:numId="53" w16cid:durableId="1332223186">
    <w:abstractNumId w:val="52"/>
  </w:num>
  <w:num w:numId="54" w16cid:durableId="1719012773">
    <w:abstractNumId w:val="35"/>
  </w:num>
  <w:num w:numId="55" w16cid:durableId="83310279">
    <w:abstractNumId w:val="17"/>
  </w:num>
  <w:num w:numId="56" w16cid:durableId="90514278">
    <w:abstractNumId w:val="40"/>
  </w:num>
  <w:num w:numId="57" w16cid:durableId="1329334607">
    <w:abstractNumId w:val="62"/>
  </w:num>
  <w:num w:numId="58" w16cid:durableId="1908033322">
    <w:abstractNumId w:val="9"/>
  </w:num>
  <w:num w:numId="59" w16cid:durableId="1206330556">
    <w:abstractNumId w:val="53"/>
  </w:num>
  <w:num w:numId="60" w16cid:durableId="1635522193">
    <w:abstractNumId w:val="61"/>
  </w:num>
  <w:num w:numId="61" w16cid:durableId="1447967800">
    <w:abstractNumId w:val="26"/>
  </w:num>
  <w:num w:numId="62" w16cid:durableId="1347439542">
    <w:abstractNumId w:val="38"/>
  </w:num>
  <w:num w:numId="63" w16cid:durableId="284436123">
    <w:abstractNumId w:val="14"/>
  </w:num>
  <w:num w:numId="64" w16cid:durableId="1432049254">
    <w:abstractNumId w:val="41"/>
  </w:num>
  <w:num w:numId="65" w16cid:durableId="1176269597">
    <w:abstractNumId w:val="57"/>
  </w:num>
  <w:num w:numId="66" w16cid:durableId="1412652922">
    <w:abstractNumId w:val="67"/>
  </w:num>
  <w:num w:numId="67" w16cid:durableId="1721635003">
    <w:abstractNumId w:val="32"/>
  </w:num>
  <w:num w:numId="68" w16cid:durableId="1082065749">
    <w:abstractNumId w:val="46"/>
  </w:num>
  <w:num w:numId="69" w16cid:durableId="1177309909">
    <w:abstractNumId w:val="44"/>
  </w:num>
  <w:num w:numId="70" w16cid:durableId="2067340570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38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1FD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5923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17B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A7F1E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5C76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18D3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3ADF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1E4D"/>
    <w:rsid w:val="00535368"/>
    <w:rsid w:val="00536BD6"/>
    <w:rsid w:val="00537E7B"/>
    <w:rsid w:val="00537EBB"/>
    <w:rsid w:val="00542059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E715A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6869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3AC0"/>
    <w:rsid w:val="006A4E1C"/>
    <w:rsid w:val="006A50C9"/>
    <w:rsid w:val="006A76EB"/>
    <w:rsid w:val="006B0644"/>
    <w:rsid w:val="006B476E"/>
    <w:rsid w:val="006B556A"/>
    <w:rsid w:val="006B7965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24C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7EF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414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5DC6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62F9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FEB"/>
    <w:rsid w:val="00A1618C"/>
    <w:rsid w:val="00A163CE"/>
    <w:rsid w:val="00A169F0"/>
    <w:rsid w:val="00A2153F"/>
    <w:rsid w:val="00A2160D"/>
    <w:rsid w:val="00A23C47"/>
    <w:rsid w:val="00A23F6A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588E"/>
    <w:rsid w:val="00AD6844"/>
    <w:rsid w:val="00AD78DE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4775"/>
    <w:rsid w:val="00B95717"/>
    <w:rsid w:val="00B95AD4"/>
    <w:rsid w:val="00B96AEE"/>
    <w:rsid w:val="00BA34AE"/>
    <w:rsid w:val="00BA3A7D"/>
    <w:rsid w:val="00BA63C6"/>
    <w:rsid w:val="00BA6CCB"/>
    <w:rsid w:val="00BA7696"/>
    <w:rsid w:val="00BA77DF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316A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2F7"/>
    <w:rsid w:val="00C5633A"/>
    <w:rsid w:val="00C5683B"/>
    <w:rsid w:val="00C572B3"/>
    <w:rsid w:val="00C5797F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4C85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78A"/>
    <w:rsid w:val="00DE0C6E"/>
    <w:rsid w:val="00DE3DA2"/>
    <w:rsid w:val="00DE44F3"/>
    <w:rsid w:val="00DE4681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5F3B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21F42EA"/>
    <w:rsid w:val="08891DF6"/>
    <w:rsid w:val="09DC1CE8"/>
    <w:rsid w:val="0F7C28C3"/>
    <w:rsid w:val="0FC1DF7A"/>
    <w:rsid w:val="112FCD74"/>
    <w:rsid w:val="1684A129"/>
    <w:rsid w:val="1BD4C0B7"/>
    <w:rsid w:val="1DB35480"/>
    <w:rsid w:val="21418117"/>
    <w:rsid w:val="238A7EC7"/>
    <w:rsid w:val="26FFBDBE"/>
    <w:rsid w:val="28B2BFEF"/>
    <w:rsid w:val="31F2650E"/>
    <w:rsid w:val="339CCA6C"/>
    <w:rsid w:val="3D9C7DEF"/>
    <w:rsid w:val="4291F9F6"/>
    <w:rsid w:val="42FD5663"/>
    <w:rsid w:val="432A42D2"/>
    <w:rsid w:val="474E577A"/>
    <w:rsid w:val="4A877B9D"/>
    <w:rsid w:val="4B926DB4"/>
    <w:rsid w:val="4BC4339C"/>
    <w:rsid w:val="4CA96E0B"/>
    <w:rsid w:val="4E548B84"/>
    <w:rsid w:val="512C0655"/>
    <w:rsid w:val="557DD54C"/>
    <w:rsid w:val="5A33DE1F"/>
    <w:rsid w:val="5D6D4549"/>
    <w:rsid w:val="631306B8"/>
    <w:rsid w:val="6326DB70"/>
    <w:rsid w:val="66247275"/>
    <w:rsid w:val="6BA323B1"/>
    <w:rsid w:val="6DE2DFF0"/>
    <w:rsid w:val="7247C94B"/>
    <w:rsid w:val="72CC6C8A"/>
    <w:rsid w:val="75A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4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4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3ec1ceb6-55f3-4779-b0e4-7bb3e34db160"/>
    <ds:schemaRef ds:uri="5b60221f-77b0-457d-a295-9be51e7edc6f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66DFE-483F-4905-A5D8-43A62DE19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2023-04-07T06:50:00Z</dcterms:created>
  <dcterms:modified xsi:type="dcterms:W3CDTF">2025-04-01T13:42:00Z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7948800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