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028E" w14:textId="51287AB6" w:rsidR="003E7826" w:rsidRPr="003E7826" w:rsidRDefault="003E7826" w:rsidP="003E7826">
      <w:pPr>
        <w:spacing w:line="360" w:lineRule="auto"/>
        <w:ind w:left="284" w:firstLine="142"/>
        <w:rPr>
          <w:rFonts w:ascii="Times New Roman" w:eastAsia="Arial" w:hAnsi="Times New Roman" w:cs="Times New Roman"/>
          <w:b/>
          <w:sz w:val="24"/>
          <w:szCs w:val="24"/>
        </w:rPr>
      </w:pPr>
      <w:r w:rsidRPr="003E7826">
        <w:rPr>
          <w:rFonts w:ascii="Times New Roman" w:eastAsia="Arial" w:hAnsi="Times New Roman" w:cs="Times New Roman"/>
          <w:b/>
          <w:sz w:val="24"/>
          <w:szCs w:val="24"/>
        </w:rPr>
        <w:t>IR.271.3.1</w:t>
      </w:r>
      <w:r>
        <w:rPr>
          <w:rFonts w:ascii="Times New Roman" w:eastAsia="Arial" w:hAnsi="Times New Roman" w:cs="Times New Roman"/>
          <w:b/>
          <w:sz w:val="24"/>
          <w:szCs w:val="24"/>
        </w:rPr>
        <w:t>3</w:t>
      </w:r>
      <w:r w:rsidRPr="003E7826">
        <w:rPr>
          <w:rFonts w:ascii="Times New Roman" w:eastAsia="Arial" w:hAnsi="Times New Roman" w:cs="Times New Roman"/>
          <w:b/>
          <w:sz w:val="24"/>
          <w:szCs w:val="24"/>
        </w:rPr>
        <w:t xml:space="preserve">.2025                                                                   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   </w:t>
      </w:r>
      <w:r w:rsidRPr="003E7826">
        <w:rPr>
          <w:rFonts w:ascii="Times New Roman" w:eastAsia="Arial" w:hAnsi="Times New Roman" w:cs="Times New Roman"/>
          <w:b/>
          <w:sz w:val="24"/>
          <w:szCs w:val="24"/>
        </w:rPr>
        <w:t xml:space="preserve">Załącznik nr 9 </w:t>
      </w:r>
    </w:p>
    <w:p w14:paraId="56F4B782" w14:textId="77777777" w:rsidR="003E7826" w:rsidRDefault="003E7826" w:rsidP="00E262C4">
      <w:pPr>
        <w:spacing w:line="360" w:lineRule="auto"/>
        <w:ind w:left="284" w:firstLine="567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BBDED3F" w14:textId="6643ED55" w:rsidR="00640EB7" w:rsidRDefault="007C6DE4" w:rsidP="00E262C4">
      <w:pPr>
        <w:spacing w:line="360" w:lineRule="auto"/>
        <w:ind w:left="284" w:firstLine="567"/>
        <w:jc w:val="center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OPIS </w:t>
      </w:r>
      <w:r w:rsidR="00E262C4">
        <w:rPr>
          <w:rFonts w:ascii="Times New Roman" w:eastAsia="Arial" w:hAnsi="Times New Roman" w:cs="Times New Roman"/>
          <w:bCs/>
          <w:sz w:val="24"/>
          <w:szCs w:val="24"/>
        </w:rPr>
        <w:t xml:space="preserve">PRZEDMIOTU ZAMÓWIENIA </w:t>
      </w:r>
    </w:p>
    <w:p w14:paraId="4DFECEE3" w14:textId="69494A8D" w:rsidR="007C6DE4" w:rsidRDefault="007C6DE4" w:rsidP="00E262C4">
      <w:pPr>
        <w:spacing w:line="360" w:lineRule="auto"/>
        <w:ind w:left="284" w:firstLine="56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E0B81">
        <w:rPr>
          <w:rFonts w:ascii="Times New Roman" w:eastAsia="Arial" w:hAnsi="Times New Roman" w:cs="Times New Roman"/>
          <w:b/>
          <w:sz w:val="24"/>
          <w:szCs w:val="24"/>
        </w:rPr>
        <w:t xml:space="preserve">BUDOWY OBIEKTÓW MAŁEJ ARCHITEKTURY W MIEJSCU PUBLICZNYM ( PLAC ZABAW ) REALIZOWANYCH W RAMACH FUNDUSZY UNIJNYCH „ROZWÓJ TURYSTYKI NA SZLAKU JABŁKOWYM </w:t>
      </w:r>
      <w:r w:rsidR="00E262C4" w:rsidRPr="001E0B81">
        <w:rPr>
          <w:rFonts w:ascii="Times New Roman" w:eastAsia="Arial" w:hAnsi="Times New Roman" w:cs="Times New Roman"/>
          <w:b/>
          <w:sz w:val="24"/>
          <w:szCs w:val="24"/>
        </w:rPr>
        <w:t>W</w:t>
      </w:r>
      <w:r w:rsidRPr="001E0B81">
        <w:rPr>
          <w:rFonts w:ascii="Times New Roman" w:eastAsia="Arial" w:hAnsi="Times New Roman" w:cs="Times New Roman"/>
          <w:b/>
          <w:sz w:val="24"/>
          <w:szCs w:val="24"/>
        </w:rPr>
        <w:t xml:space="preserve"> NAJWIĘKSZYM SADZIE EUROPY” </w:t>
      </w:r>
      <w:r w:rsidR="00E262C4" w:rsidRPr="001E0B81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1E0B81">
        <w:rPr>
          <w:rFonts w:ascii="Times New Roman" w:eastAsia="Arial" w:hAnsi="Times New Roman" w:cs="Times New Roman"/>
          <w:b/>
          <w:sz w:val="24"/>
          <w:szCs w:val="24"/>
        </w:rPr>
        <w:t>W WARCE</w:t>
      </w:r>
      <w:r w:rsidR="00E262C4" w:rsidRPr="001E0B81">
        <w:rPr>
          <w:rFonts w:ascii="Times New Roman" w:eastAsia="Arial" w:hAnsi="Times New Roman" w:cs="Times New Roman"/>
          <w:b/>
          <w:sz w:val="24"/>
          <w:szCs w:val="24"/>
        </w:rPr>
        <w:t>,</w:t>
      </w:r>
      <w:r w:rsidRPr="001E0B81">
        <w:rPr>
          <w:rFonts w:ascii="Times New Roman" w:eastAsia="Arial" w:hAnsi="Times New Roman" w:cs="Times New Roman"/>
          <w:b/>
          <w:sz w:val="24"/>
          <w:szCs w:val="24"/>
        </w:rPr>
        <w:t xml:space="preserve"> GMINA WARKA</w:t>
      </w:r>
    </w:p>
    <w:p w14:paraId="347546D2" w14:textId="32F0C56F" w:rsidR="00640EB7" w:rsidRPr="001E0B81" w:rsidRDefault="00640EB7" w:rsidP="00E262C4">
      <w:pPr>
        <w:spacing w:line="360" w:lineRule="auto"/>
        <w:ind w:left="284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(FEMA Działanie 5.7)</w:t>
      </w:r>
    </w:p>
    <w:p w14:paraId="32D8380E" w14:textId="77777777" w:rsidR="004E5252" w:rsidRDefault="004E5252" w:rsidP="007C6DE4">
      <w:pPr>
        <w:spacing w:line="360" w:lineRule="auto"/>
        <w:ind w:left="284"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05AE1EE" w14:textId="2C719CD7" w:rsidR="007C6DE4" w:rsidRPr="00E262C4" w:rsidRDefault="007C6DE4" w:rsidP="007C6DE4">
      <w:pPr>
        <w:spacing w:line="360" w:lineRule="auto"/>
        <w:ind w:left="284"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Przedmiotem opracowania jest  budowa obiektów małej architektury w miejscu publicznym ( plac zabaw ) realizowanych w ramach funduszy unijnych „ROZWÓJ TURYSTYKI NA SZLAKU JABŁKOWYM W NAJWIĘKSZYM SADZIE EUROPY”, zadanie realizowane będzie na działkach o nr ewidencyjnym: 1229, 1230 na terenie </w:t>
      </w:r>
      <w:r w:rsidR="00B000CE">
        <w:rPr>
          <w:rFonts w:ascii="Times New Roman" w:eastAsia="Arial" w:hAnsi="Times New Roman" w:cs="Times New Roman"/>
          <w:bCs/>
          <w:sz w:val="24"/>
          <w:szCs w:val="24"/>
        </w:rPr>
        <w:t>Miasta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 Warka. </w:t>
      </w:r>
    </w:p>
    <w:p w14:paraId="399A1B9D" w14:textId="172BE582" w:rsidR="007C6DE4" w:rsidRPr="00E262C4" w:rsidRDefault="007C6DE4" w:rsidP="007C6DE4">
      <w:pPr>
        <w:spacing w:line="360" w:lineRule="auto"/>
        <w:ind w:left="284"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Plac zabaw zgodnie z założeniami programu oraz dokumentacji projektowej powinien być wykonany z elementów uzgodnionych z Inwestorem oraz wynikających z założeń dotyczących programu dotacyjnego ( Program FEMA Działanie 5.7 ). Wyposażenie placu ( jego elementy składowe) z uwagi na specyfikę (nawiązywanie do tematyki Sadu Jabłkowego) są rozwiązaniami indywidualnymi realizowanymi jako elementy dedykowane dla projektowanej lokalizacji.</w:t>
      </w:r>
    </w:p>
    <w:p w14:paraId="2705463D" w14:textId="5C8E869D" w:rsidR="00E262C4" w:rsidRDefault="007C6DE4" w:rsidP="007C6DE4">
      <w:pPr>
        <w:spacing w:line="36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2C4">
        <w:rPr>
          <w:rFonts w:ascii="Times New Roman" w:hAnsi="Times New Roman" w:cs="Times New Roman"/>
          <w:bCs/>
          <w:sz w:val="24"/>
          <w:szCs w:val="24"/>
        </w:rPr>
        <w:t>Wszystkie elementy wchodzące w skład realizowanego zadania tj</w:t>
      </w:r>
      <w:r w:rsidR="00B000CE">
        <w:rPr>
          <w:rFonts w:ascii="Times New Roman" w:hAnsi="Times New Roman" w:cs="Times New Roman"/>
          <w:bCs/>
          <w:sz w:val="24"/>
          <w:szCs w:val="24"/>
        </w:rPr>
        <w:t>.</w:t>
      </w:r>
      <w:r w:rsidRPr="00E262C4">
        <w:rPr>
          <w:rFonts w:ascii="Times New Roman" w:hAnsi="Times New Roman" w:cs="Times New Roman"/>
          <w:bCs/>
          <w:sz w:val="24"/>
          <w:szCs w:val="24"/>
        </w:rPr>
        <w:t xml:space="preserve">: huśtawka podwójna w formie drzewa jabłoni, wieża do wspinania w kształcie jabłoni, duży zestaw trzech jabłek, brama z napisem </w:t>
      </w:r>
      <w:r w:rsidR="00640EB7">
        <w:rPr>
          <w:rFonts w:ascii="Times New Roman" w:hAnsi="Times New Roman" w:cs="Times New Roman"/>
          <w:bCs/>
          <w:sz w:val="24"/>
          <w:szCs w:val="24"/>
        </w:rPr>
        <w:t>„J</w:t>
      </w:r>
      <w:r w:rsidRPr="00E262C4">
        <w:rPr>
          <w:rFonts w:ascii="Times New Roman" w:hAnsi="Times New Roman" w:cs="Times New Roman"/>
          <w:bCs/>
          <w:sz w:val="24"/>
          <w:szCs w:val="24"/>
        </w:rPr>
        <w:t>abłkowy plac zabaw</w:t>
      </w:r>
      <w:r w:rsidR="00640EB7">
        <w:rPr>
          <w:rFonts w:ascii="Times New Roman" w:hAnsi="Times New Roman" w:cs="Times New Roman"/>
          <w:bCs/>
          <w:sz w:val="24"/>
          <w:szCs w:val="24"/>
        </w:rPr>
        <w:t>”</w:t>
      </w:r>
      <w:r w:rsidRPr="00E262C4">
        <w:rPr>
          <w:rFonts w:ascii="Times New Roman" w:hAnsi="Times New Roman" w:cs="Times New Roman"/>
          <w:bCs/>
          <w:sz w:val="24"/>
          <w:szCs w:val="24"/>
        </w:rPr>
        <w:t xml:space="preserve"> (z licznikiem wejść), zabawka w kształcie jabłka, tablice edukacyjne, ścieżka sensoryczna, przyczepa traktora ze skrzyniami, domek jabłko, traktor, piaskownica, bujaki w kształcie ogryzków, huśtawka koszowa typu bocianie gniazdo, huśtawka podwójna z siedziskami dla maluchów, tablica </w:t>
      </w:r>
      <w:r w:rsidR="00C40EB7" w:rsidRPr="00E262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62C4">
        <w:rPr>
          <w:rFonts w:ascii="Times New Roman" w:hAnsi="Times New Roman" w:cs="Times New Roman"/>
          <w:bCs/>
          <w:sz w:val="24"/>
          <w:szCs w:val="24"/>
        </w:rPr>
        <w:t xml:space="preserve">z regulaminem użytkowania placu zabaw, kosze na śmieci w kształcie „stojących” ogryzków, stoliki dla dzieci (blaty w kształcie jabłek, siedziska jako pieńki), ławki dla rodziców z możliwością ładowania USB z ogniw fotowoltaicznych są rozwiązaniami </w:t>
      </w:r>
      <w:r w:rsidRPr="00E262C4">
        <w:rPr>
          <w:rFonts w:ascii="Times New Roman" w:hAnsi="Times New Roman" w:cs="Times New Roman"/>
          <w:b/>
          <w:sz w:val="24"/>
          <w:szCs w:val="24"/>
        </w:rPr>
        <w:t>indywidualnymi, realizowanymi jako urządzenia dedykowane dla tego, konkretnego placu zabaw</w:t>
      </w:r>
      <w:r w:rsidRPr="00E262C4">
        <w:rPr>
          <w:rFonts w:ascii="Times New Roman" w:hAnsi="Times New Roman" w:cs="Times New Roman"/>
          <w:bCs/>
          <w:sz w:val="24"/>
          <w:szCs w:val="24"/>
        </w:rPr>
        <w:t xml:space="preserve">.                                 </w:t>
      </w:r>
    </w:p>
    <w:p w14:paraId="6C079359" w14:textId="77777777" w:rsidR="00E262C4" w:rsidRDefault="00E262C4" w:rsidP="00E262C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Wszystkie te urządzenia muszą być przed montażem zaprezentowane i zaakceptowane przez </w:t>
      </w:r>
    </w:p>
    <w:p w14:paraId="7279F3C1" w14:textId="62BEF8ED" w:rsidR="00E262C4" w:rsidRDefault="00E262C4" w:rsidP="00E262C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Zamawiającego.</w:t>
      </w:r>
    </w:p>
    <w:p w14:paraId="387CF443" w14:textId="32FF554F" w:rsidR="007C6DE4" w:rsidRPr="00E262C4" w:rsidRDefault="007C6DE4" w:rsidP="00B000CE">
      <w:pPr>
        <w:spacing w:line="36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2C4">
        <w:rPr>
          <w:rFonts w:ascii="Times New Roman" w:hAnsi="Times New Roman" w:cs="Times New Roman"/>
          <w:bCs/>
          <w:sz w:val="24"/>
          <w:szCs w:val="24"/>
        </w:rPr>
        <w:lastRenderedPageBreak/>
        <w:t>W związku z powyższym, nie posiadają atestów w które wyposażane są powtarzalne, typowe urządzenia zabawowo – rekreacyjne dostarczane przez masowych producentów tego typu elementów małej architektury. Realizowane obiekty małej architektury będą wykonane z naturalnych materiałów ( drewno, liny z włókien naturalnych, naturalna nawierzchnia piaszczysta - zgodnie z wymogami programu ) i po zakończeniu ich wykonania uzyskają stosowne dopuszczenia jednostkowe do użytkowania</w:t>
      </w:r>
    </w:p>
    <w:p w14:paraId="2CB39166" w14:textId="2882D8F6" w:rsidR="007C6DE4" w:rsidRPr="00E262C4" w:rsidRDefault="007C6DE4" w:rsidP="007C6DE4">
      <w:pPr>
        <w:spacing w:line="360" w:lineRule="auto"/>
        <w:ind w:left="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2C4">
        <w:rPr>
          <w:rFonts w:ascii="Times New Roman" w:hAnsi="Times New Roman" w:cs="Times New Roman"/>
          <w:bCs/>
          <w:sz w:val="24"/>
          <w:szCs w:val="24"/>
        </w:rPr>
        <w:t xml:space="preserve">Zgodnie z normą PN-EN 1176-7 </w:t>
      </w:r>
      <w:r w:rsidR="004C1E06">
        <w:rPr>
          <w:rFonts w:ascii="Times New Roman" w:hAnsi="Times New Roman" w:cs="Times New Roman"/>
          <w:bCs/>
          <w:sz w:val="24"/>
          <w:szCs w:val="24"/>
        </w:rPr>
        <w:t xml:space="preserve">lub równoważne </w:t>
      </w:r>
      <w:r w:rsidRPr="00E262C4">
        <w:rPr>
          <w:rFonts w:ascii="Times New Roman" w:hAnsi="Times New Roman" w:cs="Times New Roman"/>
          <w:bCs/>
          <w:sz w:val="24"/>
          <w:szCs w:val="24"/>
        </w:rPr>
        <w:t xml:space="preserve">( punki 5.3 ) zalecane jest wykonanie tzw. kontroli </w:t>
      </w:r>
      <w:proofErr w:type="spellStart"/>
      <w:r w:rsidRPr="00E262C4">
        <w:rPr>
          <w:rFonts w:ascii="Times New Roman" w:hAnsi="Times New Roman" w:cs="Times New Roman"/>
          <w:bCs/>
          <w:sz w:val="24"/>
          <w:szCs w:val="24"/>
        </w:rPr>
        <w:t>pomontażowej</w:t>
      </w:r>
      <w:proofErr w:type="spellEnd"/>
      <w:r w:rsidRPr="00E262C4">
        <w:rPr>
          <w:rFonts w:ascii="Times New Roman" w:hAnsi="Times New Roman" w:cs="Times New Roman"/>
          <w:bCs/>
          <w:sz w:val="24"/>
          <w:szCs w:val="24"/>
        </w:rPr>
        <w:t xml:space="preserve"> placu zabaw ( po ukończeniu budowy nowego placu zabaw lub po dokonaniu istotnych modyfikacji w wyposażeniu lub nawierzchni ). W trakcie kontroli </w:t>
      </w:r>
      <w:proofErr w:type="spellStart"/>
      <w:r w:rsidRPr="00E262C4">
        <w:rPr>
          <w:rFonts w:ascii="Times New Roman" w:hAnsi="Times New Roman" w:cs="Times New Roman"/>
          <w:bCs/>
          <w:sz w:val="24"/>
          <w:szCs w:val="24"/>
        </w:rPr>
        <w:t>pomontażowej</w:t>
      </w:r>
      <w:proofErr w:type="spellEnd"/>
      <w:r w:rsidRPr="00E262C4">
        <w:rPr>
          <w:rFonts w:ascii="Times New Roman" w:hAnsi="Times New Roman" w:cs="Times New Roman"/>
          <w:bCs/>
          <w:sz w:val="24"/>
          <w:szCs w:val="24"/>
        </w:rPr>
        <w:t xml:space="preserve"> należy dokonać sprawdzenia zasięgu stref bezpieczeństwa wokół zrealizowanych urządzeń które zgodnie z PN-EN 1176-7 wynoszą minimum:</w:t>
      </w:r>
    </w:p>
    <w:p w14:paraId="7FDDAE79" w14:textId="77777777" w:rsidR="007C6DE4" w:rsidRPr="00E262C4" w:rsidRDefault="007C6DE4" w:rsidP="007C6DE4">
      <w:pPr>
        <w:numPr>
          <w:ilvl w:val="0"/>
          <w:numId w:val="3"/>
        </w:numPr>
        <w:tabs>
          <w:tab w:val="num" w:pos="720"/>
        </w:tabs>
        <w:spacing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2C4">
        <w:rPr>
          <w:rFonts w:ascii="Times New Roman" w:hAnsi="Times New Roman" w:cs="Times New Roman"/>
          <w:bCs/>
          <w:sz w:val="24"/>
          <w:szCs w:val="24"/>
        </w:rPr>
        <w:t>bujaki i huśtawki działające na zasadzie dźwigni – 1m</w:t>
      </w:r>
    </w:p>
    <w:p w14:paraId="767B4F8A" w14:textId="77777777" w:rsidR="007C6DE4" w:rsidRPr="00E262C4" w:rsidRDefault="007C6DE4" w:rsidP="007C6DE4">
      <w:pPr>
        <w:numPr>
          <w:ilvl w:val="0"/>
          <w:numId w:val="3"/>
        </w:numPr>
        <w:tabs>
          <w:tab w:val="num" w:pos="720"/>
        </w:tabs>
        <w:spacing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2C4">
        <w:rPr>
          <w:rFonts w:ascii="Times New Roman" w:hAnsi="Times New Roman" w:cs="Times New Roman"/>
          <w:bCs/>
          <w:sz w:val="24"/>
          <w:szCs w:val="24"/>
        </w:rPr>
        <w:t>huśtawki podwieszane – 1,5 m</w:t>
      </w:r>
    </w:p>
    <w:p w14:paraId="73A75D70" w14:textId="77777777" w:rsidR="007C6DE4" w:rsidRPr="00E262C4" w:rsidRDefault="007C6DE4" w:rsidP="007C6DE4">
      <w:pPr>
        <w:numPr>
          <w:ilvl w:val="0"/>
          <w:numId w:val="3"/>
        </w:numPr>
        <w:tabs>
          <w:tab w:val="num" w:pos="720"/>
        </w:tabs>
        <w:spacing w:line="360" w:lineRule="auto"/>
        <w:ind w:left="709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2C4">
        <w:rPr>
          <w:rFonts w:ascii="Times New Roman" w:hAnsi="Times New Roman" w:cs="Times New Roman"/>
          <w:bCs/>
          <w:sz w:val="24"/>
          <w:szCs w:val="24"/>
        </w:rPr>
        <w:t>karuzele – 2 m</w:t>
      </w:r>
    </w:p>
    <w:p w14:paraId="1DFBD508" w14:textId="16FFA352" w:rsidR="007C6DE4" w:rsidRPr="00E262C4" w:rsidRDefault="007C6DE4" w:rsidP="007C6DE4">
      <w:pPr>
        <w:tabs>
          <w:tab w:val="left" w:pos="1240"/>
        </w:tabs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262C4">
        <w:rPr>
          <w:rFonts w:ascii="Times New Roman" w:eastAsia="Arial" w:hAnsi="Times New Roman" w:cs="Times New Roman"/>
          <w:b/>
          <w:sz w:val="24"/>
          <w:szCs w:val="24"/>
          <w:u w:val="single"/>
        </w:rPr>
        <w:t>Stan istniejący terenu przewidzianego do realizacji ww. zadania</w:t>
      </w:r>
    </w:p>
    <w:p w14:paraId="1A04FA03" w14:textId="5FFA370C" w:rsidR="00FE3B5B" w:rsidRPr="007C1AA3" w:rsidRDefault="007C6DE4" w:rsidP="007C6DE4">
      <w:pPr>
        <w:spacing w:line="360" w:lineRule="auto"/>
        <w:ind w:left="284" w:firstLine="567"/>
        <w:jc w:val="both"/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Działki o nr ewidencyjny 1229 oraz 1230  o łącznej powierzchni 3755,00 m</w:t>
      </w:r>
      <w:r w:rsidRPr="00E262C4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2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, położone są pomiędzy ulicami Piotra Wysockiego a Długą w centralnej części miasta Warka. W sąsiedztwie budynku użyteczności publicznej mieszczącej siedzibę Gminnej Instytucji Kultury „Dworek na Długiej”. Projektowane obiekty małej architektury w miejscu publicznym ( plac zabaw ) będą niejako stanowiły uzupełnienie istniejącej infrastruktury </w:t>
      </w:r>
      <w:proofErr w:type="spellStart"/>
      <w:r w:rsidRPr="00E262C4">
        <w:rPr>
          <w:rFonts w:ascii="Times New Roman" w:eastAsia="Arial" w:hAnsi="Times New Roman" w:cs="Times New Roman"/>
          <w:bCs/>
          <w:sz w:val="24"/>
          <w:szCs w:val="24"/>
        </w:rPr>
        <w:t>rekreacyjno</w:t>
      </w:r>
      <w:proofErr w:type="spellEnd"/>
      <w:r w:rsidR="002C4A30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– edukacyjnej. Projektowany plac zabaw zlokalizowany będzie w centralnej części działek, odsunięty na przepisowe odległości od okien istniejących w sąsiedztwie budynków oraz istniejącego parkingu zlokalizowanego przy ul. Wysockiego w północnej części terenu. </w:t>
      </w:r>
      <w:r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Ponadto na terenie działek zlokalizowane są istniejące urządzenia siłowni terenowej</w:t>
      </w:r>
      <w:r w:rsidR="00FD60B3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, które Wykonawca w swoim zakresie będzie </w:t>
      </w:r>
      <w:r w:rsidR="00EF65DF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musiał z</w:t>
      </w:r>
      <w:r w:rsidR="00FD60B3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demont</w:t>
      </w:r>
      <w:r w:rsidR="00EF65DF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ować</w:t>
      </w:r>
      <w:r w:rsidR="002C4A30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, </w:t>
      </w:r>
      <w:r w:rsidR="00422941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                          </w:t>
      </w:r>
      <w:r w:rsidR="00EF65DF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  </w:t>
      </w:r>
      <w:r w:rsidR="00ED0D3C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opracować </w:t>
      </w:r>
      <w:r w:rsidR="002C4A30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projekt zagospodarowania terenu </w:t>
      </w:r>
      <w:r w:rsidR="00ED0D3C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wraz z prawomocnym zgłoszeniem  </w:t>
      </w:r>
      <w:r w:rsidR="002C4A30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oraz </w:t>
      </w:r>
      <w:r w:rsidR="00EF65DF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wybudować w nowej </w:t>
      </w:r>
      <w:r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r w:rsidR="00FE3B5B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lokalizacji wskazanej przez Zamawiającego lub </w:t>
      </w:r>
      <w:r w:rsidR="002C4A30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w sytuacji nie wskazania przez Zamawiającego nowej lokalizacji, </w:t>
      </w:r>
      <w:r w:rsidR="00FE3B5B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przekazać do magazynu znajdującego się w Zakładzie Usług Komunalnych w Warce przy ulicy </w:t>
      </w:r>
      <w:r w:rsidR="001E0B81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Grójeckiej</w:t>
      </w:r>
      <w:r w:rsidR="00FE3B5B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.</w:t>
      </w:r>
    </w:p>
    <w:p w14:paraId="576CA3F6" w14:textId="77777777" w:rsidR="00FE3B5B" w:rsidRPr="007C1AA3" w:rsidRDefault="00FE3B5B" w:rsidP="00FE3B5B">
      <w:pPr>
        <w:spacing w:line="360" w:lineRule="auto"/>
        <w:ind w:left="284"/>
        <w:jc w:val="both"/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</w:pPr>
      <w:r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Znajdują się tam również </w:t>
      </w:r>
      <w:r w:rsidR="007C6DE4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alejki</w:t>
      </w:r>
      <w:r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 oraz </w:t>
      </w:r>
      <w:r w:rsidR="007C6DE4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zieleń dekoracyjna</w:t>
      </w:r>
      <w:r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.</w:t>
      </w:r>
    </w:p>
    <w:p w14:paraId="188154C3" w14:textId="74C41F97" w:rsidR="00896F28" w:rsidRPr="007C1AA3" w:rsidRDefault="00896F28" w:rsidP="00FE3B5B">
      <w:pPr>
        <w:spacing w:line="360" w:lineRule="auto"/>
        <w:ind w:left="284"/>
        <w:jc w:val="both"/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</w:pPr>
      <w:r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N</w:t>
      </w:r>
      <w:r w:rsidR="00FE3B5B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a działce o nr ew. geod. </w:t>
      </w:r>
      <w:r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1230 znajduje się P</w:t>
      </w:r>
      <w:r w:rsidR="007C6DE4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omnik </w:t>
      </w:r>
      <w:r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M</w:t>
      </w:r>
      <w:r w:rsidR="007C6DE4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ajora Piotra Wysockiego</w:t>
      </w:r>
      <w:r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, który po wykonanej budowie „Jabłkowego placu zabaw”- będzie się znajdował poza jego </w:t>
      </w:r>
      <w:r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lastRenderedPageBreak/>
        <w:t>ogrodzeniem</w:t>
      </w:r>
      <w:r w:rsidR="007C6DE4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. </w:t>
      </w:r>
      <w:r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Do ww. Pomnika prowadzi alejka</w:t>
      </w:r>
      <w:r w:rsidR="0007297A"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 xml:space="preserve"> stanowiąca ciąg komunikacyjny od ulicy Wysockiego i konieczne jest pozostawienie ww. w nienaruszonym stanie</w:t>
      </w:r>
      <w:r w:rsidRPr="007C1AA3">
        <w:rPr>
          <w:rFonts w:ascii="Times New Roman" w:eastAsia="Arial" w:hAnsi="Times New Roman" w:cs="Times New Roman"/>
          <w:bCs/>
          <w:i/>
          <w:iCs/>
          <w:color w:val="000000" w:themeColor="text1"/>
          <w:sz w:val="24"/>
          <w:szCs w:val="24"/>
          <w:u w:val="single"/>
        </w:rPr>
        <w:t>.</w:t>
      </w:r>
    </w:p>
    <w:p w14:paraId="61285192" w14:textId="327D19ED" w:rsidR="007C6DE4" w:rsidRPr="00E262C4" w:rsidRDefault="007C6DE4" w:rsidP="00FE3B5B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Działka sąsiaduje z zabudową mieszkaniow</w:t>
      </w:r>
      <w:r w:rsidR="00AE3CD0" w:rsidRPr="00E262C4">
        <w:rPr>
          <w:rFonts w:ascii="Times New Roman" w:eastAsia="Arial" w:hAnsi="Times New Roman" w:cs="Times New Roman"/>
          <w:bCs/>
          <w:sz w:val="24"/>
          <w:szCs w:val="24"/>
        </w:rPr>
        <w:t>ą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, wielorodzinną, zabudowaniami usługowymi, </w:t>
      </w:r>
      <w:r w:rsidR="00640EB7">
        <w:rPr>
          <w:rFonts w:ascii="Times New Roman" w:eastAsia="Arial" w:hAnsi="Times New Roman" w:cs="Times New Roman"/>
          <w:bCs/>
          <w:sz w:val="24"/>
          <w:szCs w:val="24"/>
        </w:rPr>
        <w:t xml:space="preserve">obiektem 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użyteczności publicznej oraz infrastrukturą komunikacyjną. Teren jest otwartą przestrzenią rekreacyjną służącą mieszkańcom Warki.  </w:t>
      </w:r>
    </w:p>
    <w:p w14:paraId="1CAE33F4" w14:textId="574DC1A7" w:rsidR="007C6DE4" w:rsidRPr="00E262C4" w:rsidRDefault="007C6DE4" w:rsidP="00AE3CD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Obsługa komunikacyjna odbywa się istniejącymi zjazd</w:t>
      </w:r>
      <w:r w:rsidR="00B55940">
        <w:rPr>
          <w:rFonts w:ascii="Times New Roman" w:eastAsia="Arial" w:hAnsi="Times New Roman" w:cs="Times New Roman"/>
          <w:bCs/>
          <w:sz w:val="24"/>
          <w:szCs w:val="24"/>
        </w:rPr>
        <w:t>e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>m bezpośrednio z asfaltow</w:t>
      </w:r>
      <w:r w:rsidR="00B55940">
        <w:rPr>
          <w:rFonts w:ascii="Times New Roman" w:eastAsia="Arial" w:hAnsi="Times New Roman" w:cs="Times New Roman"/>
          <w:bCs/>
          <w:sz w:val="24"/>
          <w:szCs w:val="24"/>
        </w:rPr>
        <w:t>ej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 dr</w:t>
      </w:r>
      <w:r w:rsidR="00B55940">
        <w:rPr>
          <w:rFonts w:ascii="Times New Roman" w:eastAsia="Arial" w:hAnsi="Times New Roman" w:cs="Times New Roman"/>
          <w:bCs/>
          <w:sz w:val="24"/>
          <w:szCs w:val="24"/>
        </w:rPr>
        <w:t>o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>g</w:t>
      </w:r>
      <w:r w:rsidR="00B55940">
        <w:rPr>
          <w:rFonts w:ascii="Times New Roman" w:eastAsia="Arial" w:hAnsi="Times New Roman" w:cs="Times New Roman"/>
          <w:bCs/>
          <w:sz w:val="24"/>
          <w:szCs w:val="24"/>
        </w:rPr>
        <w:t xml:space="preserve">i od 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>ul. Wysockiego.</w:t>
      </w:r>
    </w:p>
    <w:p w14:paraId="79A16DE3" w14:textId="25A07DF8" w:rsidR="007C6DE4" w:rsidRPr="00E262C4" w:rsidRDefault="007C6DE4" w:rsidP="00AE3CD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Teren działki jest płaski, lekko opadający w kierunku południowym (różnica wysokości na odcinku 100 m wynosi 0,9 m – więc nachylenie terenu w kierunku południowym wynosi 1 %).  Od strony zachodniej, wzdłuż granicy działki teren jest obsadzony drzewami iglastymi. Od strony wschodniej zlokalizowane są pojedyncze drzewa liściaste i iglaste. Pozostały teren inwestycji w większości stanowi trawnik oraz teren zabudowany i utwardzony kostką – dojścia do budynku </w:t>
      </w:r>
      <w:r w:rsidR="006D6522">
        <w:rPr>
          <w:rFonts w:ascii="Times New Roman" w:eastAsia="Arial" w:hAnsi="Times New Roman" w:cs="Times New Roman"/>
          <w:bCs/>
          <w:sz w:val="24"/>
          <w:szCs w:val="24"/>
        </w:rPr>
        <w:t>D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worku oraz alejki spacerowe.  </w:t>
      </w:r>
    </w:p>
    <w:p w14:paraId="73B1B5F8" w14:textId="58A11008" w:rsidR="007C6DE4" w:rsidRPr="00E262C4" w:rsidRDefault="007C6DE4" w:rsidP="00AE3CD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Na działkach objętych inwestycją znajdują się sieci elektroenergetyczne, oświetleniowe, wodociągowe. Wody opadowe zagospodarowywane są w obrębie działek na terenie biologicznie czynnym, zielonym.</w:t>
      </w:r>
    </w:p>
    <w:p w14:paraId="0193417F" w14:textId="77777777" w:rsidR="007C6DE4" w:rsidRPr="00E262C4" w:rsidRDefault="007C6DE4" w:rsidP="00AE3CD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W miejscu planowanego placu zabaw znajdują się urządzenia otwartej siłowni terenowej, alejki utwardzone kostką betonową, zieleń dekoracyjna oraz latarnie parkowe. W/w elementy ( za wyjątkiem istniejących drzew ) przewidziane są do demontażu, przełożenia lub do rozbiórki. Rozbiórki w/w elementów nie wymagają przeprowadzania procedur administracyjno-budowlanych.</w:t>
      </w:r>
    </w:p>
    <w:p w14:paraId="5E17EA4F" w14:textId="4BA9BDBE" w:rsidR="008D790E" w:rsidRPr="00E262C4" w:rsidRDefault="008D790E" w:rsidP="00585ABD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Teren inwestycji (obszar placu zabaw) położony jest poza obszarem wpisanym do rejestru zabytków oraz nie podlega ochronie na podstawie </w:t>
      </w:r>
      <w:r w:rsidR="00640EB7">
        <w:rPr>
          <w:rFonts w:ascii="Times New Roman" w:eastAsia="Arial" w:hAnsi="Times New Roman" w:cs="Times New Roman"/>
          <w:bCs/>
          <w:sz w:val="24"/>
          <w:szCs w:val="24"/>
        </w:rPr>
        <w:t xml:space="preserve">opinii konserwatora oraz 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zapisów decyzji </w:t>
      </w:r>
      <w:r w:rsidR="00640EB7">
        <w:rPr>
          <w:rFonts w:ascii="Times New Roman" w:eastAsia="Arial" w:hAnsi="Times New Roman" w:cs="Times New Roman"/>
          <w:bCs/>
          <w:sz w:val="24"/>
          <w:szCs w:val="24"/>
        </w:rPr>
        <w:t xml:space="preserve">                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>o lokalizacji inwestycji celu publicznego. Budynek Gminnej Instytucji Kultury „Dworek na Długiej” jest wpisany do Gminnej Ewidencji Zabytków – ale inwestycja nie dotyczy w/w budynku.</w:t>
      </w:r>
    </w:p>
    <w:p w14:paraId="776FB9D9" w14:textId="77777777" w:rsidR="00585ABD" w:rsidRPr="00E262C4" w:rsidRDefault="00585ABD" w:rsidP="00585ABD">
      <w:pPr>
        <w:tabs>
          <w:tab w:val="left" w:pos="1260"/>
        </w:tabs>
        <w:spacing w:line="360" w:lineRule="auto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</w:pPr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  <w:u w:val="single"/>
        </w:rPr>
        <w:t>Zestawienie powierzchni działek, na których planowana jest budowa placu zabaw:</w:t>
      </w:r>
    </w:p>
    <w:p w14:paraId="1439A5CF" w14:textId="77777777" w:rsidR="00585ABD" w:rsidRPr="00E262C4" w:rsidRDefault="00585ABD" w:rsidP="00585ABD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Powierzchnia łączna działek:  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ab/>
        <w:t>3755,00 m</w:t>
      </w:r>
      <w:r w:rsidRPr="00E262C4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2</w:t>
      </w:r>
    </w:p>
    <w:p w14:paraId="029A9FF0" w14:textId="77777777" w:rsidR="00585ABD" w:rsidRPr="00E262C4" w:rsidRDefault="00585ABD" w:rsidP="00585ABD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Powierzchnia przeznaczona do zagospodarowania jako plac zabaw: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ab/>
        <w:t>1360,00 m</w:t>
      </w:r>
      <w:r w:rsidRPr="00E262C4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2</w:t>
      </w:r>
    </w:p>
    <w:p w14:paraId="00F67456" w14:textId="77777777" w:rsidR="00585ABD" w:rsidRPr="00E262C4" w:rsidRDefault="00585ABD" w:rsidP="00585ABD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Powierzchnia stref bezpieczeństwa do wykonania z piasku: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ab/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ab/>
        <w:t>1220,00 m</w:t>
      </w:r>
      <w:r w:rsidRPr="00E262C4">
        <w:rPr>
          <w:rFonts w:ascii="Times New Roman" w:eastAsia="Arial" w:hAnsi="Times New Roman" w:cs="Times New Roman"/>
          <w:bCs/>
          <w:sz w:val="24"/>
          <w:szCs w:val="24"/>
          <w:vertAlign w:val="superscript"/>
        </w:rPr>
        <w:t>2</w:t>
      </w:r>
    </w:p>
    <w:p w14:paraId="14828B80" w14:textId="77777777" w:rsidR="008D790E" w:rsidRPr="00E262C4" w:rsidRDefault="008D790E" w:rsidP="008D790E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E61AF63" w14:textId="79456702" w:rsidR="007C6DE4" w:rsidRPr="00E262C4" w:rsidRDefault="00566DFE" w:rsidP="00AE3CD0">
      <w:pPr>
        <w:tabs>
          <w:tab w:val="left" w:pos="1260"/>
        </w:tabs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262C4">
        <w:rPr>
          <w:rFonts w:ascii="Times New Roman" w:eastAsia="Arial" w:hAnsi="Times New Roman" w:cs="Times New Roman"/>
          <w:b/>
          <w:sz w:val="24"/>
          <w:szCs w:val="24"/>
          <w:u w:val="single"/>
        </w:rPr>
        <w:t>Planowane do wykonania zagospodarowanie terenu</w:t>
      </w:r>
      <w:bookmarkStart w:id="0" w:name="page6"/>
      <w:bookmarkEnd w:id="0"/>
    </w:p>
    <w:p w14:paraId="14D6F71A" w14:textId="3205B3AB" w:rsidR="007C6DE4" w:rsidRPr="00E262C4" w:rsidRDefault="007C6DE4" w:rsidP="007C6DE4">
      <w:pPr>
        <w:spacing w:line="360" w:lineRule="auto"/>
        <w:ind w:left="284"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lastRenderedPageBreak/>
        <w:t>Teren</w:t>
      </w:r>
      <w:r w:rsidR="00422941">
        <w:rPr>
          <w:rFonts w:ascii="Times New Roman" w:eastAsia="Arial" w:hAnsi="Times New Roman" w:cs="Times New Roman"/>
          <w:bCs/>
          <w:sz w:val="24"/>
          <w:szCs w:val="24"/>
        </w:rPr>
        <w:t>em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 pod lokalizację placu zabaw </w:t>
      </w:r>
      <w:r w:rsidR="00422941">
        <w:rPr>
          <w:rFonts w:ascii="Times New Roman" w:eastAsia="Arial" w:hAnsi="Times New Roman" w:cs="Times New Roman"/>
          <w:bCs/>
          <w:sz w:val="24"/>
          <w:szCs w:val="24"/>
        </w:rPr>
        <w:t xml:space="preserve">jest 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>wyznaczon</w:t>
      </w:r>
      <w:r w:rsidR="00422941">
        <w:rPr>
          <w:rFonts w:ascii="Times New Roman" w:eastAsia="Arial" w:hAnsi="Times New Roman" w:cs="Times New Roman"/>
          <w:bCs/>
          <w:sz w:val="24"/>
          <w:szCs w:val="24"/>
        </w:rPr>
        <w:t>a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 część centraln</w:t>
      </w:r>
      <w:r w:rsidR="00422941">
        <w:rPr>
          <w:rFonts w:ascii="Times New Roman" w:eastAsia="Arial" w:hAnsi="Times New Roman" w:cs="Times New Roman"/>
          <w:bCs/>
          <w:sz w:val="24"/>
          <w:szCs w:val="24"/>
        </w:rPr>
        <w:t>a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 działek wzdłuż ich zachodniej granicy. Plac zabaw zaprojektowano w nieregularnym kształcie z uwagi </w:t>
      </w:r>
      <w:r w:rsidR="00AE3CD0" w:rsidRPr="00E262C4">
        <w:rPr>
          <w:rFonts w:ascii="Times New Roman" w:eastAsia="Arial" w:hAnsi="Times New Roman" w:cs="Times New Roman"/>
          <w:bCs/>
          <w:sz w:val="24"/>
          <w:szCs w:val="24"/>
        </w:rPr>
        <w:t>n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>a uwarunkowania prawne związane z odległościami placów zabaw od okien</w:t>
      </w:r>
      <w:r w:rsidR="00422941">
        <w:rPr>
          <w:rFonts w:ascii="Times New Roman" w:eastAsia="Arial" w:hAnsi="Times New Roman" w:cs="Times New Roman"/>
          <w:bCs/>
          <w:sz w:val="24"/>
          <w:szCs w:val="24"/>
        </w:rPr>
        <w:t>,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 pomieszczeń na pobyt ludzi oraz odległości od parkingów.   </w:t>
      </w:r>
    </w:p>
    <w:p w14:paraId="3FDAB2A1" w14:textId="6F00C10A" w:rsidR="007C6DE4" w:rsidRPr="00E262C4" w:rsidRDefault="00AE3CD0" w:rsidP="00AE3CD0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     </w:t>
      </w:r>
      <w:r w:rsidR="007C6DE4"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Układ dróg i placów pozostanie niezmieniony. </w:t>
      </w:r>
    </w:p>
    <w:p w14:paraId="44039681" w14:textId="1E67D5C0" w:rsidR="007C6DE4" w:rsidRPr="00E262C4" w:rsidRDefault="007C6DE4" w:rsidP="00AE3CD0">
      <w:pPr>
        <w:tabs>
          <w:tab w:val="left" w:pos="1240"/>
        </w:tabs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262C4">
        <w:rPr>
          <w:rFonts w:ascii="Times New Roman" w:eastAsia="Arial" w:hAnsi="Times New Roman" w:cs="Times New Roman"/>
          <w:b/>
          <w:sz w:val="24"/>
          <w:szCs w:val="24"/>
          <w:u w:val="single"/>
        </w:rPr>
        <w:t>N</w:t>
      </w:r>
      <w:r w:rsidR="00566DFE" w:rsidRPr="00E262C4">
        <w:rPr>
          <w:rFonts w:ascii="Times New Roman" w:eastAsia="Arial" w:hAnsi="Times New Roman" w:cs="Times New Roman"/>
          <w:b/>
          <w:sz w:val="24"/>
          <w:szCs w:val="24"/>
          <w:u w:val="single"/>
        </w:rPr>
        <w:t>awierzchnia</w:t>
      </w:r>
    </w:p>
    <w:p w14:paraId="58B1A416" w14:textId="77777777" w:rsidR="007C6DE4" w:rsidRPr="00E262C4" w:rsidRDefault="007C6DE4" w:rsidP="007C6DE4">
      <w:pPr>
        <w:spacing w:line="36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Aktualnie w miejscu planowanego placu zabaw znajduje się teren trawników oraz utwardzonych kostką betonową alejek spacerowych</w:t>
      </w:r>
      <w:r w:rsidRPr="00E262C4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14:paraId="31F0B5F0" w14:textId="77777777" w:rsidR="007C6DE4" w:rsidRPr="00E262C4" w:rsidRDefault="007C6DE4" w:rsidP="007C6DE4">
      <w:pPr>
        <w:spacing w:line="360" w:lineRule="auto"/>
        <w:ind w:left="284"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Po wykonaniu rozbiórki alejek, demontażu urządzeń siłowni terenowej i wyrównaniu terenu gruntem łącznie z przeprowadzeniem stabilizacji gruntu i po montażu urządzeń placu zabaw, ławek oraz ogrodzenia teren zostanie wyrównany oraz zostanie wykonana nawierzchnia bezpieczna zaprojektowana jako warstwa piasku płukanego o grubości 30 cm co pozwala na bezpieczne użytkowanie urządzeń o wysokości upadku ponad 1,00 m.  Nawierzchnia piaskowa zostanie wykonana z wymywanego piasku, wolnego od cząstek gliny i mułu, wielkości ziaren 0,25 mm do 2 mm i grubości min. 300 mm.  </w:t>
      </w:r>
    </w:p>
    <w:p w14:paraId="7A8078C6" w14:textId="0DE31388" w:rsidR="007C6DE4" w:rsidRPr="00E262C4" w:rsidRDefault="00AE3CD0" w:rsidP="00AE3CD0">
      <w:pPr>
        <w:tabs>
          <w:tab w:val="left" w:pos="1240"/>
        </w:tabs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E262C4">
        <w:rPr>
          <w:rFonts w:ascii="Times New Roman" w:eastAsia="Arial" w:hAnsi="Times New Roman" w:cs="Times New Roman"/>
          <w:b/>
          <w:sz w:val="24"/>
          <w:szCs w:val="24"/>
          <w:u w:val="single"/>
        </w:rPr>
        <w:t>Planowane do wybudowania urządzenia małej architektury:</w:t>
      </w:r>
      <w:r w:rsidR="007C6DE4" w:rsidRPr="00E262C4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</w:t>
      </w:r>
    </w:p>
    <w:p w14:paraId="2DA633CD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Huśtawka podwójna w formie drzewa jabłoni </w:t>
      </w:r>
    </w:p>
    <w:p w14:paraId="5C1DFA4A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Wieża do wspinania w kształcie jabłoni </w:t>
      </w:r>
    </w:p>
    <w:p w14:paraId="0517D947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Duży zestaw trzech jabłek </w:t>
      </w:r>
    </w:p>
    <w:p w14:paraId="7EF73DF3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Brama z napisem jabłkowy plac zabaw (z licznikiem wejść)</w:t>
      </w:r>
    </w:p>
    <w:p w14:paraId="6E108637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Zabawka w kształcie jabłka </w:t>
      </w:r>
    </w:p>
    <w:p w14:paraId="0AF9DE66" w14:textId="677BC97F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Tablice edukacyjne</w:t>
      </w:r>
      <w:r w:rsidR="00B55940">
        <w:rPr>
          <w:rFonts w:ascii="Times New Roman" w:eastAsia="Arial" w:hAnsi="Times New Roman" w:cs="Times New Roman"/>
          <w:bCs/>
          <w:sz w:val="24"/>
          <w:szCs w:val="24"/>
        </w:rPr>
        <w:t xml:space="preserve"> o tematyce sadu- 2szt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</w:p>
    <w:p w14:paraId="2ED5B09E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Ścieżka sensoryczna</w:t>
      </w:r>
    </w:p>
    <w:p w14:paraId="56E574C4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Przyczepa traktora ze skrzyniami </w:t>
      </w:r>
    </w:p>
    <w:p w14:paraId="3BBD551A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Domek jabłko</w:t>
      </w:r>
    </w:p>
    <w:p w14:paraId="69768E60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Traktor</w:t>
      </w:r>
    </w:p>
    <w:p w14:paraId="0440E11B" w14:textId="1B271815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Piaskownica </w:t>
      </w:r>
      <w:r w:rsidR="007C1AA3">
        <w:rPr>
          <w:rFonts w:ascii="Times New Roman" w:eastAsia="Arial" w:hAnsi="Times New Roman" w:cs="Times New Roman"/>
          <w:bCs/>
          <w:sz w:val="24"/>
          <w:szCs w:val="24"/>
        </w:rPr>
        <w:t>wraz z piachem posiadającym atest PZH</w:t>
      </w:r>
    </w:p>
    <w:p w14:paraId="48086F52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Bujaki w kształcie ogryzków</w:t>
      </w:r>
    </w:p>
    <w:p w14:paraId="06A38492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Huśtawka koszowa typu bocianie gniazdo </w:t>
      </w:r>
    </w:p>
    <w:p w14:paraId="4A21781B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Huśtawka podwójna z siedziskami dla maluchów</w:t>
      </w:r>
    </w:p>
    <w:p w14:paraId="01097DF4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Tablica z regulaminem użytkowania placu zabaw</w:t>
      </w:r>
    </w:p>
    <w:p w14:paraId="64319A75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Kosze na śmieci w kształcie „stojących” ogryzków</w:t>
      </w:r>
    </w:p>
    <w:p w14:paraId="5DFF69C6" w14:textId="260E892C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lastRenderedPageBreak/>
        <w:t>Stoliki dla dzieci (blaty w kształcie jabłek, siedziska jako pieńki)</w:t>
      </w:r>
      <w:r w:rsidR="00B55940">
        <w:rPr>
          <w:rFonts w:ascii="Times New Roman" w:eastAsia="Arial" w:hAnsi="Times New Roman" w:cs="Times New Roman"/>
          <w:bCs/>
          <w:sz w:val="24"/>
          <w:szCs w:val="24"/>
        </w:rPr>
        <w:t xml:space="preserve">- 2 </w:t>
      </w:r>
      <w:r w:rsidR="0039280C">
        <w:rPr>
          <w:rFonts w:ascii="Times New Roman" w:eastAsia="Arial" w:hAnsi="Times New Roman" w:cs="Times New Roman"/>
          <w:bCs/>
          <w:sz w:val="24"/>
          <w:szCs w:val="24"/>
        </w:rPr>
        <w:t>zestawy.</w:t>
      </w:r>
    </w:p>
    <w:p w14:paraId="5F098724" w14:textId="0D0906E1" w:rsidR="000A61F1" w:rsidRPr="00E262C4" w:rsidRDefault="007C6DE4" w:rsidP="000A61F1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Ławki dla rodziców z możliwością ładowania USB z ogniw fotowoltaicznych</w:t>
      </w:r>
    </w:p>
    <w:p w14:paraId="4EFC06A7" w14:textId="6079372A" w:rsidR="000A61F1" w:rsidRPr="00E262C4" w:rsidRDefault="000A61F1" w:rsidP="000A61F1">
      <w:pPr>
        <w:spacing w:line="360" w:lineRule="auto"/>
        <w:jc w:val="both"/>
        <w:rPr>
          <w:rFonts w:ascii="Times New Roman" w:eastAsia="Arial" w:hAnsi="Times New Roman" w:cs="Times New Roman"/>
          <w:b/>
          <w:i/>
          <w:iCs/>
          <w:sz w:val="24"/>
          <w:szCs w:val="24"/>
        </w:rPr>
      </w:pPr>
      <w:r w:rsidRPr="00E262C4">
        <w:rPr>
          <w:rFonts w:ascii="Times New Roman" w:eastAsia="Arial" w:hAnsi="Times New Roman" w:cs="Times New Roman"/>
          <w:b/>
          <w:i/>
          <w:iCs/>
          <w:sz w:val="24"/>
          <w:szCs w:val="24"/>
        </w:rPr>
        <w:t>Przewidziane do realizacji urządzenia nie</w:t>
      </w:r>
      <w:r w:rsidR="008D790E" w:rsidRPr="00E262C4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 mogą</w:t>
      </w:r>
      <w:r w:rsidRPr="00E262C4">
        <w:rPr>
          <w:rFonts w:ascii="Times New Roman" w:eastAsia="Arial" w:hAnsi="Times New Roman" w:cs="Times New Roman"/>
          <w:b/>
          <w:i/>
          <w:iCs/>
          <w:sz w:val="24"/>
          <w:szCs w:val="24"/>
        </w:rPr>
        <w:t xml:space="preserve"> wykluczać osób niepełnosprawnych</w:t>
      </w:r>
      <w:r w:rsidR="008D790E" w:rsidRPr="00E262C4">
        <w:rPr>
          <w:rFonts w:ascii="Times New Roman" w:eastAsia="Arial" w:hAnsi="Times New Roman" w:cs="Times New Roman"/>
          <w:b/>
          <w:i/>
          <w:iCs/>
          <w:sz w:val="24"/>
          <w:szCs w:val="24"/>
        </w:rPr>
        <w:t>.</w:t>
      </w:r>
    </w:p>
    <w:p w14:paraId="67EFDAB2" w14:textId="77777777" w:rsidR="00B55940" w:rsidRDefault="00B55940" w:rsidP="0060691D">
      <w:pPr>
        <w:tabs>
          <w:tab w:val="left" w:pos="1240"/>
        </w:tabs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7D76B111" w14:textId="77777777" w:rsidR="00B55940" w:rsidRDefault="00B55940" w:rsidP="0060691D">
      <w:pPr>
        <w:tabs>
          <w:tab w:val="left" w:pos="1240"/>
        </w:tabs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D255836" w14:textId="52FE3651" w:rsidR="007C6DE4" w:rsidRPr="00E262C4" w:rsidRDefault="007C6DE4" w:rsidP="0060691D">
      <w:pPr>
        <w:tabs>
          <w:tab w:val="left" w:pos="1240"/>
        </w:tabs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E262C4">
        <w:rPr>
          <w:rFonts w:ascii="Times New Roman" w:eastAsia="Arial" w:hAnsi="Times New Roman" w:cs="Times New Roman"/>
          <w:b/>
          <w:sz w:val="24"/>
          <w:szCs w:val="24"/>
        </w:rPr>
        <w:t>Zieleń istniejąca i projektowana</w:t>
      </w:r>
    </w:p>
    <w:p w14:paraId="6CB5CE7B" w14:textId="3BC6CF0C" w:rsidR="007C6DE4" w:rsidRPr="00E262C4" w:rsidRDefault="0060691D" w:rsidP="0060691D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W ramach realizacji zadania planowane są </w:t>
      </w:r>
      <w:r w:rsidR="007C6DE4" w:rsidRPr="00E262C4">
        <w:rPr>
          <w:rFonts w:ascii="Times New Roman" w:eastAsia="Arial" w:hAnsi="Times New Roman" w:cs="Times New Roman"/>
          <w:bCs/>
          <w:sz w:val="24"/>
          <w:szCs w:val="24"/>
        </w:rPr>
        <w:t>nasadzenia drzew owocowych jabłoni starych</w:t>
      </w:r>
      <w:r w:rsidR="00B03DA4">
        <w:rPr>
          <w:rFonts w:ascii="Times New Roman" w:eastAsia="Arial" w:hAnsi="Times New Roman" w:cs="Times New Roman"/>
          <w:bCs/>
          <w:sz w:val="24"/>
          <w:szCs w:val="24"/>
        </w:rPr>
        <w:t xml:space="preserve"> odmian</w:t>
      </w:r>
      <w:r w:rsidR="007C6DE4" w:rsidRPr="00E262C4">
        <w:rPr>
          <w:rFonts w:ascii="Times New Roman" w:eastAsia="Arial" w:hAnsi="Times New Roman" w:cs="Times New Roman"/>
          <w:bCs/>
          <w:sz w:val="24"/>
          <w:szCs w:val="24"/>
        </w:rPr>
        <w:t>, tradycyjnych odmian</w:t>
      </w:r>
      <w:r w:rsidR="00B55940">
        <w:rPr>
          <w:rFonts w:ascii="Times New Roman" w:eastAsia="Arial" w:hAnsi="Times New Roman" w:cs="Times New Roman"/>
          <w:bCs/>
          <w:sz w:val="24"/>
          <w:szCs w:val="24"/>
        </w:rPr>
        <w:t>- min. 6 szt.</w:t>
      </w:r>
      <w:r w:rsidR="007C6DE4"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 np.: </w:t>
      </w:r>
    </w:p>
    <w:p w14:paraId="15BF2DBC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Oliwka Żółta</w:t>
      </w:r>
    </w:p>
    <w:p w14:paraId="624A523F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Szara Reneta</w:t>
      </w:r>
    </w:p>
    <w:p w14:paraId="584229A1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Malinowa </w:t>
      </w:r>
      <w:proofErr w:type="spellStart"/>
      <w:r w:rsidRPr="00E262C4">
        <w:rPr>
          <w:rFonts w:ascii="Times New Roman" w:eastAsia="Arial" w:hAnsi="Times New Roman" w:cs="Times New Roman"/>
          <w:bCs/>
          <w:sz w:val="24"/>
          <w:szCs w:val="24"/>
        </w:rPr>
        <w:t>Oberlandzka</w:t>
      </w:r>
      <w:proofErr w:type="spellEnd"/>
    </w:p>
    <w:p w14:paraId="7D43F128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Kosztela  </w:t>
      </w:r>
    </w:p>
    <w:p w14:paraId="32878C69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Kronselka</w:t>
      </w:r>
    </w:p>
    <w:p w14:paraId="15225BCF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Antonówka Zwykła</w:t>
      </w:r>
    </w:p>
    <w:p w14:paraId="6228C87F" w14:textId="77777777" w:rsidR="007C6DE4" w:rsidRPr="00E262C4" w:rsidRDefault="007C6DE4" w:rsidP="007C6DE4">
      <w:pPr>
        <w:spacing w:line="360" w:lineRule="auto"/>
        <w:ind w:left="284"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Wszystkie drzewa będą posiadały opisy w formie tabliczek informacyjnych wraz z kodami QR zawierającymi poszerzone informacje o prezentowanych odmianach.</w:t>
      </w:r>
    </w:p>
    <w:p w14:paraId="4C90FF3D" w14:textId="77777777" w:rsidR="0060691D" w:rsidRPr="00E262C4" w:rsidRDefault="0060691D" w:rsidP="0060691D">
      <w:pPr>
        <w:spacing w:line="360" w:lineRule="auto"/>
        <w:ind w:left="284"/>
        <w:jc w:val="both"/>
        <w:rPr>
          <w:rFonts w:ascii="Times New Roman" w:eastAsia="Arial" w:hAnsi="Times New Roman" w:cs="Times New Roman"/>
          <w:bCs/>
          <w:sz w:val="24"/>
          <w:szCs w:val="24"/>
          <w:u w:val="single"/>
        </w:rPr>
      </w:pPr>
    </w:p>
    <w:p w14:paraId="51A0A819" w14:textId="0B4AB867" w:rsidR="007C6DE4" w:rsidRPr="00E262C4" w:rsidRDefault="007C6DE4" w:rsidP="0060691D">
      <w:pPr>
        <w:spacing w:line="360" w:lineRule="auto"/>
        <w:ind w:left="284"/>
        <w:jc w:val="both"/>
        <w:rPr>
          <w:rFonts w:ascii="Times New Roman" w:eastAsia="Arial" w:hAnsi="Times New Roman" w:cs="Times New Roman"/>
          <w:b/>
          <w:i/>
          <w:iCs/>
          <w:sz w:val="24"/>
          <w:szCs w:val="24"/>
          <w:u w:val="single"/>
        </w:rPr>
      </w:pPr>
      <w:r w:rsidRPr="00E262C4">
        <w:rPr>
          <w:rFonts w:ascii="Times New Roman" w:eastAsia="Arial" w:hAnsi="Times New Roman" w:cs="Times New Roman"/>
          <w:b/>
          <w:i/>
          <w:iCs/>
          <w:sz w:val="24"/>
          <w:szCs w:val="24"/>
          <w:u w:val="single"/>
        </w:rPr>
        <w:t xml:space="preserve">W przypadku realizacji </w:t>
      </w:r>
      <w:proofErr w:type="spellStart"/>
      <w:r w:rsidRPr="00E262C4">
        <w:rPr>
          <w:rFonts w:ascii="Times New Roman" w:eastAsia="Arial" w:hAnsi="Times New Roman" w:cs="Times New Roman"/>
          <w:b/>
          <w:i/>
          <w:iCs/>
          <w:sz w:val="24"/>
          <w:szCs w:val="24"/>
          <w:u w:val="single"/>
        </w:rPr>
        <w:t>nasadzeń</w:t>
      </w:r>
      <w:proofErr w:type="spellEnd"/>
      <w:r w:rsidRPr="00E262C4">
        <w:rPr>
          <w:rFonts w:ascii="Times New Roman" w:eastAsia="Arial" w:hAnsi="Times New Roman" w:cs="Times New Roman"/>
          <w:b/>
          <w:i/>
          <w:iCs/>
          <w:sz w:val="24"/>
          <w:szCs w:val="24"/>
          <w:u w:val="single"/>
        </w:rPr>
        <w:t xml:space="preserve"> innych niż drzewa owocowe należy unikać sadzenia następujących roślin:</w:t>
      </w:r>
    </w:p>
    <w:p w14:paraId="1B5D9981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wawrzynek 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wilczełyko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(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Daphne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mezereum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);</w:t>
      </w:r>
    </w:p>
    <w:p w14:paraId="70D6BC35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ostrokrzew kolczasty 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Ilex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aquifolium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);</w:t>
      </w:r>
    </w:p>
    <w:p w14:paraId="78FF2EFE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złotokap zwyczajny (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Laburnum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anagyroides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);</w:t>
      </w:r>
    </w:p>
    <w:p w14:paraId="70BABC48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cis pospolity (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Taxus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baccata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);</w:t>
      </w:r>
    </w:p>
    <w:p w14:paraId="46D619A8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bookmarkStart w:id="1" w:name="page7"/>
      <w:bookmarkEnd w:id="1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modrzewnica zwyczajna (Andromeda 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polifolia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);</w:t>
      </w:r>
    </w:p>
    <w:p w14:paraId="1EA3137B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trzmielina zwyczajna (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Euonymus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europaeus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);</w:t>
      </w:r>
    </w:p>
    <w:p w14:paraId="712F1A2A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bluszcz (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Hedera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);</w:t>
      </w:r>
    </w:p>
    <w:p w14:paraId="370BBE36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jałowiec (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Juniperus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);</w:t>
      </w:r>
    </w:p>
    <w:p w14:paraId="588CE852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szakłak pospolity (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Rhamnus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cathartica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);</w:t>
      </w:r>
    </w:p>
    <w:p w14:paraId="30B96F4D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rododendron (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Rhododendron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);</w:t>
      </w:r>
    </w:p>
    <w:p w14:paraId="54EFAAD2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robinia akacjowa (Robinia 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pseudoacacia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),</w:t>
      </w:r>
    </w:p>
    <w:p w14:paraId="09792FEE" w14:textId="77777777" w:rsidR="007C6DE4" w:rsidRPr="00E262C4" w:rsidRDefault="007C6DE4" w:rsidP="007C6DE4">
      <w:pPr>
        <w:spacing w:line="360" w:lineRule="auto"/>
        <w:ind w:left="284" w:firstLine="567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oraz roślin kwiatowych:</w:t>
      </w:r>
    </w:p>
    <w:p w14:paraId="093077AF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konwalia majowa (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Convallaria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majalis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);</w:t>
      </w:r>
    </w:p>
    <w:p w14:paraId="236C2D39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lastRenderedPageBreak/>
        <w:t>ostróżka ogrodowa (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Delphinium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elatum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);</w:t>
      </w:r>
    </w:p>
    <w:p w14:paraId="080FA37A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ciemiernik (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Helleborus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);</w:t>
      </w:r>
    </w:p>
    <w:p w14:paraId="5AFF2289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mak lekarski (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Papaver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somniferum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);</w:t>
      </w:r>
    </w:p>
    <w:p w14:paraId="08DCC9D9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i/>
          <w:i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psianka czarna (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Solanum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nigrum</w:t>
      </w:r>
      <w:proofErr w:type="spellEnd"/>
      <w:r w:rsidRPr="00E262C4">
        <w:rPr>
          <w:rFonts w:ascii="Times New Roman" w:eastAsia="Arial" w:hAnsi="Times New Roman" w:cs="Times New Roman"/>
          <w:bCs/>
          <w:i/>
          <w:iCs/>
          <w:sz w:val="24"/>
          <w:szCs w:val="24"/>
        </w:rPr>
        <w:t>).</w:t>
      </w:r>
    </w:p>
    <w:p w14:paraId="11C52BB7" w14:textId="77777777" w:rsidR="00B000CE" w:rsidRDefault="00B000CE" w:rsidP="0060691D">
      <w:pPr>
        <w:tabs>
          <w:tab w:val="left" w:pos="1240"/>
        </w:tabs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0ABB02D6" w14:textId="77777777" w:rsidR="00B000CE" w:rsidRDefault="00B000CE" w:rsidP="0060691D">
      <w:pPr>
        <w:tabs>
          <w:tab w:val="left" w:pos="1240"/>
        </w:tabs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</w:p>
    <w:p w14:paraId="193848C6" w14:textId="4368952C" w:rsidR="007C6DE4" w:rsidRPr="00E262C4" w:rsidRDefault="0060691D" w:rsidP="0060691D">
      <w:pPr>
        <w:tabs>
          <w:tab w:val="left" w:pos="1240"/>
        </w:tabs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E262C4">
        <w:rPr>
          <w:rFonts w:ascii="Times New Roman" w:eastAsia="Arial" w:hAnsi="Times New Roman" w:cs="Times New Roman"/>
          <w:b/>
          <w:sz w:val="24"/>
          <w:szCs w:val="24"/>
        </w:rPr>
        <w:t xml:space="preserve">Planowane do wykonania w ramach zadania </w:t>
      </w:r>
      <w:r w:rsidR="007C6DE4" w:rsidRPr="00E262C4">
        <w:rPr>
          <w:rFonts w:ascii="Times New Roman" w:eastAsia="Arial" w:hAnsi="Times New Roman" w:cs="Times New Roman"/>
          <w:b/>
          <w:sz w:val="24"/>
          <w:szCs w:val="24"/>
        </w:rPr>
        <w:t>ogrodzenie placu zabaw</w:t>
      </w:r>
      <w:r w:rsidR="00B000CE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1F4C9D96" w14:textId="77777777" w:rsidR="007C6DE4" w:rsidRPr="00E262C4" w:rsidRDefault="007C6DE4" w:rsidP="007C6DE4">
      <w:pPr>
        <w:spacing w:line="360" w:lineRule="auto"/>
        <w:ind w:left="284"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Ogrodzenie placu zabaw zaprojektowano ze szlifowanych i lakierowanych elementów drewnianych pozbawionych ostrych zakończeń ( sztachet oraz płyt drewnianych zabezpieczonych powłokami wodoodpornymi ) w sposób zapewniający bezpieczeństwo ludziom i zwierzętom. </w:t>
      </w:r>
    </w:p>
    <w:p w14:paraId="59464C2C" w14:textId="2A2061A8" w:rsidR="007C6DE4" w:rsidRPr="00E262C4" w:rsidRDefault="0060691D" w:rsidP="007C6DE4">
      <w:pPr>
        <w:spacing w:line="360" w:lineRule="auto"/>
        <w:ind w:left="284"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O</w:t>
      </w:r>
      <w:r w:rsidR="007C6DE4"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grodzenie 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>o</w:t>
      </w:r>
      <w:r w:rsidR="007C6DE4"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 wysokoś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>ci</w:t>
      </w:r>
      <w:r w:rsidR="007C6DE4"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 1,2 m oraz furtk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>a</w:t>
      </w:r>
      <w:r w:rsidR="007C6DE4"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 dwuskrzydłow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>a</w:t>
      </w:r>
      <w:r w:rsidR="007C6DE4" w:rsidRPr="00E262C4">
        <w:rPr>
          <w:rFonts w:ascii="Times New Roman" w:eastAsia="Arial" w:hAnsi="Times New Roman" w:cs="Times New Roman"/>
          <w:bCs/>
          <w:sz w:val="24"/>
          <w:szCs w:val="24"/>
        </w:rPr>
        <w:t>, wahadłow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>a</w:t>
      </w:r>
      <w:r w:rsidR="007C6DE4"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 o szerokości swobodnego przejścia 1,8 m, nieutrudniającą dostępu osobom ze szczególnymi potrzebami.</w:t>
      </w:r>
    </w:p>
    <w:p w14:paraId="78E5152A" w14:textId="77777777" w:rsidR="007C6DE4" w:rsidRPr="00E262C4" w:rsidRDefault="007C6DE4" w:rsidP="007C6DE4">
      <w:pPr>
        <w:spacing w:line="360" w:lineRule="auto"/>
        <w:ind w:left="284"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W słupkach bocznych furtki zainstalowany zostanie elektroniczny system zliczania wejść użytkowników na plac zabaw pozwalający ocenić intensywność wykorzystania obiektów małej architektury w miejscu publicznym. </w:t>
      </w:r>
    </w:p>
    <w:p w14:paraId="03F72DD7" w14:textId="2E519E71" w:rsidR="007C6DE4" w:rsidRPr="00E262C4" w:rsidRDefault="00324B28" w:rsidP="00324B28">
      <w:pPr>
        <w:tabs>
          <w:tab w:val="left" w:pos="1240"/>
        </w:tabs>
        <w:spacing w:line="36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E262C4">
        <w:rPr>
          <w:rFonts w:ascii="Times New Roman" w:eastAsia="Arial" w:hAnsi="Times New Roman" w:cs="Times New Roman"/>
          <w:b/>
          <w:sz w:val="24"/>
          <w:szCs w:val="24"/>
        </w:rPr>
        <w:t xml:space="preserve">Budowa </w:t>
      </w:r>
      <w:r w:rsidR="007C6DE4" w:rsidRPr="00E262C4">
        <w:rPr>
          <w:rFonts w:ascii="Times New Roman" w:eastAsia="Arial" w:hAnsi="Times New Roman" w:cs="Times New Roman"/>
          <w:b/>
          <w:sz w:val="24"/>
          <w:szCs w:val="24"/>
        </w:rPr>
        <w:t>urządzeń</w:t>
      </w:r>
      <w:r w:rsidRPr="00E262C4">
        <w:rPr>
          <w:rFonts w:ascii="Times New Roman" w:eastAsia="Arial" w:hAnsi="Times New Roman" w:cs="Times New Roman"/>
          <w:b/>
          <w:sz w:val="24"/>
          <w:szCs w:val="24"/>
        </w:rPr>
        <w:t xml:space="preserve"> placu zabaw oraz </w:t>
      </w:r>
      <w:r w:rsidR="007C6DE4" w:rsidRPr="00E262C4">
        <w:rPr>
          <w:rFonts w:ascii="Times New Roman" w:eastAsia="Arial" w:hAnsi="Times New Roman" w:cs="Times New Roman"/>
          <w:b/>
          <w:sz w:val="24"/>
          <w:szCs w:val="24"/>
        </w:rPr>
        <w:t>ich dokumentacj</w:t>
      </w:r>
      <w:r w:rsidRPr="00E262C4">
        <w:rPr>
          <w:rFonts w:ascii="Times New Roman" w:eastAsia="Arial" w:hAnsi="Times New Roman" w:cs="Times New Roman"/>
          <w:b/>
          <w:sz w:val="24"/>
          <w:szCs w:val="24"/>
        </w:rPr>
        <w:t>a</w:t>
      </w:r>
    </w:p>
    <w:p w14:paraId="3CA64194" w14:textId="0FF16D08" w:rsidR="007C6DE4" w:rsidRPr="00E262C4" w:rsidRDefault="007C6DE4" w:rsidP="007C6DE4">
      <w:pPr>
        <w:spacing w:line="360" w:lineRule="auto"/>
        <w:ind w:left="284"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Nowy sprzęt montowany na  terenie placu zabaw powinien posiadać </w:t>
      </w:r>
      <w:r w:rsidRPr="00E0175F">
        <w:rPr>
          <w:rFonts w:ascii="Times New Roman" w:eastAsia="Arial" w:hAnsi="Times New Roman" w:cs="Times New Roman"/>
          <w:bCs/>
          <w:sz w:val="24"/>
          <w:szCs w:val="24"/>
          <w:u w:val="single"/>
        </w:rPr>
        <w:t xml:space="preserve">co najmniej </w:t>
      </w:r>
      <w:r w:rsidR="00324B28" w:rsidRPr="00E0175F">
        <w:rPr>
          <w:rFonts w:ascii="Times New Roman" w:eastAsia="Arial" w:hAnsi="Times New Roman" w:cs="Times New Roman"/>
          <w:bCs/>
          <w:sz w:val="24"/>
          <w:szCs w:val="24"/>
          <w:u w:val="single"/>
        </w:rPr>
        <w:t xml:space="preserve">pięcioletni okres </w:t>
      </w:r>
      <w:r w:rsidRPr="00E0175F">
        <w:rPr>
          <w:rFonts w:ascii="Times New Roman" w:eastAsia="Arial" w:hAnsi="Times New Roman" w:cs="Times New Roman"/>
          <w:bCs/>
          <w:sz w:val="24"/>
          <w:szCs w:val="24"/>
          <w:u w:val="single"/>
        </w:rPr>
        <w:t>gwarancji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>, powinien być wykonany z bezpiecznych i trwałych materiałów, powinien być zgodny z Polskimi Normami oraz warunkami bezpieczeństwa określonymi w szczególności w przepisach o ogólnym bezpieczeństwie produktów oraz przepisach w sprawie bezpieczeństwa i higieny publicznych i niepublicznych szkołach i placówkach.</w:t>
      </w:r>
    </w:p>
    <w:p w14:paraId="512EB0FB" w14:textId="7FEC9EA2" w:rsidR="007C6DE4" w:rsidRPr="00E262C4" w:rsidRDefault="00324B28" w:rsidP="007C6DE4">
      <w:pPr>
        <w:spacing w:line="360" w:lineRule="auto"/>
        <w:ind w:left="284" w:firstLine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Wykonawca</w:t>
      </w:r>
      <w:r w:rsidR="007C6DE4"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 powinien przekazać w szczególności:</w:t>
      </w:r>
    </w:p>
    <w:p w14:paraId="07487497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informację identyfikującą producenta (lub importera);</w:t>
      </w:r>
    </w:p>
    <w:p w14:paraId="01AD6B73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dokumentację techniczną (informacja o konstrukcji urządzenia, jego wymiarach, użytych materiałach, farbach i lakierach, zalecanych częściach zamiennych, sposobie montażu);</w:t>
      </w:r>
    </w:p>
    <w:p w14:paraId="74FFBCCB" w14:textId="77777777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instrukcję obsługi (zawierającą między innymi dane na temat bezpiecznych odległości po-     między urządzeniami, zasadach kontroli i konserwacji)</w:t>
      </w:r>
    </w:p>
    <w:p w14:paraId="11FAA36C" w14:textId="60D48AAE" w:rsidR="007C6DE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dokumenty potwierdzające zgodność sprzętu z normami PN-EN 1176, PN-EN 1177 lub PN-EN 16630</w:t>
      </w:r>
      <w:r w:rsidR="004C1E06">
        <w:rPr>
          <w:rFonts w:ascii="Times New Roman" w:eastAsia="Arial" w:hAnsi="Times New Roman" w:cs="Times New Roman"/>
          <w:bCs/>
          <w:sz w:val="24"/>
          <w:szCs w:val="24"/>
        </w:rPr>
        <w:t xml:space="preserve"> lub równoważne.</w:t>
      </w:r>
    </w:p>
    <w:p w14:paraId="55C504F9" w14:textId="77777777" w:rsidR="002C5C04" w:rsidRDefault="002C5C04" w:rsidP="002C5C04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6B01597" w14:textId="77777777" w:rsidR="002C5C04" w:rsidRPr="00E262C4" w:rsidRDefault="002C5C04" w:rsidP="002C5C04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75C3163" w14:textId="34F55378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hAnsi="Times New Roman" w:cs="Times New Roman"/>
          <w:bCs/>
          <w:sz w:val="24"/>
          <w:szCs w:val="24"/>
        </w:rPr>
        <w:t xml:space="preserve">Zgodnie z normą PN-EN 1176-7 </w:t>
      </w:r>
      <w:r w:rsidR="004C1E06">
        <w:rPr>
          <w:rFonts w:ascii="Times New Roman" w:hAnsi="Times New Roman" w:cs="Times New Roman"/>
          <w:bCs/>
          <w:sz w:val="24"/>
          <w:szCs w:val="24"/>
        </w:rPr>
        <w:t xml:space="preserve">lub równoważne </w:t>
      </w:r>
      <w:r w:rsidRPr="00E262C4">
        <w:rPr>
          <w:rFonts w:ascii="Times New Roman" w:hAnsi="Times New Roman" w:cs="Times New Roman"/>
          <w:bCs/>
          <w:sz w:val="24"/>
          <w:szCs w:val="24"/>
        </w:rPr>
        <w:t xml:space="preserve">( punki 5.3 ) zalecane jest wykonanie tzw. kontroli </w:t>
      </w:r>
      <w:proofErr w:type="spellStart"/>
      <w:r w:rsidRPr="00E262C4">
        <w:rPr>
          <w:rFonts w:ascii="Times New Roman" w:hAnsi="Times New Roman" w:cs="Times New Roman"/>
          <w:bCs/>
          <w:sz w:val="24"/>
          <w:szCs w:val="24"/>
        </w:rPr>
        <w:t>pomontażowej</w:t>
      </w:r>
      <w:proofErr w:type="spellEnd"/>
      <w:r w:rsidRPr="00E262C4">
        <w:rPr>
          <w:rFonts w:ascii="Times New Roman" w:hAnsi="Times New Roman" w:cs="Times New Roman"/>
          <w:bCs/>
          <w:sz w:val="24"/>
          <w:szCs w:val="24"/>
        </w:rPr>
        <w:t> placu zabaw ( po ukończeniu budowy nowego placu zabaw lub po dokonaniu istotnych modyfikacji w wyposażeniu lub nawierzchni ).</w:t>
      </w:r>
    </w:p>
    <w:p w14:paraId="47D4D039" w14:textId="1B2D95F5" w:rsidR="007C6DE4" w:rsidRPr="00E262C4" w:rsidRDefault="00324B28" w:rsidP="00324B28">
      <w:pPr>
        <w:spacing w:line="36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Wykonawca przed dokonaniem odbioru budowy placu zabaw powinien przekazać Zamawiającemu</w:t>
      </w:r>
      <w:r w:rsidR="007C6DE4" w:rsidRPr="00E262C4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51275EE3" w14:textId="5F1394A2" w:rsidR="007C6DE4" w:rsidRPr="00E262C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instrukcję obsługi i konserwacji</w:t>
      </w:r>
      <w:r w:rsidR="008D2F69"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 wybudowanych urządzeń</w:t>
      </w:r>
      <w:r w:rsidRPr="00E262C4">
        <w:rPr>
          <w:rFonts w:ascii="Times New Roman" w:eastAsia="Arial" w:hAnsi="Times New Roman" w:cs="Times New Roman"/>
          <w:bCs/>
          <w:sz w:val="24"/>
          <w:szCs w:val="24"/>
        </w:rPr>
        <w:t>;</w:t>
      </w:r>
    </w:p>
    <w:p w14:paraId="59E09BD4" w14:textId="240C4CF8" w:rsidR="007C6DE4" w:rsidRDefault="007C6DE4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E262C4">
        <w:rPr>
          <w:rFonts w:ascii="Times New Roman" w:eastAsia="Arial" w:hAnsi="Times New Roman" w:cs="Times New Roman"/>
          <w:bCs/>
          <w:sz w:val="24"/>
          <w:szCs w:val="24"/>
        </w:rPr>
        <w:t>instrukcję użytkowania</w:t>
      </w:r>
      <w:r w:rsidR="008D2F69" w:rsidRPr="00E262C4">
        <w:rPr>
          <w:rFonts w:ascii="Times New Roman" w:eastAsia="Arial" w:hAnsi="Times New Roman" w:cs="Times New Roman"/>
          <w:bCs/>
          <w:sz w:val="24"/>
          <w:szCs w:val="24"/>
        </w:rPr>
        <w:t xml:space="preserve"> wszystkich wybudowanych urządzeń.</w:t>
      </w:r>
    </w:p>
    <w:p w14:paraId="76FA2F4D" w14:textId="495B48C3" w:rsidR="0086641F" w:rsidRDefault="0086641F" w:rsidP="007C6DE4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Certyfikat użytkowania ww. placu zabaw</w:t>
      </w:r>
    </w:p>
    <w:p w14:paraId="376EA64D" w14:textId="77777777" w:rsidR="009B152D" w:rsidRPr="00E262C4" w:rsidRDefault="009B152D" w:rsidP="009B152D">
      <w:pPr>
        <w:spacing w:line="360" w:lineRule="auto"/>
        <w:ind w:left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14:paraId="13A4FB3B" w14:textId="20A68213" w:rsidR="007C1AA3" w:rsidRPr="009B152D" w:rsidRDefault="007C1AA3" w:rsidP="00D15735">
      <w:pPr>
        <w:spacing w:line="360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  <w:bookmarkStart w:id="2" w:name="page11"/>
      <w:bookmarkEnd w:id="2"/>
      <w:r w:rsidRPr="009B152D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Wykonawca zobowiązany jest do opracowania koncepcji budowy placu zabaw wraz                                  z ogrodzeniem, indywidualnymi ławkami, koszami, stojakiem na rowery, itp. </w:t>
      </w:r>
      <w:r w:rsidR="00987452" w:rsidRPr="009B152D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oraz do przedstawienia wizualizacji zabawek</w:t>
      </w:r>
      <w:r w:rsidR="009B152D"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  <w:t xml:space="preserve"> – w terminie do 1 m-ca od dnia podpisania umowy.</w:t>
      </w:r>
    </w:p>
    <w:p w14:paraId="229B4510" w14:textId="77777777" w:rsidR="009B152D" w:rsidRPr="007C1AA3" w:rsidRDefault="009B152D" w:rsidP="00D15735">
      <w:pPr>
        <w:spacing w:line="360" w:lineRule="auto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47804888" w14:textId="63B495E8" w:rsidR="0086641F" w:rsidRPr="007C1AA3" w:rsidRDefault="0086641F" w:rsidP="00D15735">
      <w:pPr>
        <w:spacing w:line="360" w:lineRule="auto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7C1AA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Należ uzyskać certyfikat użytkowania ww. placu zabaw</w:t>
      </w:r>
      <w:r w:rsidR="007C1AA3" w:rsidRPr="007C1AA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oraz dokumentację z dopuszczeniem indywidualnych urządzeń do użytkowania- projekt wykonawczy dla całego zakresu opracowania wraz z ogrodzeniem, furtką z czytnikiem, który liczy wejścia.  </w:t>
      </w:r>
    </w:p>
    <w:p w14:paraId="62A57A4A" w14:textId="056DBD0D" w:rsidR="007C6DE4" w:rsidRDefault="007C1AA3" w:rsidP="007C1AA3">
      <w:pPr>
        <w:spacing w:line="360" w:lineRule="auto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7C1AA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Zamawiający dopuszcza zmiany zagospodarowania terenu zaproponowane przez Wykonawcę, jednak wówczas konieczne będzie opracowanie nowego projektu zagospodarowania terenu wraz z jego zatwierdzeniem.</w:t>
      </w:r>
    </w:p>
    <w:p w14:paraId="3E4CC6BA" w14:textId="77777777" w:rsidR="002C5C04" w:rsidRPr="007C1AA3" w:rsidRDefault="002C5C04" w:rsidP="007C1AA3">
      <w:pPr>
        <w:spacing w:line="360" w:lineRule="auto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</w:p>
    <w:p w14:paraId="5B1B273D" w14:textId="320CF7F6" w:rsidR="007C1AA3" w:rsidRPr="007C1AA3" w:rsidRDefault="007C1AA3" w:rsidP="007C1AA3">
      <w:pPr>
        <w:spacing w:line="360" w:lineRule="auto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7C1AA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Do obowiązków Wykonawcy należało również będzie:</w:t>
      </w:r>
    </w:p>
    <w:p w14:paraId="04B1CE9C" w14:textId="061C39D5" w:rsidR="007C1AA3" w:rsidRPr="007C1AA3" w:rsidRDefault="007C1AA3" w:rsidP="007C1AA3">
      <w:pPr>
        <w:spacing w:line="360" w:lineRule="auto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7C1AA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-opracowanie kodów QR odsyłających do stron z informacjami o posadzonych drzewach</w:t>
      </w:r>
    </w:p>
    <w:p w14:paraId="4EAD9589" w14:textId="33D4AA40" w:rsidR="007C1AA3" w:rsidRPr="007C1AA3" w:rsidRDefault="007C1AA3" w:rsidP="007C1AA3">
      <w:pPr>
        <w:spacing w:line="360" w:lineRule="auto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7C1AA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- montaż tabliczek przypisanych do posadzonych odmian drzew jabłoni- bardzo szczegółowe opisy przygotowane przez odpowiednich naukowców i ekspertów w dziedzinie sadownictwa, uwzględniając również aspekty genetyczne, botaniczne i hodowlane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, które </w:t>
      </w:r>
      <w:r w:rsidRPr="007C1AA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przekaże Zamawiający</w:t>
      </w:r>
    </w:p>
    <w:p w14:paraId="364FA3D8" w14:textId="6BB861F4" w:rsidR="007C1AA3" w:rsidRPr="007C1AA3" w:rsidRDefault="007C1AA3" w:rsidP="007C1AA3">
      <w:pPr>
        <w:spacing w:line="360" w:lineRule="auto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7C1AA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- zapewnienie dbałości o nasadzania polegającej na podlewaniu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, nawożeniu</w:t>
      </w:r>
      <w:r w:rsidRPr="007C1AA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oraz uzupełnieniu obumarłych drzew do 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1</w:t>
      </w:r>
      <w:r w:rsidRPr="007C1AA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roku </w:t>
      </w:r>
      <w:r w:rsidRPr="007C1AA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od dnia </w:t>
      </w: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podpisania</w:t>
      </w:r>
      <w:r w:rsidRPr="007C1AA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 protokołu odbioru końcowego, </w:t>
      </w:r>
    </w:p>
    <w:p w14:paraId="4DC9C9F0" w14:textId="77777777" w:rsidR="007C1AA3" w:rsidRDefault="007C1AA3" w:rsidP="007C1AA3">
      <w:pPr>
        <w:spacing w:line="360" w:lineRule="auto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7C1AA3">
        <w:rPr>
          <w:color w:val="000000" w:themeColor="text1"/>
        </w:rPr>
        <w:t xml:space="preserve">- </w:t>
      </w:r>
      <w:r w:rsidRPr="007C1AA3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wszystkie ww. prace budowlano-montażowe, należy wykonywać pod stałym nadzorem osoby posiadającej odpowiednie kwalifikacje i uprawnienia zawodowe, z zachowaniem przepisów bhp i p.poż. Powyższe prace należy wykonywać zgodnie z "warunkami technicznymi wykonania i odbioru robót budowlano - montażowych"</w:t>
      </w:r>
    </w:p>
    <w:p w14:paraId="7248C867" w14:textId="77777777" w:rsidR="007C1AA3" w:rsidRDefault="007C1AA3" w:rsidP="007C1AA3">
      <w:pPr>
        <w:spacing w:line="360" w:lineRule="auto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lastRenderedPageBreak/>
        <w:t>- przekaże zamawiającemu prawa autorskie do ww. opracowania</w:t>
      </w:r>
    </w:p>
    <w:p w14:paraId="3BDEDC89" w14:textId="08D8FF70" w:rsidR="007C1AA3" w:rsidRPr="007C1AA3" w:rsidRDefault="007C1AA3" w:rsidP="007C1AA3">
      <w:pPr>
        <w:spacing w:line="360" w:lineRule="auto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 xml:space="preserve">- przygotowanie i przekazanie Zamawiającemu dokumentacji odbiorowej, tj. min. 2 egz. ( atesty, certyfikaty, zestawienie wybudowanych urządzeń, długość ogrodzenia, ilość i rodzaj </w:t>
      </w:r>
      <w:proofErr w:type="spellStart"/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nasadzeń</w:t>
      </w:r>
      <w:proofErr w:type="spellEnd"/>
      <w:r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, itp.)- dla zadania jw.</w:t>
      </w:r>
    </w:p>
    <w:p w14:paraId="0C771E6C" w14:textId="6FBF515A" w:rsidR="00D00523" w:rsidRPr="007C1AA3" w:rsidRDefault="00D00523">
      <w:pPr>
        <w:rPr>
          <w:color w:val="000000" w:themeColor="text1"/>
        </w:rPr>
      </w:pPr>
    </w:p>
    <w:sectPr w:rsidR="00D00523" w:rsidRPr="007C1A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AEBCD" w14:textId="77777777" w:rsidR="00B30DB3" w:rsidRDefault="00B30DB3" w:rsidP="003E7826">
      <w:r>
        <w:separator/>
      </w:r>
    </w:p>
  </w:endnote>
  <w:endnote w:type="continuationSeparator" w:id="0">
    <w:p w14:paraId="05C305C1" w14:textId="77777777" w:rsidR="00B30DB3" w:rsidRDefault="00B30DB3" w:rsidP="003E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B18C6" w14:textId="77777777" w:rsidR="00B30DB3" w:rsidRDefault="00B30DB3" w:rsidP="003E7826">
      <w:r>
        <w:separator/>
      </w:r>
    </w:p>
  </w:footnote>
  <w:footnote w:type="continuationSeparator" w:id="0">
    <w:p w14:paraId="36D9F120" w14:textId="77777777" w:rsidR="00B30DB3" w:rsidRDefault="00B30DB3" w:rsidP="003E7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ED1EF" w14:textId="00B5973A" w:rsidR="003E7826" w:rsidRDefault="003E7826">
    <w:pPr>
      <w:pStyle w:val="Nagwek"/>
    </w:pPr>
    <w:r w:rsidRPr="00C540EA">
      <w:rPr>
        <w:noProof/>
      </w:rPr>
      <w:drawing>
        <wp:inline distT="0" distB="0" distL="0" distR="0" wp14:anchorId="419ABFB7" wp14:editId="5D972257">
          <wp:extent cx="5760720" cy="521970"/>
          <wp:effectExtent l="0" t="0" r="0" b="0"/>
          <wp:docPr id="9487946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F2B460" w14:textId="77777777" w:rsidR="003E7826" w:rsidRDefault="003E78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7812D31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</w:abstractNum>
  <w:abstractNum w:abstractNumId="1" w15:restartNumberingAfterBreak="0">
    <w:nsid w:val="4EB7096F"/>
    <w:multiLevelType w:val="hybridMultilevel"/>
    <w:tmpl w:val="139A39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2612C58"/>
    <w:multiLevelType w:val="hybridMultilevel"/>
    <w:tmpl w:val="A8E6269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96D3658"/>
    <w:multiLevelType w:val="hybridMultilevel"/>
    <w:tmpl w:val="4DE810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86583447">
    <w:abstractNumId w:val="0"/>
  </w:num>
  <w:num w:numId="2" w16cid:durableId="2091655243">
    <w:abstractNumId w:val="2"/>
  </w:num>
  <w:num w:numId="3" w16cid:durableId="1030296783">
    <w:abstractNumId w:val="1"/>
  </w:num>
  <w:num w:numId="4" w16cid:durableId="889003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A37"/>
    <w:rsid w:val="000278AB"/>
    <w:rsid w:val="0007297A"/>
    <w:rsid w:val="000A61F1"/>
    <w:rsid w:val="00163685"/>
    <w:rsid w:val="0017468F"/>
    <w:rsid w:val="001E0B81"/>
    <w:rsid w:val="0029160F"/>
    <w:rsid w:val="002C4A30"/>
    <w:rsid w:val="002C5C04"/>
    <w:rsid w:val="00324B28"/>
    <w:rsid w:val="0039280C"/>
    <w:rsid w:val="003E7826"/>
    <w:rsid w:val="00422941"/>
    <w:rsid w:val="004C1E06"/>
    <w:rsid w:val="004E5252"/>
    <w:rsid w:val="00566DFE"/>
    <w:rsid w:val="00585ABD"/>
    <w:rsid w:val="005F6E38"/>
    <w:rsid w:val="0060691D"/>
    <w:rsid w:val="00640EB7"/>
    <w:rsid w:val="006C3483"/>
    <w:rsid w:val="006D6522"/>
    <w:rsid w:val="007234E8"/>
    <w:rsid w:val="00780076"/>
    <w:rsid w:val="007C1AA3"/>
    <w:rsid w:val="007C6DE4"/>
    <w:rsid w:val="00806B9B"/>
    <w:rsid w:val="0086641F"/>
    <w:rsid w:val="00896F28"/>
    <w:rsid w:val="008D2F69"/>
    <w:rsid w:val="008D790E"/>
    <w:rsid w:val="00926CB6"/>
    <w:rsid w:val="009857CA"/>
    <w:rsid w:val="00987452"/>
    <w:rsid w:val="009B152D"/>
    <w:rsid w:val="00AE3CD0"/>
    <w:rsid w:val="00B000CE"/>
    <w:rsid w:val="00B03DA4"/>
    <w:rsid w:val="00B30DB3"/>
    <w:rsid w:val="00B55940"/>
    <w:rsid w:val="00BF2846"/>
    <w:rsid w:val="00C40EB7"/>
    <w:rsid w:val="00CC55F1"/>
    <w:rsid w:val="00D00523"/>
    <w:rsid w:val="00D15735"/>
    <w:rsid w:val="00D65A37"/>
    <w:rsid w:val="00DA5D05"/>
    <w:rsid w:val="00E0175F"/>
    <w:rsid w:val="00E262C4"/>
    <w:rsid w:val="00ED0D3C"/>
    <w:rsid w:val="00EF65DF"/>
    <w:rsid w:val="00F23FA6"/>
    <w:rsid w:val="00FD60B3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777F"/>
  <w15:chartTrackingRefBased/>
  <w15:docId w15:val="{52CCE031-22DE-4AC9-A352-8A2CD60D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DE4"/>
    <w:pPr>
      <w:suppressAutoHyphens/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5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5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5A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5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5A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5A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5A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5A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5A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5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5A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5A3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5A3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5A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5A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5A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5A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5A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5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5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5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5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5A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5A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5A3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5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5A3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5A3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E78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7826"/>
    <w:rPr>
      <w:rFonts w:ascii="Calibri" w:eastAsia="Calibri" w:hAnsi="Calibri" w:cs="Arial"/>
      <w:kern w:val="0"/>
      <w:sz w:val="20"/>
      <w:szCs w:val="20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E78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7826"/>
    <w:rPr>
      <w:rFonts w:ascii="Calibri" w:eastAsia="Calibri" w:hAnsi="Calibri" w:cs="Arial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8</Pages>
  <Words>1968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Adamczyk</dc:creator>
  <cp:keywords/>
  <dc:description/>
  <cp:lastModifiedBy>Magdalena Lewandowska</cp:lastModifiedBy>
  <cp:revision>12</cp:revision>
  <cp:lastPrinted>2025-04-30T11:51:00Z</cp:lastPrinted>
  <dcterms:created xsi:type="dcterms:W3CDTF">2025-04-29T06:56:00Z</dcterms:created>
  <dcterms:modified xsi:type="dcterms:W3CDTF">2025-05-23T07:48:00Z</dcterms:modified>
</cp:coreProperties>
</file>